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D3777B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72032">
        <w:rPr>
          <w:rFonts w:asciiTheme="majorHAnsi" w:hAnsiTheme="majorHAnsi"/>
          <w:sz w:val="24"/>
          <w:szCs w:val="24"/>
        </w:rPr>
        <w:t>Public Interest Registry</w:t>
      </w:r>
      <w:r w:rsidR="00C700B1">
        <w:rPr>
          <w:rFonts w:asciiTheme="majorHAnsi" w:hAnsiTheme="majorHAnsi"/>
          <w:sz w:val="24"/>
          <w:szCs w:val="24"/>
        </w:rPr>
        <w:t>,</w:t>
      </w:r>
      <w:r w:rsidR="00A01BAD">
        <w:rPr>
          <w:rFonts w:asciiTheme="majorHAnsi" w:hAnsiTheme="majorHAnsi"/>
          <w:sz w:val="24"/>
          <w:szCs w:val="24"/>
        </w:rPr>
        <w:t xml:space="preserve"> </w:t>
      </w:r>
      <w:r w:rsidR="00746EB4">
        <w:rPr>
          <w:rFonts w:asciiTheme="majorHAnsi" w:hAnsiTheme="majorHAnsi"/>
          <w:sz w:val="24"/>
          <w:szCs w:val="24"/>
        </w:rPr>
        <w:t>a</w:t>
      </w:r>
      <w:r w:rsidR="00836A58">
        <w:rPr>
          <w:rFonts w:asciiTheme="majorHAnsi" w:hAnsiTheme="majorHAnsi"/>
          <w:sz w:val="24"/>
          <w:szCs w:val="24"/>
        </w:rPr>
        <w:t xml:space="preserve"> </w:t>
      </w:r>
      <w:r w:rsidR="00772032">
        <w:rPr>
          <w:rFonts w:asciiTheme="majorHAnsi" w:hAnsiTheme="majorHAnsi"/>
          <w:sz w:val="24"/>
          <w:szCs w:val="24"/>
        </w:rPr>
        <w:t>Pennsylvania nonprofit corporation</w:t>
      </w:r>
      <w:r w:rsidR="00C700B1" w:rsidRPr="00C700B1">
        <w:rPr>
          <w:rFonts w:asciiTheme="majorHAnsi" w:hAnsiTheme="majorHAnsi"/>
          <w:sz w:val="24"/>
          <w:szCs w:val="24"/>
        </w:rPr>
        <w:t xml:space="preserve">. </w:t>
      </w:r>
      <w:r w:rsidRPr="0046082C">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32B5C8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746EB4">
        <w:rPr>
          <w:rFonts w:asciiTheme="majorHAnsi" w:hAnsiTheme="majorHAnsi"/>
          <w:szCs w:val="24"/>
        </w:rPr>
        <w:t xml:space="preserve"> </w:t>
      </w:r>
      <w:r w:rsidR="00772032">
        <w:rPr>
          <w:rFonts w:asciiTheme="majorHAnsi" w:hAnsiTheme="majorHAnsi"/>
          <w:b/>
          <w:szCs w:val="24"/>
        </w:rPr>
        <w:t>xn--c1avg</w:t>
      </w:r>
      <w:r w:rsidR="00C700B1" w:rsidRPr="00C700B1">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EE9AF25" w14:textId="379AA224" w:rsidR="00B1338E" w:rsidRDefault="005332B6" w:rsidP="0046082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46082C">
        <w:rPr>
          <w:rFonts w:asciiTheme="majorHAnsi" w:hAnsiTheme="majorHAnsi"/>
          <w:sz w:val="24"/>
          <w:szCs w:val="24"/>
        </w:rPr>
        <w:t>If to Registry Operator, addressed to:</w:t>
      </w:r>
      <w:r w:rsidRPr="0046082C">
        <w:rPr>
          <w:rFonts w:asciiTheme="majorHAnsi" w:hAnsiTheme="majorHAnsi"/>
          <w:sz w:val="24"/>
          <w:szCs w:val="24"/>
        </w:rPr>
        <w:br/>
      </w:r>
      <w:r w:rsidR="00A21715">
        <w:rPr>
          <w:rFonts w:asciiTheme="majorHAnsi" w:hAnsiTheme="majorHAnsi"/>
          <w:sz w:val="24"/>
          <w:szCs w:val="24"/>
        </w:rPr>
        <w:t>Public Interest Registry</w:t>
      </w:r>
    </w:p>
    <w:p w14:paraId="3749A397" w14:textId="77777777" w:rsidR="00A21715" w:rsidRDefault="00A21715" w:rsidP="0046082C">
      <w:pPr>
        <w:widowControl w:val="0"/>
        <w:autoSpaceDE w:val="0"/>
        <w:autoSpaceDN w:val="0"/>
        <w:adjustRightInd w:val="0"/>
        <w:ind w:left="1440"/>
        <w:rPr>
          <w:rFonts w:asciiTheme="majorHAnsi" w:hAnsiTheme="majorHAnsi"/>
          <w:sz w:val="24"/>
          <w:szCs w:val="24"/>
        </w:rPr>
      </w:pPr>
      <w:r w:rsidRPr="00A21715">
        <w:rPr>
          <w:rFonts w:asciiTheme="majorHAnsi" w:hAnsiTheme="majorHAnsi"/>
          <w:sz w:val="24"/>
          <w:szCs w:val="24"/>
        </w:rPr>
        <w:t>1775 Wiehle Ave, Suite 200</w:t>
      </w:r>
    </w:p>
    <w:p w14:paraId="5CF8B55E" w14:textId="425CB196" w:rsidR="00F03195" w:rsidRDefault="00A21715" w:rsidP="0046082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Reston, Virginia 20190</w:t>
      </w:r>
    </w:p>
    <w:p w14:paraId="1830655F" w14:textId="50399043" w:rsidR="0046082C" w:rsidRDefault="00A21715"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w:t>
      </w:r>
    </w:p>
    <w:p w14:paraId="4B60409E" w14:textId="77777777" w:rsidR="00A21715" w:rsidRDefault="005332B6" w:rsidP="003F1179">
      <w:pPr>
        <w:pStyle w:val="BodyTextIndent"/>
        <w:spacing w:after="0"/>
        <w:rPr>
          <w:rFonts w:asciiTheme="majorHAnsi" w:hAnsiTheme="majorHAnsi"/>
          <w:sz w:val="24"/>
          <w:szCs w:val="24"/>
        </w:rPr>
      </w:pPr>
      <w:r w:rsidRPr="0046082C">
        <w:rPr>
          <w:rFonts w:asciiTheme="majorHAnsi" w:hAnsiTheme="majorHAnsi"/>
          <w:sz w:val="24"/>
          <w:szCs w:val="24"/>
        </w:rPr>
        <w:t xml:space="preserve">Telephone:  </w:t>
      </w:r>
      <w:r w:rsidR="003F1179" w:rsidRPr="003F1179">
        <w:rPr>
          <w:rFonts w:asciiTheme="majorHAnsi" w:hAnsiTheme="majorHAnsi"/>
          <w:sz w:val="24"/>
          <w:szCs w:val="24"/>
        </w:rPr>
        <w:t>+</w:t>
      </w:r>
      <w:r w:rsidR="00A21715">
        <w:rPr>
          <w:rFonts w:asciiTheme="majorHAnsi" w:hAnsiTheme="majorHAnsi"/>
          <w:sz w:val="24"/>
          <w:szCs w:val="24"/>
        </w:rPr>
        <w:t>1-703-889-5778</w:t>
      </w:r>
    </w:p>
    <w:p w14:paraId="223E1122" w14:textId="454D9624" w:rsidR="00115B11" w:rsidRPr="0046082C" w:rsidRDefault="00A21715" w:rsidP="003F1179">
      <w:pPr>
        <w:pStyle w:val="BodyTextIndent"/>
        <w:spacing w:after="0"/>
        <w:rPr>
          <w:rFonts w:asciiTheme="majorHAnsi" w:hAnsiTheme="majorHAnsi"/>
          <w:sz w:val="24"/>
          <w:szCs w:val="24"/>
        </w:rPr>
      </w:pPr>
      <w:r>
        <w:rPr>
          <w:rFonts w:asciiTheme="majorHAnsi" w:hAnsiTheme="majorHAnsi"/>
          <w:sz w:val="24"/>
          <w:szCs w:val="24"/>
        </w:rPr>
        <w:t>Fax: +1-703-889-5779</w:t>
      </w:r>
      <w:r w:rsidR="005332B6" w:rsidRPr="0046082C">
        <w:rPr>
          <w:rFonts w:asciiTheme="majorHAnsi" w:hAnsiTheme="majorHAnsi"/>
          <w:sz w:val="24"/>
          <w:szCs w:val="24"/>
        </w:rPr>
        <w:br/>
        <w:t xml:space="preserve">Attention:  </w:t>
      </w:r>
      <w:r>
        <w:rPr>
          <w:rFonts w:asciiTheme="majorHAnsi" w:hAnsiTheme="majorHAnsi"/>
          <w:sz w:val="24"/>
          <w:szCs w:val="24"/>
        </w:rPr>
        <w:t>Brian Cute, CEO</w:t>
      </w:r>
    </w:p>
    <w:p w14:paraId="211A8B15" w14:textId="3F51B034" w:rsidR="00055FDF" w:rsidRDefault="005332B6" w:rsidP="00055FDF">
      <w:pPr>
        <w:pStyle w:val="BodyTextIndent"/>
        <w:rPr>
          <w:rFonts w:asciiTheme="majorHAnsi" w:hAnsiTheme="majorHAnsi"/>
          <w:sz w:val="24"/>
          <w:szCs w:val="24"/>
        </w:rPr>
      </w:pPr>
      <w:r w:rsidRPr="0046082C">
        <w:rPr>
          <w:rFonts w:asciiTheme="majorHAnsi" w:hAnsiTheme="majorHAnsi"/>
          <w:sz w:val="24"/>
          <w:szCs w:val="24"/>
        </w:rPr>
        <w:t xml:space="preserve">Email: </w:t>
      </w:r>
      <w:r w:rsidR="00A21715">
        <w:rPr>
          <w:rFonts w:asciiTheme="majorHAnsi" w:hAnsiTheme="majorHAnsi"/>
          <w:sz w:val="24"/>
          <w:szCs w:val="24"/>
        </w:rPr>
        <w:t>bcute@pir.org</w:t>
      </w:r>
    </w:p>
    <w:p w14:paraId="4D2B7FB1" w14:textId="15EEE990" w:rsidR="002F583E" w:rsidRPr="002F583E" w:rsidRDefault="002F583E" w:rsidP="002F583E">
      <w:pPr>
        <w:pStyle w:val="ARTICLEAL2"/>
        <w:rPr>
          <w:rFonts w:asciiTheme="majorHAnsi" w:hAnsiTheme="majorHAnsi"/>
          <w:szCs w:val="24"/>
        </w:rPr>
      </w:pPr>
      <w:r w:rsidRPr="002F583E">
        <w:rPr>
          <w:rFonts w:asciiTheme="majorHAnsi" w:hAnsiTheme="majorHAnsi"/>
          <w:b/>
          <w:szCs w:val="24"/>
        </w:rPr>
        <w:lastRenderedPageBreak/>
        <w:t>Entire Agreement</w:t>
      </w:r>
      <w:r w:rsidRPr="002F583E">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6DFE7FD3" w14:textId="0CB9456E" w:rsidR="003F1179" w:rsidRPr="003F1179" w:rsidRDefault="00A21715" w:rsidP="003F1179">
      <w:pPr>
        <w:pStyle w:val="BodyTextIndent2"/>
        <w:rPr>
          <w:rFonts w:asciiTheme="majorHAnsi" w:hAnsiTheme="majorHAnsi"/>
          <w:b/>
          <w:sz w:val="24"/>
          <w:szCs w:val="24"/>
        </w:rPr>
      </w:pPr>
      <w:r>
        <w:rPr>
          <w:rFonts w:asciiTheme="majorHAnsi" w:hAnsiTheme="majorHAnsi"/>
          <w:b/>
          <w:sz w:val="24"/>
          <w:szCs w:val="24"/>
        </w:rPr>
        <w:t>PUBLIC INTEREST REGISTRY</w:t>
      </w:r>
    </w:p>
    <w:p w14:paraId="0E6F5BE8" w14:textId="77777777" w:rsidR="003F1179" w:rsidRDefault="003F1179" w:rsidP="003F1179">
      <w:pPr>
        <w:pStyle w:val="BodyTextIndent2"/>
        <w:rPr>
          <w:rFonts w:asciiTheme="majorHAnsi" w:hAnsiTheme="majorHAnsi"/>
          <w:b/>
          <w:sz w:val="24"/>
          <w:szCs w:val="24"/>
        </w:rPr>
      </w:pPr>
    </w:p>
    <w:p w14:paraId="577AABE6" w14:textId="0A05BB45" w:rsidR="003F1179" w:rsidRPr="003F1179" w:rsidRDefault="003F1179" w:rsidP="003F1179">
      <w:pPr>
        <w:pStyle w:val="BodyTextIndent2"/>
        <w:rPr>
          <w:rFonts w:asciiTheme="majorHAnsi" w:hAnsiTheme="majorHAnsi"/>
          <w:sz w:val="24"/>
          <w:szCs w:val="24"/>
        </w:rPr>
      </w:pPr>
      <w:r w:rsidRPr="003F1179">
        <w:rPr>
          <w:rFonts w:asciiTheme="majorHAnsi" w:hAnsiTheme="majorHAnsi"/>
          <w:sz w:val="24"/>
          <w:szCs w:val="24"/>
        </w:rPr>
        <w:t>By:</w:t>
      </w:r>
      <w:r w:rsidRPr="003F1179">
        <w:rPr>
          <w:rFonts w:asciiTheme="majorHAnsi" w:hAnsiTheme="majorHAnsi"/>
          <w:sz w:val="24"/>
          <w:szCs w:val="24"/>
        </w:rPr>
        <w:tab/>
        <w:t>_____________________________</w:t>
      </w:r>
      <w:r w:rsidRPr="003F1179">
        <w:rPr>
          <w:rFonts w:asciiTheme="majorHAnsi" w:hAnsiTheme="majorHAnsi"/>
          <w:sz w:val="24"/>
          <w:szCs w:val="24"/>
        </w:rPr>
        <w:br/>
      </w:r>
      <w:r w:rsidRPr="003F1179">
        <w:rPr>
          <w:rFonts w:asciiTheme="majorHAnsi" w:hAnsiTheme="majorHAnsi"/>
          <w:sz w:val="24"/>
          <w:szCs w:val="24"/>
        </w:rPr>
        <w:tab/>
      </w:r>
      <w:r w:rsidR="00A21715">
        <w:rPr>
          <w:rFonts w:asciiTheme="majorHAnsi" w:hAnsiTheme="majorHAnsi"/>
          <w:sz w:val="24"/>
          <w:szCs w:val="24"/>
        </w:rPr>
        <w:t>David Maher</w:t>
      </w:r>
    </w:p>
    <w:p w14:paraId="18218647" w14:textId="7B0CCC5D" w:rsidR="003F1179" w:rsidRPr="003F1179" w:rsidRDefault="003F1179" w:rsidP="003F1179">
      <w:pPr>
        <w:pStyle w:val="BodyTextIndent2"/>
        <w:rPr>
          <w:rFonts w:asciiTheme="majorHAnsi" w:hAnsiTheme="majorHAnsi"/>
          <w:sz w:val="24"/>
          <w:szCs w:val="24"/>
        </w:rPr>
      </w:pPr>
      <w:r w:rsidRPr="003F1179">
        <w:rPr>
          <w:rFonts w:asciiTheme="majorHAnsi" w:hAnsiTheme="majorHAnsi"/>
          <w:sz w:val="24"/>
          <w:szCs w:val="24"/>
        </w:rPr>
        <w:tab/>
      </w:r>
      <w:r w:rsidR="00A21715">
        <w:rPr>
          <w:rFonts w:asciiTheme="majorHAnsi" w:hAnsiTheme="majorHAnsi"/>
          <w:sz w:val="24"/>
          <w:szCs w:val="24"/>
        </w:rPr>
        <w:t>General Counsel</w:t>
      </w:r>
    </w:p>
    <w:p w14:paraId="291A593F" w14:textId="21C7185E"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34F9DBDD" w14:textId="77777777" w:rsidR="00115B11" w:rsidRDefault="005332B6">
      <w:pPr>
        <w:pStyle w:val="BlockText"/>
        <w:jc w:val="center"/>
        <w:rPr>
          <w:rFonts w:asciiTheme="majorHAnsi" w:hAnsiTheme="majorHAnsi"/>
          <w:b/>
          <w:sz w:val="24"/>
          <w:szCs w:val="24"/>
        </w:rPr>
      </w:pPr>
      <w:r w:rsidRPr="00F24E9B">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70748C71" w14:textId="77777777" w:rsidR="00115B11" w:rsidRDefault="005332B6">
      <w:pPr>
        <w:spacing w:before="100" w:beforeAutospacing="1" w:after="100" w:afterAutospacing="1"/>
        <w:rPr>
          <w:rFonts w:ascii="Cambria" w:hAnsi="Cambria"/>
          <w:sz w:val="24"/>
          <w:szCs w:val="24"/>
        </w:rPr>
      </w:pPr>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4860ACC" w14:textId="77777777" w:rsidR="00A21715" w:rsidRPr="007219B2" w:rsidRDefault="00A21715" w:rsidP="00A21715">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7219B2">
        <w:rPr>
          <w:rFonts w:ascii="Cambria" w:eastAsia="Arial" w:hAnsi="Cambria" w:cs="Arial"/>
          <w:b/>
          <w:color w:val="000000"/>
          <w:szCs w:val="22"/>
          <w:lang w:eastAsia="ja-JP"/>
        </w:rPr>
        <w:t>DNS Service – TLD Zone Contents</w:t>
      </w:r>
    </w:p>
    <w:p w14:paraId="35592840" w14:textId="77777777" w:rsidR="00A21715" w:rsidRPr="007219B2" w:rsidRDefault="00A21715" w:rsidP="00A2171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869E78E" w14:textId="77777777" w:rsidR="00A21715" w:rsidRPr="007219B2" w:rsidRDefault="00A21715" w:rsidP="00A2171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1E5174A" w14:textId="77777777" w:rsidR="00A21715" w:rsidRPr="007219B2" w:rsidRDefault="00A21715" w:rsidP="00A2171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CBB5084" w14:textId="77777777" w:rsidR="00A21715" w:rsidRPr="007219B2" w:rsidRDefault="00A21715" w:rsidP="00A2171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90CC19B" w14:textId="77777777" w:rsidR="00A21715" w:rsidRPr="007219B2" w:rsidRDefault="00A21715" w:rsidP="00A2171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96C0F22" w14:textId="77777777" w:rsidR="00A21715" w:rsidRPr="007219B2" w:rsidRDefault="00A21715" w:rsidP="00A2171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18D4B30" w14:textId="77777777" w:rsidR="00A21715" w:rsidRPr="007219B2" w:rsidRDefault="00A21715" w:rsidP="00A2171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48A675A" w14:textId="77777777" w:rsidR="00A21715" w:rsidRDefault="00A21715" w:rsidP="00A2171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CABA549" w14:textId="77777777" w:rsidR="00A21715" w:rsidRDefault="00A21715" w:rsidP="00A2171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FF0C732" w14:textId="77777777" w:rsidR="00A21715" w:rsidRPr="004A4A05" w:rsidRDefault="00A21715" w:rsidP="00A2171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316B5AA" w14:textId="77777777" w:rsidR="00A21715" w:rsidRPr="008676C3" w:rsidRDefault="00A21715" w:rsidP="00A21715">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8676C3">
        <w:rPr>
          <w:rFonts w:ascii="Cambria" w:eastAsia="Arial" w:hAnsi="Cambria" w:cs="Arial"/>
          <w:b/>
          <w:color w:val="000000"/>
          <w:szCs w:val="22"/>
          <w:lang w:eastAsia="ja-JP"/>
        </w:rPr>
        <w:lastRenderedPageBreak/>
        <w:t>Internationalized Domain Names (IDNs)</w:t>
      </w:r>
    </w:p>
    <w:p w14:paraId="1943EED6" w14:textId="77777777" w:rsidR="00A21715" w:rsidRPr="008676C3" w:rsidRDefault="00A21715" w:rsidP="00A21715">
      <w:pPr>
        <w:spacing w:after="200"/>
        <w:ind w:left="720"/>
        <w:rPr>
          <w:rFonts w:ascii="Cambria" w:eastAsia="Arial" w:hAnsi="Cambria" w:cs="Arial"/>
          <w:color w:val="000000"/>
          <w:szCs w:val="22"/>
          <w:lang w:eastAsia="ja-JP"/>
        </w:rPr>
      </w:pPr>
      <w:r w:rsidRPr="008676C3">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E2E446F" w14:textId="77777777" w:rsidR="00A21715" w:rsidRPr="008676C3" w:rsidRDefault="00A21715" w:rsidP="00A21715">
      <w:pPr>
        <w:numPr>
          <w:ilvl w:val="1"/>
          <w:numId w:val="42"/>
        </w:numPr>
        <w:spacing w:after="200"/>
        <w:ind w:left="1152"/>
        <w:rPr>
          <w:rFonts w:ascii="Cambria" w:eastAsia="Arial" w:hAnsi="Cambria" w:cs="Arial"/>
          <w:color w:val="000000"/>
          <w:szCs w:val="22"/>
          <w:lang w:eastAsia="ja-JP"/>
        </w:rPr>
      </w:pPr>
      <w:r w:rsidRPr="008676C3">
        <w:rPr>
          <w:rFonts w:ascii="Cambria" w:eastAsia="Arial" w:hAnsi="Cambria" w:cs="Arial"/>
          <w:color w:val="000000"/>
          <w:szCs w:val="22"/>
          <w:lang w:eastAsia="ja-JP"/>
        </w:rPr>
        <w:t>Registry Operator must offer Registrars support for handling IDN registrations in EPP.</w:t>
      </w:r>
    </w:p>
    <w:p w14:paraId="30044C1D" w14:textId="77777777" w:rsidR="00A21715" w:rsidRPr="008676C3" w:rsidRDefault="00A21715" w:rsidP="00A21715">
      <w:pPr>
        <w:numPr>
          <w:ilvl w:val="1"/>
          <w:numId w:val="42"/>
        </w:numPr>
        <w:spacing w:after="200"/>
        <w:ind w:left="1152"/>
        <w:rPr>
          <w:rFonts w:ascii="Cambria" w:eastAsia="Arial" w:hAnsi="Cambria" w:cs="Arial"/>
          <w:color w:val="000000"/>
          <w:szCs w:val="22"/>
          <w:lang w:eastAsia="ja-JP"/>
        </w:rPr>
      </w:pPr>
      <w:r w:rsidRPr="008676C3">
        <w:rPr>
          <w:rFonts w:ascii="Cambria" w:eastAsia="Arial" w:hAnsi="Cambria" w:cs="Arial"/>
          <w:color w:val="000000"/>
          <w:szCs w:val="22"/>
          <w:lang w:eastAsia="ja-JP"/>
        </w:rPr>
        <w:t>Registry Operator must handle variant IDNs as follows:</w:t>
      </w:r>
    </w:p>
    <w:p w14:paraId="2FE8BCB1" w14:textId="77777777" w:rsidR="00A21715" w:rsidRPr="008676C3" w:rsidRDefault="00A21715" w:rsidP="00A21715">
      <w:pPr>
        <w:numPr>
          <w:ilvl w:val="2"/>
          <w:numId w:val="42"/>
        </w:numPr>
        <w:spacing w:after="200"/>
        <w:ind w:left="1584"/>
        <w:rPr>
          <w:rFonts w:ascii="Cambria" w:eastAsia="Arial" w:hAnsi="Cambria" w:cs="Arial"/>
          <w:color w:val="000000"/>
          <w:szCs w:val="22"/>
          <w:lang w:eastAsia="ja-JP"/>
        </w:rPr>
      </w:pPr>
      <w:r w:rsidRPr="008676C3">
        <w:rPr>
          <w:rFonts w:ascii="Cambria" w:eastAsia="Arial" w:hAnsi="Cambria" w:cs="Arial"/>
          <w:color w:val="000000"/>
          <w:szCs w:val="22"/>
          <w:lang w:eastAsia="ja-JP"/>
        </w:rPr>
        <w:t>By default variant IDNs (as defined in the Registry Operator’s IDN tables and IDN Registration Rules) must be blocked from registration.</w:t>
      </w:r>
    </w:p>
    <w:p w14:paraId="0E9BA912" w14:textId="77777777" w:rsidR="00A21715" w:rsidRPr="008676C3" w:rsidRDefault="00A21715" w:rsidP="00A21715">
      <w:pPr>
        <w:numPr>
          <w:ilvl w:val="2"/>
          <w:numId w:val="42"/>
        </w:numPr>
        <w:spacing w:after="200"/>
        <w:ind w:left="1584"/>
        <w:rPr>
          <w:rFonts w:ascii="Cambria" w:eastAsia="Arial" w:hAnsi="Cambria" w:cs="Arial"/>
          <w:color w:val="000000"/>
          <w:szCs w:val="22"/>
          <w:lang w:eastAsia="ja-JP"/>
        </w:rPr>
      </w:pPr>
      <w:r w:rsidRPr="008676C3">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04B1D80E" w14:textId="77777777" w:rsidR="00A21715" w:rsidRPr="008676C3" w:rsidRDefault="00A21715" w:rsidP="00A21715">
      <w:pPr>
        <w:numPr>
          <w:ilvl w:val="2"/>
          <w:numId w:val="42"/>
        </w:numPr>
        <w:spacing w:after="200"/>
        <w:ind w:left="1584"/>
        <w:rPr>
          <w:rFonts w:ascii="Cambria" w:eastAsia="Arial" w:hAnsi="Cambria" w:cs="Arial"/>
          <w:color w:val="000000"/>
          <w:szCs w:val="22"/>
          <w:lang w:eastAsia="ja-JP"/>
        </w:rPr>
      </w:pPr>
      <w:r w:rsidRPr="008676C3">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5BA53A0" w14:textId="77777777" w:rsidR="00A21715" w:rsidRPr="008676C3" w:rsidRDefault="00A21715" w:rsidP="00A21715">
      <w:pPr>
        <w:numPr>
          <w:ilvl w:val="1"/>
          <w:numId w:val="42"/>
        </w:numPr>
        <w:spacing w:after="200"/>
        <w:ind w:left="1152"/>
        <w:rPr>
          <w:rFonts w:ascii="Cambria" w:eastAsia="Arial" w:hAnsi="Cambria" w:cs="Arial"/>
          <w:color w:val="000000"/>
          <w:szCs w:val="22"/>
          <w:lang w:eastAsia="ja-JP"/>
        </w:rPr>
      </w:pPr>
      <w:r w:rsidRPr="008676C3">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826DFFD" w14:textId="77777777" w:rsidR="00A21715" w:rsidRPr="00CB38D6" w:rsidRDefault="00A21715" w:rsidP="00A21715">
      <w:pPr>
        <w:numPr>
          <w:ilvl w:val="2"/>
          <w:numId w:val="42"/>
        </w:numPr>
        <w:spacing w:after="200"/>
        <w:ind w:left="1584"/>
        <w:rPr>
          <w:rFonts w:ascii="Cambria" w:eastAsia="Arial" w:hAnsi="Cambria" w:cs="Arial"/>
          <w:color w:val="000000"/>
          <w:szCs w:val="22"/>
          <w:lang w:eastAsia="ja-JP"/>
        </w:rPr>
      </w:pPr>
      <w:r>
        <w:t>Cyrillic script</w:t>
      </w: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4DBAC637" w14:textId="77777777" w:rsidR="00115B11" w:rsidRDefault="00115B11">
      <w:pPr>
        <w:spacing w:before="100" w:beforeAutospacing="1" w:after="240"/>
        <w:ind w:left="1080"/>
        <w:rPr>
          <w:rFonts w:asciiTheme="majorHAnsi" w:eastAsia="Times New Roman" w:hAnsiTheme="majorHAnsi"/>
          <w:sz w:val="24"/>
          <w:szCs w:val="24"/>
        </w:rPr>
      </w:pP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D59D899"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2A77785"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1DA122D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49C2D0A6"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1CB46C5"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E66E4EE"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C6977D8"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5277D34"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FADE4D"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12F0277"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37E8EE9"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193D47E7"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5EFC38C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D1B8F5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5572DBC"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Abuse Mitigation</w:t>
      </w:r>
    </w:p>
    <w:p w14:paraId="2C826E6C"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2D2F915"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2AA57EC" w14:textId="77777777" w:rsidR="00541DC5" w:rsidRDefault="00541DC5" w:rsidP="00541DC5">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BFBC28A"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462FEBF" w14:textId="77777777" w:rsidR="00541DC5" w:rsidRDefault="00541DC5" w:rsidP="00541DC5">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14D3E4B1" w14:textId="77777777" w:rsidR="00541DC5" w:rsidRPr="00BA4330" w:rsidRDefault="00541DC5" w:rsidP="00541DC5">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1FF92528" w14:textId="77777777" w:rsidR="00541DC5" w:rsidRPr="00BA4330" w:rsidRDefault="00541DC5" w:rsidP="00541DC5">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3413349E" w14:textId="77777777" w:rsidR="00541DC5" w:rsidRPr="00BA4330" w:rsidRDefault="00541DC5" w:rsidP="00541DC5">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5FD65701" w14:textId="77777777" w:rsidR="00541DC5" w:rsidRPr="001A0955" w:rsidRDefault="00541DC5" w:rsidP="00541DC5">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3CD4B7C0"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479A1A4A"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w:t>
      </w:r>
      <w:r w:rsidRPr="00BA4330">
        <w:rPr>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p>
    <w:p w14:paraId="7DEF650B"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640440DE" w14:textId="77777777" w:rsidR="00541DC5" w:rsidRPr="00BA4330" w:rsidRDefault="00541DC5" w:rsidP="00541DC5">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123977D1" w14:textId="77777777" w:rsidR="00541DC5" w:rsidRPr="00BA4330" w:rsidRDefault="00541DC5" w:rsidP="00541DC5">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41B6475F" w14:textId="77777777" w:rsidR="00541DC5" w:rsidRPr="00BA4330" w:rsidRDefault="00541DC5" w:rsidP="00541DC5">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540A0761" w14:textId="77777777" w:rsidR="00446750" w:rsidRPr="00446750" w:rsidRDefault="00446750" w:rsidP="00446750">
      <w:pPr>
        <w:pStyle w:val="BodyText"/>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537D7" w14:textId="77777777" w:rsidR="003009C4" w:rsidRDefault="003009C4">
      <w:pPr>
        <w:pStyle w:val="Footer"/>
      </w:pPr>
    </w:p>
  </w:endnote>
  <w:endnote w:type="continuationSeparator" w:id="0">
    <w:p w14:paraId="3B9B2D30" w14:textId="77777777" w:rsidR="003009C4" w:rsidRDefault="003009C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B9E8573" w:rsidR="004E07D4" w:rsidRDefault="004E07D4">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E07D4" w:rsidRDefault="004E07D4">
    <w:pPr>
      <w:pStyle w:val="Footer"/>
      <w:spacing w:line="200" w:lineRule="exact"/>
      <w:jc w:val="center"/>
    </w:pPr>
    <w:r>
      <w:fldChar w:fldCharType="begin"/>
    </w:r>
    <w:r>
      <w:instrText xml:space="preserve"> PAGE   \* MERGEFORMAT </w:instrText>
    </w:r>
    <w:r>
      <w:fldChar w:fldCharType="separate"/>
    </w:r>
    <w:r w:rsidR="003E3A0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3E3A0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E07D4" w:rsidRDefault="004E07D4">
    <w:pPr>
      <w:pStyle w:val="Footer"/>
      <w:spacing w:line="200" w:lineRule="exact"/>
      <w:jc w:val="center"/>
    </w:pPr>
    <w:r>
      <w:fldChar w:fldCharType="begin"/>
    </w:r>
    <w:r>
      <w:instrText xml:space="preserve"> PAGE   \* MERGEFORMAT </w:instrText>
    </w:r>
    <w:r>
      <w:fldChar w:fldCharType="separate"/>
    </w:r>
    <w:r w:rsidR="003E3A0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3E3A00">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3E3A0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E07D4" w:rsidRDefault="004E07D4">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E3A00">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E07D4" w:rsidRDefault="004E07D4">
    <w:pPr>
      <w:pStyle w:val="Footer"/>
      <w:spacing w:line="200" w:lineRule="exact"/>
      <w:jc w:val="center"/>
    </w:pPr>
    <w:r>
      <w:fldChar w:fldCharType="begin"/>
    </w:r>
    <w:r>
      <w:instrText xml:space="preserve"> PAGE   \* MERGEFORMAT </w:instrText>
    </w:r>
    <w:r>
      <w:fldChar w:fldCharType="separate"/>
    </w:r>
    <w:r w:rsidR="003E3A0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E07D4" w:rsidRDefault="004E07D4">
    <w:pPr>
      <w:pStyle w:val="Footer"/>
      <w:tabs>
        <w:tab w:val="clear" w:pos="4680"/>
      </w:tabs>
      <w:spacing w:line="200" w:lineRule="exact"/>
      <w:jc w:val="center"/>
    </w:pPr>
  </w:p>
  <w:p w14:paraId="4A3D38B9"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3E3A0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3E3A0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E07D4" w:rsidRDefault="004E07D4">
    <w:pPr>
      <w:pStyle w:val="Footer"/>
      <w:spacing w:line="200" w:lineRule="exact"/>
      <w:jc w:val="center"/>
    </w:pPr>
    <w:r>
      <w:fldChar w:fldCharType="begin"/>
    </w:r>
    <w:r>
      <w:instrText xml:space="preserve"> PAGE   \* MERGEFORMAT </w:instrText>
    </w:r>
    <w:r>
      <w:fldChar w:fldCharType="separate"/>
    </w:r>
    <w:r w:rsidR="003E3A0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E07D4" w:rsidRDefault="004E07D4">
    <w:pPr>
      <w:pStyle w:val="Footer"/>
      <w:spacing w:line="200" w:lineRule="exact"/>
      <w:jc w:val="center"/>
    </w:pPr>
    <w:r>
      <w:fldChar w:fldCharType="begin"/>
    </w:r>
    <w:r>
      <w:instrText xml:space="preserve"> PAGE   \* MERGEFORMAT </w:instrText>
    </w:r>
    <w:r>
      <w:fldChar w:fldCharType="separate"/>
    </w:r>
    <w:r w:rsidR="003E3A0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3E3A0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3E3A0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BEF1E" w14:textId="77777777" w:rsidR="003009C4" w:rsidRDefault="003009C4">
      <w:r>
        <w:separator/>
      </w:r>
    </w:p>
  </w:footnote>
  <w:footnote w:type="continuationSeparator" w:id="0">
    <w:p w14:paraId="0CA1F30A" w14:textId="77777777" w:rsidR="003009C4" w:rsidRDefault="00300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E07D4" w:rsidRDefault="004E07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E07D4" w:rsidRDefault="004E07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4E07D4" w:rsidRDefault="004E07D4">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E07D4" w:rsidRDefault="004E0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E07D4" w:rsidRDefault="004E0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E07D4" w:rsidRDefault="004E07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E07D4" w:rsidRDefault="004E07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E07D4" w:rsidRDefault="004E07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E07D4" w:rsidRDefault="004E07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E07D4" w:rsidRDefault="004E07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E07D4" w:rsidRDefault="004E07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E07D4" w:rsidRDefault="004E0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PoF/g43lczqEH5++GBcbNcr2SvQ=" w:salt="BCtuw2HwHmkp0NWT/nVhv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0352"/>
    <w:rsid w:val="00022DF2"/>
    <w:rsid w:val="00055FDF"/>
    <w:rsid w:val="00115B11"/>
    <w:rsid w:val="00116751"/>
    <w:rsid w:val="001969ED"/>
    <w:rsid w:val="002125A2"/>
    <w:rsid w:val="00274A3B"/>
    <w:rsid w:val="002B30B6"/>
    <w:rsid w:val="002D622A"/>
    <w:rsid w:val="002E50F8"/>
    <w:rsid w:val="002F583E"/>
    <w:rsid w:val="003009C4"/>
    <w:rsid w:val="00314A4F"/>
    <w:rsid w:val="003248F3"/>
    <w:rsid w:val="003E3A00"/>
    <w:rsid w:val="003F1179"/>
    <w:rsid w:val="003F1ECD"/>
    <w:rsid w:val="00410C40"/>
    <w:rsid w:val="00446750"/>
    <w:rsid w:val="0046082C"/>
    <w:rsid w:val="004B31D4"/>
    <w:rsid w:val="004D3240"/>
    <w:rsid w:val="004E07D4"/>
    <w:rsid w:val="00502D0C"/>
    <w:rsid w:val="005332B6"/>
    <w:rsid w:val="00541DC5"/>
    <w:rsid w:val="0061523E"/>
    <w:rsid w:val="0069064E"/>
    <w:rsid w:val="006F6027"/>
    <w:rsid w:val="00746EB4"/>
    <w:rsid w:val="00772032"/>
    <w:rsid w:val="00783A6F"/>
    <w:rsid w:val="007B1D7B"/>
    <w:rsid w:val="00836A58"/>
    <w:rsid w:val="00857598"/>
    <w:rsid w:val="008D5ABC"/>
    <w:rsid w:val="00946B42"/>
    <w:rsid w:val="009C2D29"/>
    <w:rsid w:val="009C6F01"/>
    <w:rsid w:val="009D2511"/>
    <w:rsid w:val="009E5701"/>
    <w:rsid w:val="00A01BAD"/>
    <w:rsid w:val="00A02D40"/>
    <w:rsid w:val="00A21715"/>
    <w:rsid w:val="00A25E28"/>
    <w:rsid w:val="00A510AC"/>
    <w:rsid w:val="00A72C5D"/>
    <w:rsid w:val="00AA6AD5"/>
    <w:rsid w:val="00AA6B43"/>
    <w:rsid w:val="00AF4031"/>
    <w:rsid w:val="00B1338E"/>
    <w:rsid w:val="00B24EEA"/>
    <w:rsid w:val="00B97D63"/>
    <w:rsid w:val="00BC0CA9"/>
    <w:rsid w:val="00C700B1"/>
    <w:rsid w:val="00D8110C"/>
    <w:rsid w:val="00DA68F4"/>
    <w:rsid w:val="00DE0800"/>
    <w:rsid w:val="00E17C76"/>
    <w:rsid w:val="00ED7B89"/>
    <w:rsid w:val="00EE7092"/>
    <w:rsid w:val="00F03195"/>
    <w:rsid w:val="00F24E9B"/>
    <w:rsid w:val="00F72D28"/>
    <w:rsid w:val="00FB2413"/>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32698</Words>
  <Characters>186382</Characters>
  <Application>Microsoft Office Word</Application>
  <DocSecurity>8</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2013-11-15T21:20:00Z</dcterms:created>
  <dcterms:modified xsi:type="dcterms:W3CDTF">2013-11-15T21:20:00Z</dcterms:modified>
</cp:coreProperties>
</file>