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21260" w14:textId="77777777" w:rsidR="00115B11" w:rsidRDefault="005332B6">
      <w:pPr>
        <w:pStyle w:val="Title"/>
        <w:spacing w:after="0"/>
        <w:rPr>
          <w:rFonts w:asciiTheme="majorHAnsi" w:hAnsiTheme="majorHAnsi"/>
          <w:sz w:val="24"/>
          <w:szCs w:val="24"/>
        </w:rPr>
      </w:pPr>
      <w:bookmarkStart w:id="0" w:name="_DV_M0"/>
      <w:bookmarkEnd w:id="0"/>
      <w:r>
        <w:rPr>
          <w:rFonts w:asciiTheme="majorHAnsi" w:hAnsiTheme="majorHAnsi"/>
          <w:sz w:val="24"/>
          <w:szCs w:val="24"/>
        </w:rPr>
        <w:t>REGISTRY AGREEMENT</w:t>
      </w:r>
    </w:p>
    <w:p w14:paraId="5707D16D" w14:textId="77777777" w:rsidR="00115B11" w:rsidRDefault="00115B11">
      <w:pPr>
        <w:pStyle w:val="Title"/>
        <w:spacing w:after="0"/>
        <w:rPr>
          <w:rFonts w:asciiTheme="majorHAnsi" w:hAnsiTheme="majorHAnsi"/>
          <w:sz w:val="24"/>
          <w:szCs w:val="24"/>
        </w:rPr>
      </w:pPr>
    </w:p>
    <w:p w14:paraId="61FA39A8" w14:textId="77777777" w:rsidR="00115B11" w:rsidRDefault="005332B6">
      <w:pPr>
        <w:pStyle w:val="BodyText"/>
        <w:rPr>
          <w:rFonts w:asciiTheme="majorHAnsi" w:hAnsiTheme="majorHAnsi"/>
          <w:sz w:val="24"/>
          <w:szCs w:val="24"/>
        </w:rPr>
      </w:pPr>
      <w:bookmarkStart w:id="1" w:name="_DV_M1"/>
      <w:bookmarkEnd w:id="1"/>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bookmarkStart w:id="2" w:name="_DV_C2"/>
      <w:r w:rsidR="00E1020A">
        <w:rPr>
          <w:rStyle w:val="DeltaViewInsertion"/>
          <w:rFonts w:asciiTheme="majorHAnsi" w:hAnsiTheme="majorHAnsi"/>
          <w:sz w:val="24"/>
          <w:szCs w:val="24"/>
        </w:rPr>
        <w:t>______</w:t>
      </w:r>
      <w:bookmarkStart w:id="3" w:name="_DV_M2"/>
      <w:bookmarkEnd w:id="2"/>
      <w:bookmarkEnd w:id="3"/>
      <w:r w:rsidR="00E1020A">
        <w:rPr>
          <w:rFonts w:asciiTheme="majorHAnsi" w:hAnsiTheme="majorHAnsi"/>
          <w:sz w:val="24"/>
          <w:szCs w:val="24"/>
        </w:rPr>
        <w:t>___________</w:t>
      </w:r>
      <w:r>
        <w:rPr>
          <w:rFonts w:asciiTheme="majorHAnsi" w:hAnsiTheme="majorHAnsi"/>
          <w:sz w:val="24"/>
          <w:szCs w:val="24"/>
        </w:rPr>
        <w:t xml:space="preserve"> (the “Effective Date”) between Internet Corporation for Assigned Names and Numbers, a California nonprofit public benefit corporation (“ICANN”), and</w:t>
      </w:r>
      <w:r w:rsidR="00E1020A">
        <w:rPr>
          <w:rFonts w:asciiTheme="majorHAnsi" w:hAnsiTheme="majorHAnsi"/>
          <w:sz w:val="24"/>
          <w:szCs w:val="24"/>
        </w:rPr>
        <w:t xml:space="preserve"> </w:t>
      </w:r>
      <w:bookmarkStart w:id="4" w:name="_DV_C3"/>
      <w:r w:rsidR="00B4386C">
        <w:rPr>
          <w:rStyle w:val="DeltaViewDeletion"/>
          <w:rFonts w:asciiTheme="majorHAnsi" w:hAnsiTheme="majorHAnsi"/>
          <w:sz w:val="24"/>
          <w:szCs w:val="24"/>
        </w:rPr>
        <w:t>__________, a _____________</w:t>
      </w:r>
      <w:bookmarkStart w:id="5" w:name="_DV_C4"/>
      <w:bookmarkEnd w:id="4"/>
      <w:r w:rsidR="00A116F0">
        <w:rPr>
          <w:rStyle w:val="DeltaViewInsertion"/>
          <w:rFonts w:asciiTheme="majorHAnsi" w:hAnsiTheme="majorHAnsi"/>
          <w:sz w:val="24"/>
          <w:szCs w:val="24"/>
        </w:rPr>
        <w:t>Auburn Falls,</w:t>
      </w:r>
      <w:r w:rsidR="00E1020A">
        <w:rPr>
          <w:rStyle w:val="DeltaViewInsertion"/>
          <w:rFonts w:asciiTheme="majorHAnsi" w:hAnsiTheme="majorHAnsi"/>
          <w:sz w:val="24"/>
          <w:szCs w:val="24"/>
        </w:rPr>
        <w:t xml:space="preserve"> a Delaware limited liability company</w:t>
      </w:r>
      <w:bookmarkStart w:id="6" w:name="_DV_M3"/>
      <w:bookmarkEnd w:id="5"/>
      <w:bookmarkEnd w:id="6"/>
      <w:r w:rsidR="002D622A">
        <w:rPr>
          <w:rFonts w:asciiTheme="majorHAnsi" w:hAnsiTheme="majorHAnsi"/>
          <w:sz w:val="24"/>
          <w:szCs w:val="24"/>
        </w:rPr>
        <w:t xml:space="preserve"> </w:t>
      </w:r>
      <w:r>
        <w:rPr>
          <w:rFonts w:asciiTheme="majorHAnsi" w:hAnsiTheme="majorHAnsi"/>
          <w:sz w:val="24"/>
          <w:szCs w:val="24"/>
        </w:rPr>
        <w:t>(“Registry Operator”).</w:t>
      </w:r>
    </w:p>
    <w:p w14:paraId="5782D3EC" w14:textId="77777777" w:rsidR="00115B11" w:rsidRDefault="005332B6">
      <w:pPr>
        <w:pStyle w:val="ARTICLEAL1"/>
        <w:rPr>
          <w:rFonts w:asciiTheme="majorHAnsi" w:hAnsiTheme="majorHAnsi"/>
          <w:szCs w:val="24"/>
        </w:rPr>
      </w:pPr>
      <w:bookmarkStart w:id="7" w:name="_DV_M4"/>
      <w:bookmarkEnd w:id="7"/>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5108E22B" w14:textId="77777777" w:rsidR="00115B11" w:rsidRDefault="005332B6">
      <w:pPr>
        <w:pStyle w:val="ARTICLEAL2"/>
        <w:rPr>
          <w:rFonts w:asciiTheme="majorHAnsi" w:hAnsiTheme="majorHAnsi"/>
          <w:szCs w:val="24"/>
        </w:rPr>
      </w:pPr>
      <w:bookmarkStart w:id="8" w:name="_DV_M5"/>
      <w:bookmarkEnd w:id="8"/>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which this Agreement applies is</w:t>
      </w:r>
      <w:r w:rsidR="00E1020A">
        <w:rPr>
          <w:rFonts w:asciiTheme="majorHAnsi" w:hAnsiTheme="majorHAnsi"/>
          <w:szCs w:val="24"/>
        </w:rPr>
        <w:t xml:space="preserve"> </w:t>
      </w:r>
      <w:bookmarkStart w:id="9" w:name="_DV_C5"/>
      <w:r w:rsidR="00235394">
        <w:rPr>
          <w:rStyle w:val="DeltaViewDeletion"/>
          <w:rFonts w:asciiTheme="majorHAnsi" w:hAnsiTheme="majorHAnsi"/>
          <w:szCs w:val="24"/>
        </w:rPr>
        <w:t>____</w:t>
      </w:r>
      <w:bookmarkStart w:id="10" w:name="_DV_C6"/>
      <w:bookmarkEnd w:id="9"/>
      <w:r w:rsidR="006A6F96">
        <w:rPr>
          <w:rStyle w:val="DeltaViewInsertion"/>
          <w:rFonts w:asciiTheme="majorHAnsi" w:hAnsiTheme="majorHAnsi"/>
          <w:b/>
          <w:szCs w:val="24"/>
        </w:rPr>
        <w:t>.</w:t>
      </w:r>
      <w:r w:rsidR="00A116F0">
        <w:rPr>
          <w:rStyle w:val="DeltaViewInsertion"/>
          <w:rFonts w:asciiTheme="majorHAnsi" w:hAnsiTheme="majorHAnsi"/>
          <w:b/>
          <w:szCs w:val="24"/>
        </w:rPr>
        <w:t>technology</w:t>
      </w:r>
      <w:bookmarkStart w:id="11" w:name="_DV_M6"/>
      <w:bookmarkEnd w:id="10"/>
      <w:bookmarkEnd w:id="11"/>
      <w:r w:rsidR="002D622A">
        <w:rPr>
          <w:rFonts w:asciiTheme="majorHAnsi" w:hAnsiTheme="majorHAnsi"/>
          <w:szCs w:val="24"/>
        </w:rPr>
        <w:t xml:space="preserve"> </w:t>
      </w:r>
      <w:r>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5CD978DD" w14:textId="77777777" w:rsidR="00115B11" w:rsidRDefault="005332B6">
      <w:pPr>
        <w:pStyle w:val="ARTICLEAL2"/>
        <w:rPr>
          <w:rFonts w:asciiTheme="majorHAnsi" w:hAnsiTheme="majorHAnsi"/>
          <w:szCs w:val="24"/>
        </w:rPr>
      </w:pPr>
      <w:bookmarkStart w:id="12" w:name="_DV_M7"/>
      <w:bookmarkEnd w:id="12"/>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1DFEB00C" w14:textId="77777777" w:rsidR="00115B11" w:rsidRDefault="005332B6">
      <w:pPr>
        <w:pStyle w:val="ARTICLEAL2"/>
        <w:rPr>
          <w:rFonts w:asciiTheme="majorHAnsi" w:hAnsiTheme="majorHAnsi"/>
          <w:szCs w:val="24"/>
        </w:rPr>
      </w:pPr>
      <w:bookmarkStart w:id="13" w:name="_DV_M8"/>
      <w:bookmarkEnd w:id="13"/>
      <w:r>
        <w:rPr>
          <w:rFonts w:asciiTheme="majorHAnsi" w:hAnsiTheme="majorHAnsi"/>
          <w:b/>
          <w:szCs w:val="24"/>
        </w:rPr>
        <w:t>Representations and Warranties</w:t>
      </w:r>
      <w:r>
        <w:rPr>
          <w:rFonts w:asciiTheme="majorHAnsi" w:hAnsiTheme="majorHAnsi"/>
          <w:szCs w:val="24"/>
        </w:rPr>
        <w:t>.</w:t>
      </w:r>
    </w:p>
    <w:p w14:paraId="4EB47634" w14:textId="77777777" w:rsidR="00115B11" w:rsidRDefault="005332B6">
      <w:pPr>
        <w:pStyle w:val="ARTICLEAL3"/>
        <w:rPr>
          <w:rFonts w:asciiTheme="majorHAnsi" w:hAnsiTheme="majorHAnsi"/>
          <w:szCs w:val="24"/>
        </w:rPr>
      </w:pPr>
      <w:bookmarkStart w:id="14" w:name="_DV_M9"/>
      <w:bookmarkEnd w:id="14"/>
      <w:r>
        <w:rPr>
          <w:rFonts w:asciiTheme="majorHAnsi" w:hAnsiTheme="majorHAnsi"/>
          <w:szCs w:val="24"/>
        </w:rPr>
        <w:t>Registry Operator represents and warrants to ICANN as follows:</w:t>
      </w:r>
    </w:p>
    <w:p w14:paraId="7C278B6B" w14:textId="77777777" w:rsidR="00115B11" w:rsidRDefault="005332B6">
      <w:pPr>
        <w:pStyle w:val="ARTICLEAL4"/>
        <w:rPr>
          <w:rFonts w:asciiTheme="majorHAnsi" w:hAnsiTheme="majorHAnsi"/>
          <w:szCs w:val="24"/>
        </w:rPr>
      </w:pPr>
      <w:bookmarkStart w:id="15" w:name="_DV_M10"/>
      <w:bookmarkEnd w:id="15"/>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41C829B" w14:textId="77777777" w:rsidR="00115B11" w:rsidRDefault="005332B6">
      <w:pPr>
        <w:pStyle w:val="ARTICLEAL4"/>
        <w:rPr>
          <w:rFonts w:asciiTheme="majorHAnsi" w:hAnsiTheme="majorHAnsi"/>
          <w:szCs w:val="24"/>
        </w:rPr>
      </w:pPr>
      <w:bookmarkStart w:id="16" w:name="_DV_M11"/>
      <w:bookmarkEnd w:id="16"/>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24CB3C2B" w14:textId="77777777" w:rsidR="00115B11" w:rsidRDefault="005332B6">
      <w:pPr>
        <w:pStyle w:val="ARTICLEAL4"/>
        <w:rPr>
          <w:rFonts w:asciiTheme="majorHAnsi" w:hAnsiTheme="majorHAnsi"/>
          <w:szCs w:val="24"/>
        </w:rPr>
      </w:pPr>
      <w:bookmarkStart w:id="17" w:name="_DV_M12"/>
      <w:bookmarkEnd w:id="17"/>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23CFF884" w14:textId="77777777" w:rsidR="00115B11" w:rsidRDefault="005332B6">
      <w:pPr>
        <w:pStyle w:val="ARTICLEAL3"/>
        <w:rPr>
          <w:rFonts w:asciiTheme="majorHAnsi" w:hAnsiTheme="majorHAnsi"/>
          <w:szCs w:val="24"/>
        </w:rPr>
      </w:pPr>
      <w:bookmarkStart w:id="18" w:name="_DV_M13"/>
      <w:bookmarkEnd w:id="18"/>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7C7DB0F2" w14:textId="77777777" w:rsidR="00115B11" w:rsidRDefault="005332B6">
      <w:pPr>
        <w:pStyle w:val="ARTICLEAL1"/>
        <w:tabs>
          <w:tab w:val="clear" w:pos="720"/>
        </w:tabs>
        <w:rPr>
          <w:rFonts w:asciiTheme="majorHAnsi" w:hAnsiTheme="majorHAnsi"/>
          <w:szCs w:val="24"/>
        </w:rPr>
      </w:pPr>
      <w:bookmarkStart w:id="19" w:name="_DV_M14"/>
      <w:bookmarkEnd w:id="19"/>
      <w:r>
        <w:rPr>
          <w:rFonts w:asciiTheme="majorHAnsi" w:hAnsiTheme="majorHAnsi"/>
          <w:szCs w:val="24"/>
        </w:rPr>
        <w:br/>
      </w:r>
      <w:r>
        <w:rPr>
          <w:rFonts w:asciiTheme="majorHAnsi" w:hAnsiTheme="majorHAnsi"/>
          <w:szCs w:val="24"/>
        </w:rPr>
        <w:br/>
        <w:t>COVENANTS OF REGISTRY OPERATOR</w:t>
      </w:r>
    </w:p>
    <w:p w14:paraId="7CFA41AD" w14:textId="77777777" w:rsidR="00115B11" w:rsidRDefault="005332B6">
      <w:pPr>
        <w:pStyle w:val="BodyText"/>
        <w:keepNext/>
        <w:rPr>
          <w:rFonts w:asciiTheme="majorHAnsi" w:hAnsiTheme="majorHAnsi"/>
          <w:sz w:val="24"/>
          <w:szCs w:val="24"/>
        </w:rPr>
      </w:pPr>
      <w:bookmarkStart w:id="20" w:name="_DV_M15"/>
      <w:bookmarkEnd w:id="20"/>
      <w:r>
        <w:rPr>
          <w:rFonts w:asciiTheme="majorHAnsi" w:hAnsiTheme="majorHAnsi"/>
          <w:sz w:val="24"/>
          <w:szCs w:val="24"/>
        </w:rPr>
        <w:t>Registry Operator covenants and agrees with ICANN as follows:</w:t>
      </w:r>
    </w:p>
    <w:p w14:paraId="27B67D2A" w14:textId="77777777" w:rsidR="00115B11" w:rsidRDefault="005332B6">
      <w:pPr>
        <w:pStyle w:val="ARTICLEAL2"/>
        <w:rPr>
          <w:rFonts w:asciiTheme="majorHAnsi" w:hAnsiTheme="majorHAnsi"/>
          <w:szCs w:val="24"/>
        </w:rPr>
      </w:pPr>
      <w:bookmarkStart w:id="21" w:name="_DV_M16"/>
      <w:bookmarkEnd w:id="21"/>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1EEC7CB7" w14:textId="77777777" w:rsidR="00115B11" w:rsidRDefault="005332B6">
      <w:pPr>
        <w:pStyle w:val="ARTICLEAL2"/>
        <w:rPr>
          <w:rFonts w:asciiTheme="majorHAnsi" w:hAnsiTheme="majorHAnsi"/>
          <w:szCs w:val="24"/>
        </w:rPr>
      </w:pPr>
      <w:bookmarkStart w:id="22" w:name="_DV_M17"/>
      <w:bookmarkEnd w:id="22"/>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717944C1" w14:textId="77777777" w:rsidR="00115B11" w:rsidRDefault="005332B6">
      <w:pPr>
        <w:pStyle w:val="ARTICLEAL2"/>
        <w:rPr>
          <w:rFonts w:asciiTheme="majorHAnsi" w:hAnsiTheme="majorHAnsi"/>
          <w:szCs w:val="24"/>
        </w:rPr>
      </w:pPr>
      <w:bookmarkStart w:id="23" w:name="_DV_M18"/>
      <w:bookmarkEnd w:id="23"/>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544F9CDE" w14:textId="77777777" w:rsidR="00115B11" w:rsidRDefault="005332B6">
      <w:pPr>
        <w:pStyle w:val="ARTICLEAL2"/>
        <w:rPr>
          <w:rFonts w:asciiTheme="majorHAnsi" w:hAnsiTheme="majorHAnsi"/>
          <w:szCs w:val="24"/>
        </w:rPr>
      </w:pPr>
      <w:bookmarkStart w:id="24" w:name="_DV_M19"/>
      <w:bookmarkEnd w:id="24"/>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0D41DB20" w14:textId="77777777" w:rsidR="00115B11" w:rsidRDefault="005332B6">
      <w:pPr>
        <w:pStyle w:val="ARTICLEAL2"/>
        <w:rPr>
          <w:rFonts w:asciiTheme="majorHAnsi" w:hAnsiTheme="majorHAnsi"/>
          <w:szCs w:val="24"/>
        </w:rPr>
      </w:pPr>
      <w:bookmarkStart w:id="25" w:name="_DV_M20"/>
      <w:bookmarkEnd w:id="25"/>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3280125F" w14:textId="77777777" w:rsidR="00115B11" w:rsidRDefault="005332B6">
      <w:pPr>
        <w:pStyle w:val="ARTICLEAL2"/>
        <w:rPr>
          <w:rFonts w:asciiTheme="majorHAnsi" w:hAnsiTheme="majorHAnsi"/>
          <w:szCs w:val="24"/>
        </w:rPr>
      </w:pPr>
      <w:bookmarkStart w:id="26" w:name="_DV_M21"/>
      <w:bookmarkEnd w:id="26"/>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764DA5BE" w14:textId="77777777" w:rsidR="00115B11" w:rsidRDefault="005332B6">
      <w:pPr>
        <w:pStyle w:val="ARTICLEAL2"/>
        <w:rPr>
          <w:rFonts w:asciiTheme="majorHAnsi" w:hAnsiTheme="majorHAnsi"/>
          <w:szCs w:val="24"/>
        </w:rPr>
      </w:pPr>
      <w:bookmarkStart w:id="27" w:name="_DV_M22"/>
      <w:bookmarkEnd w:id="27"/>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1BDC650F" w14:textId="77777777" w:rsidR="00115B11" w:rsidRDefault="005332B6">
      <w:pPr>
        <w:pStyle w:val="ARTICLEAL2"/>
        <w:rPr>
          <w:rFonts w:asciiTheme="majorHAnsi" w:hAnsiTheme="majorHAnsi"/>
          <w:szCs w:val="24"/>
        </w:rPr>
      </w:pPr>
      <w:bookmarkStart w:id="28" w:name="_DV_M23"/>
      <w:bookmarkEnd w:id="28"/>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711DADD0" w14:textId="77777777" w:rsidR="00115B11" w:rsidRDefault="005332B6">
      <w:pPr>
        <w:pStyle w:val="ARTICLEAL2"/>
        <w:rPr>
          <w:rFonts w:asciiTheme="majorHAnsi" w:hAnsiTheme="majorHAnsi"/>
          <w:szCs w:val="24"/>
        </w:rPr>
      </w:pPr>
      <w:bookmarkStart w:id="29" w:name="_DV_M24"/>
      <w:bookmarkEnd w:id="29"/>
      <w:r>
        <w:rPr>
          <w:rFonts w:asciiTheme="majorHAnsi" w:hAnsiTheme="majorHAnsi"/>
          <w:b/>
          <w:szCs w:val="24"/>
        </w:rPr>
        <w:t>Registrars</w:t>
      </w:r>
      <w:r>
        <w:rPr>
          <w:rFonts w:asciiTheme="majorHAnsi" w:hAnsiTheme="majorHAnsi"/>
          <w:szCs w:val="24"/>
        </w:rPr>
        <w:t>.</w:t>
      </w:r>
    </w:p>
    <w:p w14:paraId="1AA1FBB3" w14:textId="77777777" w:rsidR="00115B11" w:rsidRDefault="005332B6">
      <w:pPr>
        <w:pStyle w:val="ARTICLEAL3"/>
        <w:rPr>
          <w:rFonts w:asciiTheme="majorHAnsi" w:hAnsiTheme="majorHAnsi"/>
          <w:szCs w:val="24"/>
        </w:rPr>
      </w:pPr>
      <w:bookmarkStart w:id="30" w:name="_DV_M25"/>
      <w:bookmarkEnd w:id="30"/>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341D4AC" w14:textId="77777777" w:rsidR="00115B11" w:rsidRDefault="005332B6">
      <w:pPr>
        <w:pStyle w:val="ARTICLEAL3"/>
        <w:rPr>
          <w:rFonts w:asciiTheme="majorHAnsi" w:hAnsiTheme="majorHAnsi"/>
          <w:szCs w:val="24"/>
        </w:rPr>
      </w:pPr>
      <w:bookmarkStart w:id="31" w:name="_DV_M26"/>
      <w:bookmarkEnd w:id="31"/>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F88B1BD" w14:textId="77777777" w:rsidR="00115B11" w:rsidRDefault="005332B6">
      <w:pPr>
        <w:pStyle w:val="ARTICLEAL3"/>
        <w:rPr>
          <w:rFonts w:asciiTheme="majorHAnsi" w:hAnsiTheme="majorHAnsi"/>
          <w:szCs w:val="24"/>
        </w:rPr>
      </w:pPr>
      <w:bookmarkStart w:id="32" w:name="_DV_M27"/>
      <w:bookmarkEnd w:id="32"/>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A175EAC" w14:textId="77777777" w:rsidR="00115B11" w:rsidRDefault="005332B6">
      <w:pPr>
        <w:pStyle w:val="ARTICLEAL2"/>
        <w:keepNext/>
        <w:rPr>
          <w:rFonts w:asciiTheme="majorHAnsi" w:hAnsiTheme="majorHAnsi"/>
          <w:szCs w:val="24"/>
        </w:rPr>
      </w:pPr>
      <w:bookmarkStart w:id="33" w:name="_DV_M28"/>
      <w:bookmarkEnd w:id="33"/>
      <w:r>
        <w:rPr>
          <w:rFonts w:asciiTheme="majorHAnsi" w:hAnsiTheme="majorHAnsi"/>
          <w:b/>
          <w:szCs w:val="24"/>
        </w:rPr>
        <w:lastRenderedPageBreak/>
        <w:t>Pricing for Registry Services</w:t>
      </w:r>
      <w:r>
        <w:rPr>
          <w:rFonts w:asciiTheme="majorHAnsi" w:hAnsiTheme="majorHAnsi"/>
          <w:szCs w:val="24"/>
        </w:rPr>
        <w:t>.</w:t>
      </w:r>
    </w:p>
    <w:p w14:paraId="4D97E378" w14:textId="77777777" w:rsidR="00115B11" w:rsidRDefault="005332B6">
      <w:pPr>
        <w:pStyle w:val="ARTICLEAL3"/>
        <w:rPr>
          <w:rFonts w:asciiTheme="majorHAnsi" w:hAnsiTheme="majorHAnsi"/>
          <w:szCs w:val="24"/>
        </w:rPr>
      </w:pPr>
      <w:bookmarkStart w:id="34" w:name="_DV_M29"/>
      <w:bookmarkEnd w:id="34"/>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6FE5D84" w14:textId="77777777" w:rsidR="00115B11" w:rsidRDefault="005332B6">
      <w:pPr>
        <w:pStyle w:val="ARTICLEAL3"/>
        <w:rPr>
          <w:rFonts w:asciiTheme="majorHAnsi" w:hAnsiTheme="majorHAnsi"/>
          <w:szCs w:val="24"/>
        </w:rPr>
      </w:pPr>
      <w:bookmarkStart w:id="35" w:name="_DV_M30"/>
      <w:bookmarkEnd w:id="35"/>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77567282" w14:textId="77777777" w:rsidR="00115B11" w:rsidRDefault="005332B6">
      <w:pPr>
        <w:pStyle w:val="ARTICLEAL3"/>
        <w:rPr>
          <w:rFonts w:asciiTheme="majorHAnsi" w:hAnsiTheme="majorHAnsi"/>
          <w:szCs w:val="24"/>
        </w:rPr>
      </w:pPr>
      <w:bookmarkStart w:id="36" w:name="_DV_M31"/>
      <w:bookmarkEnd w:id="36"/>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4A73D219" w14:textId="77777777" w:rsidR="00115B11" w:rsidRDefault="005332B6">
      <w:pPr>
        <w:pStyle w:val="ARTICLEAL3"/>
        <w:rPr>
          <w:rFonts w:asciiTheme="majorHAnsi" w:hAnsiTheme="majorHAnsi"/>
          <w:szCs w:val="24"/>
        </w:rPr>
      </w:pPr>
      <w:bookmarkStart w:id="37" w:name="_DV_M32"/>
      <w:bookmarkEnd w:id="37"/>
      <w:r>
        <w:rPr>
          <w:rFonts w:asciiTheme="majorHAnsi" w:hAnsiTheme="majorHAnsi"/>
          <w:szCs w:val="24"/>
        </w:rPr>
        <w:t>Registry Operator shall provide public query-based DNS lookup service for the TLD (that is, operate the Registry TLD zone servers) at its sole expense.</w:t>
      </w:r>
    </w:p>
    <w:p w14:paraId="584FE013" w14:textId="77777777" w:rsidR="00115B11" w:rsidRDefault="005332B6">
      <w:pPr>
        <w:pStyle w:val="ARTICLEAL2"/>
        <w:rPr>
          <w:rFonts w:asciiTheme="majorHAnsi" w:hAnsiTheme="majorHAnsi"/>
          <w:szCs w:val="24"/>
        </w:rPr>
      </w:pPr>
      <w:bookmarkStart w:id="38" w:name="_DV_M33"/>
      <w:bookmarkEnd w:id="38"/>
      <w:r>
        <w:rPr>
          <w:rFonts w:asciiTheme="majorHAnsi" w:hAnsiTheme="majorHAnsi"/>
          <w:b/>
          <w:szCs w:val="24"/>
        </w:rPr>
        <w:t>Contractual and Operational Compliance Audits</w:t>
      </w:r>
      <w:r>
        <w:rPr>
          <w:rFonts w:asciiTheme="majorHAnsi" w:hAnsiTheme="majorHAnsi"/>
          <w:szCs w:val="24"/>
        </w:rPr>
        <w:t>.</w:t>
      </w:r>
    </w:p>
    <w:p w14:paraId="0B540E53" w14:textId="77777777" w:rsidR="00115B11" w:rsidRDefault="005332B6">
      <w:pPr>
        <w:pStyle w:val="ARTICLEAL3"/>
        <w:rPr>
          <w:rFonts w:asciiTheme="majorHAnsi" w:hAnsiTheme="majorHAnsi"/>
          <w:szCs w:val="24"/>
        </w:rPr>
      </w:pPr>
      <w:bookmarkStart w:id="39" w:name="_DV_M34"/>
      <w:bookmarkEnd w:id="39"/>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32B63C54" w14:textId="77777777" w:rsidR="00115B11" w:rsidRDefault="005332B6">
      <w:pPr>
        <w:pStyle w:val="ARTICLEAL3"/>
        <w:rPr>
          <w:rFonts w:asciiTheme="majorHAnsi" w:hAnsiTheme="majorHAnsi"/>
          <w:szCs w:val="24"/>
        </w:rPr>
      </w:pPr>
      <w:bookmarkStart w:id="40" w:name="_DV_M35"/>
      <w:bookmarkEnd w:id="40"/>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14352282" w14:textId="77777777" w:rsidR="00115B11" w:rsidRDefault="005332B6">
      <w:pPr>
        <w:pStyle w:val="ARTICLEAL3"/>
        <w:rPr>
          <w:rFonts w:asciiTheme="majorHAnsi" w:hAnsiTheme="majorHAnsi"/>
          <w:szCs w:val="24"/>
        </w:rPr>
      </w:pPr>
      <w:bookmarkStart w:id="41" w:name="_DV_M36"/>
      <w:bookmarkEnd w:id="41"/>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55798D59" w14:textId="77777777" w:rsidR="00115B11" w:rsidRDefault="005332B6">
      <w:pPr>
        <w:pStyle w:val="ARTICLEAL3"/>
        <w:rPr>
          <w:rFonts w:asciiTheme="majorHAnsi" w:hAnsiTheme="majorHAnsi"/>
          <w:szCs w:val="24"/>
        </w:rPr>
      </w:pPr>
      <w:bookmarkStart w:id="42" w:name="_DV_M37"/>
      <w:bookmarkEnd w:id="42"/>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3306B0C" w14:textId="77777777" w:rsidR="00115B11" w:rsidRDefault="005332B6">
      <w:pPr>
        <w:pStyle w:val="ARTICLEAL2"/>
        <w:rPr>
          <w:rFonts w:asciiTheme="majorHAnsi" w:hAnsiTheme="majorHAnsi"/>
          <w:szCs w:val="24"/>
        </w:rPr>
      </w:pPr>
      <w:bookmarkStart w:id="43" w:name="_DV_M38"/>
      <w:bookmarkEnd w:id="43"/>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63876B6C" w14:textId="77777777" w:rsidR="00115B11" w:rsidRDefault="005332B6">
      <w:pPr>
        <w:pStyle w:val="ARTICLEAL2"/>
        <w:rPr>
          <w:rFonts w:asciiTheme="majorHAnsi" w:hAnsiTheme="majorHAnsi"/>
          <w:szCs w:val="24"/>
        </w:rPr>
      </w:pPr>
      <w:bookmarkStart w:id="44" w:name="_DV_M39"/>
      <w:bookmarkEnd w:id="44"/>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5D30F3B0" w14:textId="77777777" w:rsidR="00115B11" w:rsidRDefault="005332B6">
      <w:pPr>
        <w:pStyle w:val="ARTICLEAL2"/>
        <w:rPr>
          <w:rFonts w:asciiTheme="majorHAnsi" w:hAnsiTheme="majorHAnsi"/>
          <w:szCs w:val="24"/>
        </w:rPr>
      </w:pPr>
      <w:bookmarkStart w:id="45" w:name="_DV_M40"/>
      <w:bookmarkEnd w:id="45"/>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A017E88" w14:textId="77777777" w:rsidR="00115B11" w:rsidRDefault="005332B6">
      <w:pPr>
        <w:pStyle w:val="ARTICLEAL2"/>
        <w:rPr>
          <w:rFonts w:asciiTheme="majorHAnsi" w:hAnsiTheme="majorHAnsi"/>
          <w:szCs w:val="24"/>
        </w:rPr>
      </w:pPr>
      <w:bookmarkStart w:id="46" w:name="_DV_M41"/>
      <w:bookmarkEnd w:id="46"/>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665FE7D8" w14:textId="77777777" w:rsidR="00115B11" w:rsidRDefault="005332B6">
      <w:pPr>
        <w:pStyle w:val="ARTICLEAL2"/>
        <w:rPr>
          <w:rFonts w:asciiTheme="majorHAnsi" w:hAnsiTheme="majorHAnsi"/>
          <w:szCs w:val="24"/>
        </w:rPr>
      </w:pPr>
      <w:bookmarkStart w:id="47" w:name="_DV_M42"/>
      <w:bookmarkEnd w:id="47"/>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084E2B67" w14:textId="77777777" w:rsidR="00115B11" w:rsidRDefault="005332B6">
      <w:pPr>
        <w:pStyle w:val="ARTICLEAL2"/>
        <w:rPr>
          <w:rFonts w:asciiTheme="majorHAnsi" w:hAnsiTheme="majorHAnsi"/>
          <w:szCs w:val="24"/>
        </w:rPr>
      </w:pPr>
      <w:bookmarkStart w:id="48" w:name="_DV_M43"/>
      <w:bookmarkEnd w:id="48"/>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39E3D168" w14:textId="77777777" w:rsidR="001009B7" w:rsidRDefault="005332B6">
      <w:pPr>
        <w:pStyle w:val="ARTICLEAL2"/>
        <w:rPr>
          <w:rFonts w:asciiTheme="majorHAnsi" w:hAnsiTheme="majorHAnsi"/>
          <w:szCs w:val="24"/>
        </w:rPr>
      </w:pPr>
      <w:bookmarkStart w:id="49" w:name="_DV_M44"/>
      <w:bookmarkEnd w:id="49"/>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73E54517" w14:textId="77777777" w:rsidR="00115B11" w:rsidRDefault="001009B7">
      <w:pPr>
        <w:pStyle w:val="ARTICLEAL2"/>
        <w:numPr>
          <w:ilvl w:val="1"/>
          <w:numId w:val="0"/>
        </w:numPr>
        <w:tabs>
          <w:tab w:val="num" w:pos="1440"/>
        </w:tabs>
        <w:ind w:firstLine="720"/>
        <w:rPr>
          <w:rFonts w:asciiTheme="majorHAnsi" w:hAnsiTheme="majorHAnsi"/>
          <w:szCs w:val="24"/>
        </w:rPr>
      </w:pPr>
      <w:bookmarkStart w:id="50" w:name="_DV_C7"/>
      <w:r>
        <w:rPr>
          <w:rStyle w:val="DeltaViewDeletion"/>
          <w:b/>
          <w:szCs w:val="24"/>
        </w:rPr>
        <w:lastRenderedPageBreak/>
        <w:t>2.19</w:t>
      </w:r>
      <w:r>
        <w:rPr>
          <w:rStyle w:val="DeltaViewDeletion"/>
          <w:b/>
          <w:szCs w:val="24"/>
        </w:rPr>
        <w:tab/>
      </w:r>
      <w:r w:rsidR="00235394">
        <w:rPr>
          <w:rStyle w:val="DeltaViewDeletion"/>
          <w:rFonts w:asciiTheme="majorHAnsi" w:hAnsiTheme="majorHAnsi"/>
          <w:b/>
          <w:szCs w:val="24"/>
        </w:rPr>
        <w:t>[</w:t>
      </w:r>
      <w:r w:rsidR="00235394">
        <w:rPr>
          <w:rStyle w:val="DeltaViewDeletion"/>
          <w:rFonts w:asciiTheme="majorHAnsi" w:hAnsiTheme="majorHAnsi"/>
          <w:b/>
          <w:i/>
          <w:szCs w:val="24"/>
        </w:rPr>
        <w:t>Note:  For Community-Based TLDs Only</w:t>
      </w:r>
      <w:r w:rsidR="00235394">
        <w:rPr>
          <w:rStyle w:val="DeltaViewDeletion"/>
          <w:rFonts w:asciiTheme="majorHAnsi" w:hAnsiTheme="majorHAnsi"/>
          <w:b/>
          <w:szCs w:val="24"/>
        </w:rPr>
        <w:t>] Obligations of Registry Operator to TLD Community</w:t>
      </w:r>
      <w:r w:rsidR="00235394">
        <w:rPr>
          <w:rStyle w:val="DeltaViewDeletion"/>
          <w:rFonts w:asciiTheme="majorHAnsi" w:hAnsiTheme="majorHAnsi"/>
          <w:szCs w:val="24"/>
        </w:rPr>
        <w:t>.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50"/>
    </w:p>
    <w:p w14:paraId="3D987A0B" w14:textId="77777777" w:rsidR="00115B11" w:rsidRDefault="005332B6">
      <w:pPr>
        <w:pStyle w:val="ARTICLEAL1"/>
        <w:rPr>
          <w:rFonts w:asciiTheme="majorHAnsi" w:hAnsiTheme="majorHAnsi"/>
          <w:szCs w:val="24"/>
        </w:rPr>
      </w:pPr>
      <w:bookmarkStart w:id="51" w:name="_DV_M45"/>
      <w:bookmarkEnd w:id="51"/>
      <w:r>
        <w:rPr>
          <w:rFonts w:asciiTheme="majorHAnsi" w:hAnsiTheme="majorHAnsi"/>
          <w:szCs w:val="24"/>
        </w:rPr>
        <w:br/>
      </w:r>
      <w:r>
        <w:rPr>
          <w:rFonts w:asciiTheme="majorHAnsi" w:hAnsiTheme="majorHAnsi"/>
          <w:szCs w:val="24"/>
        </w:rPr>
        <w:br/>
        <w:t>COVENANTS OF ICANN</w:t>
      </w:r>
    </w:p>
    <w:p w14:paraId="1D8EC70C" w14:textId="77777777" w:rsidR="00115B11" w:rsidRDefault="005332B6">
      <w:pPr>
        <w:pStyle w:val="BodyText"/>
        <w:rPr>
          <w:rFonts w:asciiTheme="majorHAnsi" w:hAnsiTheme="majorHAnsi"/>
          <w:sz w:val="24"/>
          <w:szCs w:val="24"/>
        </w:rPr>
      </w:pPr>
      <w:bookmarkStart w:id="52" w:name="_DV_M46"/>
      <w:bookmarkEnd w:id="52"/>
      <w:r>
        <w:rPr>
          <w:rFonts w:asciiTheme="majorHAnsi" w:hAnsiTheme="majorHAnsi"/>
          <w:sz w:val="24"/>
          <w:szCs w:val="24"/>
        </w:rPr>
        <w:t>ICANN covenants and agrees with Registry Operator as follows:</w:t>
      </w:r>
    </w:p>
    <w:p w14:paraId="0976E30A" w14:textId="77777777" w:rsidR="00115B11" w:rsidRDefault="005332B6">
      <w:pPr>
        <w:pStyle w:val="ARTICLEAL2"/>
        <w:rPr>
          <w:rFonts w:asciiTheme="majorHAnsi" w:hAnsiTheme="majorHAnsi"/>
          <w:szCs w:val="24"/>
        </w:rPr>
      </w:pPr>
      <w:bookmarkStart w:id="53" w:name="_DV_M47"/>
      <w:bookmarkEnd w:id="53"/>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30F0BBA5" w14:textId="77777777" w:rsidR="00115B11" w:rsidRDefault="005332B6">
      <w:pPr>
        <w:pStyle w:val="ARTICLEAL2"/>
        <w:rPr>
          <w:rFonts w:asciiTheme="majorHAnsi" w:hAnsiTheme="majorHAnsi"/>
          <w:szCs w:val="24"/>
        </w:rPr>
      </w:pPr>
      <w:bookmarkStart w:id="54" w:name="_DV_M48"/>
      <w:bookmarkEnd w:id="54"/>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1E5B6795" w14:textId="77777777" w:rsidR="00115B11" w:rsidRDefault="005332B6">
      <w:pPr>
        <w:pStyle w:val="ARTICLEAL2"/>
        <w:rPr>
          <w:rFonts w:asciiTheme="majorHAnsi" w:hAnsiTheme="majorHAnsi"/>
          <w:szCs w:val="24"/>
        </w:rPr>
      </w:pPr>
      <w:bookmarkStart w:id="55" w:name="_DV_M49"/>
      <w:bookmarkEnd w:id="55"/>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33A19346" w14:textId="77777777" w:rsidR="00115B11" w:rsidRDefault="005332B6">
      <w:pPr>
        <w:pStyle w:val="ARTICLEAL2"/>
        <w:rPr>
          <w:rFonts w:asciiTheme="majorHAnsi" w:hAnsiTheme="majorHAnsi"/>
          <w:szCs w:val="24"/>
        </w:rPr>
      </w:pPr>
      <w:bookmarkStart w:id="56" w:name="_DV_M50"/>
      <w:bookmarkEnd w:id="56"/>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589BBD98" w14:textId="77777777" w:rsidR="00115B11" w:rsidRDefault="005332B6">
      <w:pPr>
        <w:pStyle w:val="ARTICLEAL2"/>
        <w:rPr>
          <w:rFonts w:asciiTheme="majorHAnsi" w:hAnsiTheme="majorHAnsi"/>
          <w:szCs w:val="24"/>
        </w:rPr>
      </w:pPr>
      <w:bookmarkStart w:id="57" w:name="_DV_M51"/>
      <w:bookmarkEnd w:id="57"/>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69C54FE6" w14:textId="77777777" w:rsidR="00115B11" w:rsidRDefault="005332B6">
      <w:pPr>
        <w:pStyle w:val="ARTICLEAL1"/>
        <w:rPr>
          <w:rFonts w:asciiTheme="majorHAnsi" w:hAnsiTheme="majorHAnsi"/>
          <w:szCs w:val="24"/>
        </w:rPr>
      </w:pPr>
      <w:bookmarkStart w:id="58" w:name="_DV_M52"/>
      <w:bookmarkEnd w:id="58"/>
      <w:r>
        <w:rPr>
          <w:rFonts w:asciiTheme="majorHAnsi" w:hAnsiTheme="majorHAnsi"/>
          <w:szCs w:val="24"/>
        </w:rPr>
        <w:br/>
      </w:r>
      <w:r>
        <w:rPr>
          <w:rFonts w:asciiTheme="majorHAnsi" w:hAnsiTheme="majorHAnsi"/>
          <w:szCs w:val="24"/>
        </w:rPr>
        <w:br/>
        <w:t>TERM AND TERMINATION</w:t>
      </w:r>
    </w:p>
    <w:p w14:paraId="51972908" w14:textId="77777777" w:rsidR="00115B11" w:rsidRDefault="005332B6">
      <w:pPr>
        <w:pStyle w:val="ARTICLEAL2"/>
        <w:rPr>
          <w:rFonts w:asciiTheme="majorHAnsi" w:hAnsiTheme="majorHAnsi"/>
          <w:szCs w:val="24"/>
        </w:rPr>
      </w:pPr>
      <w:bookmarkStart w:id="59" w:name="_DV_M53"/>
      <w:bookmarkEnd w:id="59"/>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2F0E0920" w14:textId="77777777" w:rsidR="00115B11" w:rsidRDefault="005332B6">
      <w:pPr>
        <w:pStyle w:val="ARTICLEAL2"/>
        <w:keepNext/>
        <w:rPr>
          <w:rFonts w:asciiTheme="majorHAnsi" w:hAnsiTheme="majorHAnsi"/>
          <w:szCs w:val="24"/>
        </w:rPr>
      </w:pPr>
      <w:bookmarkStart w:id="60" w:name="_DV_M54"/>
      <w:bookmarkEnd w:id="60"/>
      <w:r>
        <w:rPr>
          <w:rFonts w:asciiTheme="majorHAnsi" w:hAnsiTheme="majorHAnsi"/>
          <w:b/>
          <w:szCs w:val="24"/>
        </w:rPr>
        <w:t>Renewal</w:t>
      </w:r>
      <w:r>
        <w:rPr>
          <w:rFonts w:asciiTheme="majorHAnsi" w:hAnsiTheme="majorHAnsi"/>
          <w:szCs w:val="24"/>
        </w:rPr>
        <w:t>.</w:t>
      </w:r>
    </w:p>
    <w:p w14:paraId="4880D5B5" w14:textId="77777777" w:rsidR="00115B11" w:rsidRDefault="005332B6">
      <w:pPr>
        <w:pStyle w:val="ARTICLEAL3"/>
        <w:rPr>
          <w:rFonts w:asciiTheme="majorHAnsi" w:hAnsiTheme="majorHAnsi"/>
          <w:szCs w:val="24"/>
        </w:rPr>
      </w:pPr>
      <w:bookmarkStart w:id="61" w:name="_DV_M55"/>
      <w:bookmarkEnd w:id="61"/>
      <w:r>
        <w:rPr>
          <w:rFonts w:asciiTheme="majorHAnsi" w:hAnsiTheme="majorHAnsi"/>
          <w:szCs w:val="24"/>
        </w:rPr>
        <w:t>This Agreement will be renewed for successive periods of ten (10) years upon the expiration of the initial Term set forth in Section 4.1 and each successive Term, unless:</w:t>
      </w:r>
    </w:p>
    <w:p w14:paraId="11936CBB" w14:textId="77777777" w:rsidR="00115B11" w:rsidRDefault="005332B6">
      <w:pPr>
        <w:pStyle w:val="ARTICLEAL4"/>
        <w:rPr>
          <w:rFonts w:asciiTheme="majorHAnsi" w:hAnsiTheme="majorHAnsi"/>
          <w:szCs w:val="24"/>
        </w:rPr>
      </w:pPr>
      <w:bookmarkStart w:id="62" w:name="_DV_M56"/>
      <w:bookmarkEnd w:id="62"/>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5FBEEB98" w14:textId="77777777" w:rsidR="00115B11" w:rsidRDefault="005332B6">
      <w:pPr>
        <w:pStyle w:val="ARTICLEAL4"/>
        <w:rPr>
          <w:rFonts w:asciiTheme="majorHAnsi" w:hAnsiTheme="majorHAnsi"/>
          <w:szCs w:val="24"/>
        </w:rPr>
      </w:pPr>
      <w:bookmarkStart w:id="63" w:name="_DV_M57"/>
      <w:bookmarkEnd w:id="63"/>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A60FFC2" w14:textId="77777777" w:rsidR="00115B11" w:rsidRDefault="005332B6">
      <w:pPr>
        <w:pStyle w:val="ARTICLEAL3"/>
        <w:rPr>
          <w:rFonts w:asciiTheme="majorHAnsi" w:hAnsiTheme="majorHAnsi"/>
          <w:szCs w:val="24"/>
        </w:rPr>
      </w:pPr>
      <w:bookmarkStart w:id="64" w:name="_DV_M58"/>
      <w:bookmarkEnd w:id="64"/>
      <w:r>
        <w:rPr>
          <w:rFonts w:asciiTheme="majorHAnsi" w:hAnsiTheme="majorHAnsi"/>
          <w:szCs w:val="24"/>
        </w:rPr>
        <w:t>Upon the occurrence of the events set forth in Section 4.2(a) (i) or (ii), the Agreement shall terminate at the expiration of the then-current Term.</w:t>
      </w:r>
    </w:p>
    <w:p w14:paraId="364091A4" w14:textId="77777777" w:rsidR="00115B11" w:rsidRDefault="005332B6">
      <w:pPr>
        <w:pStyle w:val="ARTICLEAL2"/>
        <w:keepNext/>
        <w:rPr>
          <w:rFonts w:asciiTheme="majorHAnsi" w:hAnsiTheme="majorHAnsi"/>
          <w:szCs w:val="24"/>
        </w:rPr>
      </w:pPr>
      <w:bookmarkStart w:id="65" w:name="_DV_M59"/>
      <w:bookmarkEnd w:id="65"/>
      <w:r>
        <w:rPr>
          <w:rFonts w:asciiTheme="majorHAnsi" w:hAnsiTheme="majorHAnsi"/>
          <w:b/>
          <w:szCs w:val="24"/>
        </w:rPr>
        <w:t>Termination by ICANN</w:t>
      </w:r>
      <w:r>
        <w:rPr>
          <w:rFonts w:asciiTheme="majorHAnsi" w:hAnsiTheme="majorHAnsi"/>
          <w:szCs w:val="24"/>
        </w:rPr>
        <w:t>.</w:t>
      </w:r>
    </w:p>
    <w:p w14:paraId="66200416" w14:textId="77777777" w:rsidR="00115B11" w:rsidRDefault="005332B6">
      <w:pPr>
        <w:pStyle w:val="ARTICLEAL3"/>
        <w:rPr>
          <w:rFonts w:asciiTheme="majorHAnsi" w:hAnsiTheme="majorHAnsi"/>
          <w:szCs w:val="24"/>
        </w:rPr>
      </w:pPr>
      <w:bookmarkStart w:id="66" w:name="_DV_M60"/>
      <w:bookmarkEnd w:id="66"/>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7549B314" w14:textId="77777777" w:rsidR="00115B11" w:rsidRDefault="005332B6">
      <w:pPr>
        <w:pStyle w:val="ARTICLEAL3"/>
        <w:rPr>
          <w:rFonts w:asciiTheme="majorHAnsi" w:hAnsiTheme="majorHAnsi"/>
          <w:szCs w:val="24"/>
        </w:rPr>
      </w:pPr>
      <w:bookmarkStart w:id="67" w:name="_DV_M61"/>
      <w:bookmarkEnd w:id="67"/>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27680678" w14:textId="77777777" w:rsidR="00115B11" w:rsidRDefault="005332B6">
      <w:pPr>
        <w:pStyle w:val="ARTICLEAL3"/>
        <w:rPr>
          <w:rFonts w:asciiTheme="majorHAnsi" w:hAnsiTheme="majorHAnsi"/>
          <w:szCs w:val="24"/>
        </w:rPr>
      </w:pPr>
      <w:bookmarkStart w:id="68" w:name="_DV_M62"/>
      <w:bookmarkEnd w:id="68"/>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5CCCFB57" w14:textId="77777777" w:rsidR="00115B11" w:rsidRDefault="005332B6">
      <w:pPr>
        <w:pStyle w:val="ARTICLEAL3"/>
        <w:rPr>
          <w:rFonts w:asciiTheme="majorHAnsi" w:hAnsiTheme="majorHAnsi"/>
          <w:szCs w:val="24"/>
        </w:rPr>
      </w:pPr>
      <w:bookmarkStart w:id="69" w:name="_DV_M63"/>
      <w:bookmarkEnd w:id="69"/>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ED318F7" w14:textId="77777777" w:rsidR="00115B11" w:rsidRDefault="005332B6">
      <w:pPr>
        <w:pStyle w:val="ARTICLEAL3"/>
        <w:rPr>
          <w:rFonts w:asciiTheme="majorHAnsi" w:hAnsiTheme="majorHAnsi"/>
          <w:szCs w:val="24"/>
        </w:rPr>
      </w:pPr>
      <w:bookmarkStart w:id="70" w:name="_DV_M64"/>
      <w:bookmarkEnd w:id="70"/>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437185D6" w14:textId="77777777" w:rsidR="00115B11" w:rsidRDefault="005332B6">
      <w:pPr>
        <w:pStyle w:val="ARTICLEAL3"/>
        <w:rPr>
          <w:rFonts w:asciiTheme="majorHAnsi" w:hAnsiTheme="majorHAnsi"/>
          <w:szCs w:val="24"/>
        </w:rPr>
      </w:pPr>
      <w:bookmarkStart w:id="71" w:name="_DV_M65"/>
      <w:bookmarkEnd w:id="71"/>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5282EDE" w14:textId="77777777" w:rsidR="001009B7" w:rsidRDefault="005332B6">
      <w:pPr>
        <w:pStyle w:val="ARTICLEAL3"/>
        <w:rPr>
          <w:rFonts w:asciiTheme="majorHAnsi" w:hAnsiTheme="majorHAnsi"/>
          <w:szCs w:val="24"/>
        </w:rPr>
      </w:pPr>
      <w:bookmarkStart w:id="72" w:name="_DV_M66"/>
      <w:bookmarkEnd w:id="72"/>
      <w:r>
        <w:rPr>
          <w:rFonts w:asciiTheme="majorHAnsi" w:hAnsiTheme="majorHAnsi"/>
          <w:szCs w:val="24"/>
        </w:rPr>
        <w:t>ICANN may, upon thirty (30) calendar days’ notice to Registry Operator, terminate this Agreement as specified in Section 7.5.</w:t>
      </w:r>
    </w:p>
    <w:p w14:paraId="219AE978" w14:textId="77777777" w:rsidR="00115B11" w:rsidRDefault="001009B7">
      <w:pPr>
        <w:pStyle w:val="ARTICLEAL3"/>
        <w:numPr>
          <w:ilvl w:val="2"/>
          <w:numId w:val="0"/>
        </w:numPr>
        <w:tabs>
          <w:tab w:val="num" w:pos="2160"/>
        </w:tabs>
        <w:ind w:firstLine="1440"/>
        <w:rPr>
          <w:rFonts w:asciiTheme="majorHAnsi" w:hAnsiTheme="majorHAnsi"/>
          <w:szCs w:val="24"/>
        </w:rPr>
      </w:pPr>
      <w:bookmarkStart w:id="73" w:name="_DV_C8"/>
      <w:r>
        <w:rPr>
          <w:rStyle w:val="DeltaViewDeletion"/>
          <w:szCs w:val="24"/>
        </w:rPr>
        <w:t>(h)</w:t>
      </w:r>
      <w:r>
        <w:rPr>
          <w:rStyle w:val="DeltaViewDeletion"/>
          <w:szCs w:val="24"/>
        </w:rPr>
        <w:tab/>
      </w:r>
      <w:r w:rsidR="00235394">
        <w:rPr>
          <w:rStyle w:val="DeltaViewDeletion"/>
          <w:rFonts w:asciiTheme="majorHAnsi" w:hAnsiTheme="majorHAnsi"/>
          <w:szCs w:val="24"/>
        </w:rPr>
        <w:t>[</w:t>
      </w:r>
      <w:r w:rsidR="00235394">
        <w:rPr>
          <w:rStyle w:val="DeltaViewDeletion"/>
          <w:rFonts w:asciiTheme="majorHAnsi" w:hAnsiTheme="majorHAnsi"/>
          <w:i/>
          <w:szCs w:val="24"/>
        </w:rPr>
        <w:t>Applicable to intergovernmental organizations or governmental entities only.</w:t>
      </w:r>
      <w:r w:rsidR="00235394">
        <w:rPr>
          <w:rStyle w:val="DeltaViewDeletion"/>
          <w:rFonts w:asciiTheme="majorHAnsi" w:hAnsiTheme="majorHAnsi"/>
          <w:szCs w:val="24"/>
        </w:rPr>
        <w:t>]  ICANN may terminate this Agreement pursuant to Section 7.16.</w:t>
      </w:r>
      <w:bookmarkEnd w:id="73"/>
    </w:p>
    <w:p w14:paraId="4EFB6CF2" w14:textId="77777777" w:rsidR="00115B11" w:rsidRDefault="005332B6">
      <w:pPr>
        <w:pStyle w:val="ARTICLEAL2"/>
        <w:rPr>
          <w:rFonts w:asciiTheme="majorHAnsi" w:hAnsiTheme="majorHAnsi"/>
          <w:szCs w:val="24"/>
        </w:rPr>
      </w:pPr>
      <w:bookmarkStart w:id="74" w:name="_DV_M67"/>
      <w:bookmarkEnd w:id="74"/>
      <w:r>
        <w:rPr>
          <w:rFonts w:asciiTheme="majorHAnsi" w:hAnsiTheme="majorHAnsi"/>
          <w:b/>
          <w:szCs w:val="24"/>
        </w:rPr>
        <w:t>Termination by Registry Operator</w:t>
      </w:r>
      <w:r>
        <w:rPr>
          <w:rFonts w:asciiTheme="majorHAnsi" w:hAnsiTheme="majorHAnsi"/>
          <w:szCs w:val="24"/>
        </w:rPr>
        <w:t>.</w:t>
      </w:r>
    </w:p>
    <w:p w14:paraId="1E8F5D47" w14:textId="77777777" w:rsidR="00115B11" w:rsidRDefault="005332B6">
      <w:pPr>
        <w:pStyle w:val="ARTICLEAL3"/>
        <w:rPr>
          <w:rFonts w:asciiTheme="majorHAnsi" w:hAnsiTheme="majorHAnsi"/>
          <w:szCs w:val="24"/>
        </w:rPr>
      </w:pPr>
      <w:bookmarkStart w:id="75" w:name="_DV_M68"/>
      <w:bookmarkEnd w:id="75"/>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7CFA2CB4" w14:textId="77777777" w:rsidR="00115B11" w:rsidRDefault="005332B6">
      <w:pPr>
        <w:pStyle w:val="ARTICLEAL3"/>
        <w:rPr>
          <w:rFonts w:asciiTheme="majorHAnsi" w:hAnsiTheme="majorHAnsi"/>
          <w:szCs w:val="24"/>
        </w:rPr>
      </w:pPr>
      <w:bookmarkStart w:id="76" w:name="_DV_M69"/>
      <w:bookmarkEnd w:id="76"/>
      <w:r>
        <w:rPr>
          <w:rFonts w:asciiTheme="majorHAnsi" w:hAnsiTheme="majorHAnsi"/>
          <w:szCs w:val="24"/>
        </w:rPr>
        <w:t xml:space="preserve">Registry Operator may terminate this Agreement for any reason upon one hundred eighty (180) calendar day advance notice to ICANN.  </w:t>
      </w:r>
    </w:p>
    <w:p w14:paraId="2491F346" w14:textId="77777777" w:rsidR="001009B7" w:rsidRDefault="005332B6">
      <w:pPr>
        <w:pStyle w:val="ARTICLEAL2"/>
        <w:rPr>
          <w:rFonts w:asciiTheme="majorHAnsi" w:hAnsiTheme="majorHAnsi"/>
          <w:szCs w:val="24"/>
        </w:rPr>
      </w:pPr>
      <w:bookmarkStart w:id="77" w:name="_DV_M70"/>
      <w:bookmarkEnd w:id="77"/>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E2E7DE7" w14:textId="77777777" w:rsidR="001009B7" w:rsidRDefault="00235394">
      <w:pPr>
        <w:pStyle w:val="BodyText"/>
        <w:rPr>
          <w:rFonts w:asciiTheme="majorHAnsi" w:hAnsiTheme="majorHAnsi"/>
          <w:strike/>
          <w:sz w:val="24"/>
          <w:szCs w:val="24"/>
        </w:rPr>
      </w:pPr>
      <w:bookmarkStart w:id="78" w:name="_DV_C9"/>
      <w:r>
        <w:rPr>
          <w:rStyle w:val="DeltaViewDeletion"/>
          <w:rFonts w:asciiTheme="majorHAnsi" w:hAnsiTheme="majorHAnsi"/>
          <w:sz w:val="24"/>
          <w:szCs w:val="24"/>
        </w:rPr>
        <w:t>[</w:t>
      </w:r>
      <w:r>
        <w:rPr>
          <w:rStyle w:val="DeltaViewDeletion"/>
          <w:rFonts w:asciiTheme="majorHAnsi" w:hAnsiTheme="majorHAnsi"/>
          <w:i/>
          <w:sz w:val="24"/>
          <w:szCs w:val="24"/>
        </w:rPr>
        <w:t xml:space="preserve">Alternative </w:t>
      </w:r>
      <w:r>
        <w:rPr>
          <w:rStyle w:val="DeltaViewDeletion"/>
          <w:rFonts w:asciiTheme="majorHAnsi" w:hAnsiTheme="majorHAnsi"/>
          <w:b/>
          <w:i/>
          <w:sz w:val="24"/>
          <w:szCs w:val="24"/>
        </w:rPr>
        <w:t>Section 4.5 Transition of Registry upon Termination of Agreement</w:t>
      </w:r>
      <w:r>
        <w:rPr>
          <w:rStyle w:val="DeltaViewDeletion"/>
          <w:rFonts w:asciiTheme="majorHAnsi" w:hAnsiTheme="majorHAnsi"/>
          <w:i/>
          <w:sz w:val="24"/>
          <w:szCs w:val="24"/>
        </w:rPr>
        <w:t xml:space="preserve"> text for intergovernmental organizations or governmental entities or other special circumstances</w:t>
      </w:r>
      <w:r>
        <w:rPr>
          <w:rStyle w:val="DeltaViewDeletion"/>
          <w:rFonts w:asciiTheme="majorHAnsi" w:hAnsiTheme="majorHAnsi"/>
          <w:sz w:val="24"/>
          <w:szCs w:val="24"/>
        </w:rPr>
        <w:t>:</w:t>
      </w:r>
      <w:bookmarkEnd w:id="78"/>
    </w:p>
    <w:p w14:paraId="28A0C69C" w14:textId="77777777" w:rsidR="00115B11" w:rsidRDefault="00235394">
      <w:pPr>
        <w:pStyle w:val="BodyText"/>
        <w:rPr>
          <w:rFonts w:asciiTheme="majorHAnsi" w:hAnsiTheme="majorHAnsi"/>
          <w:sz w:val="24"/>
          <w:szCs w:val="24"/>
        </w:rPr>
      </w:pPr>
      <w:bookmarkStart w:id="79" w:name="_DV_C10"/>
      <w:r>
        <w:rPr>
          <w:rStyle w:val="DeltaViewDeletion"/>
          <w:rFonts w:asciiTheme="majorHAnsi" w:hAnsiTheme="majorHAnsi"/>
          <w:sz w:val="24"/>
          <w:szCs w:val="24"/>
        </w:rPr>
        <w:t>“</w:t>
      </w:r>
      <w:r>
        <w:rPr>
          <w:rStyle w:val="DeltaViewDeletion"/>
          <w:rFonts w:asciiTheme="majorHAnsi" w:hAnsiTheme="majorHAnsi"/>
          <w:b/>
          <w:sz w:val="24"/>
          <w:szCs w:val="24"/>
        </w:rPr>
        <w:t>Transition of Registry upon Termination of Agreement</w:t>
      </w:r>
      <w:r>
        <w:rPr>
          <w:rStyle w:val="DeltaViewDeletion"/>
          <w:rFonts w:asciiTheme="majorHAnsi" w:hAnsiTheme="majorHAnsi"/>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Pr>
          <w:rStyle w:val="DeltaViewDeletion"/>
          <w:rFonts w:asciiTheme="majorHAnsi" w:hAnsiTheme="majorHAnsi"/>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79"/>
    </w:p>
    <w:p w14:paraId="3AF01149" w14:textId="77777777" w:rsidR="00115B11" w:rsidRDefault="005332B6">
      <w:pPr>
        <w:pStyle w:val="ARTICLEAL2"/>
        <w:rPr>
          <w:rFonts w:asciiTheme="majorHAnsi" w:hAnsiTheme="majorHAnsi"/>
          <w:szCs w:val="24"/>
        </w:rPr>
      </w:pPr>
      <w:bookmarkStart w:id="80" w:name="_DV_M71"/>
      <w:bookmarkEnd w:id="80"/>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26D3E35B" w14:textId="77777777" w:rsidR="00115B11" w:rsidRDefault="005332B6">
      <w:pPr>
        <w:pStyle w:val="ARTICLEAL1"/>
        <w:rPr>
          <w:rFonts w:asciiTheme="majorHAnsi" w:hAnsiTheme="majorHAnsi"/>
          <w:szCs w:val="24"/>
        </w:rPr>
      </w:pPr>
      <w:bookmarkStart w:id="81" w:name="_DV_M72"/>
      <w:bookmarkEnd w:id="81"/>
      <w:r>
        <w:rPr>
          <w:rFonts w:asciiTheme="majorHAnsi" w:hAnsiTheme="majorHAnsi"/>
          <w:szCs w:val="24"/>
        </w:rPr>
        <w:br/>
      </w:r>
      <w:r>
        <w:rPr>
          <w:rFonts w:asciiTheme="majorHAnsi" w:hAnsiTheme="majorHAnsi"/>
          <w:szCs w:val="24"/>
        </w:rPr>
        <w:br/>
        <w:t>DISPUTE RESOLUTION</w:t>
      </w:r>
    </w:p>
    <w:p w14:paraId="29C5D8A0" w14:textId="77777777" w:rsidR="00115B11" w:rsidRDefault="005332B6">
      <w:pPr>
        <w:pStyle w:val="ARTICLEAL2"/>
        <w:rPr>
          <w:rFonts w:asciiTheme="majorHAnsi" w:hAnsiTheme="majorHAnsi"/>
          <w:szCs w:val="24"/>
        </w:rPr>
      </w:pPr>
      <w:bookmarkStart w:id="82" w:name="_DV_M73"/>
      <w:bookmarkEnd w:id="82"/>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26143F4E" w14:textId="77777777" w:rsidR="00115B11" w:rsidRDefault="005332B6">
      <w:pPr>
        <w:pStyle w:val="ARTICLEAL3"/>
        <w:rPr>
          <w:rFonts w:asciiTheme="majorHAnsi" w:hAnsiTheme="majorHAnsi"/>
          <w:szCs w:val="24"/>
        </w:rPr>
      </w:pPr>
      <w:bookmarkStart w:id="83" w:name="_DV_M74"/>
      <w:bookmarkEnd w:id="83"/>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71CD4A41" w14:textId="77777777" w:rsidR="00115B11" w:rsidRDefault="005332B6">
      <w:pPr>
        <w:pStyle w:val="ARTICLEAL3"/>
        <w:rPr>
          <w:rFonts w:asciiTheme="majorHAnsi" w:hAnsiTheme="majorHAnsi"/>
          <w:szCs w:val="24"/>
        </w:rPr>
      </w:pPr>
      <w:bookmarkStart w:id="84" w:name="_DV_M75"/>
      <w:bookmarkEnd w:id="84"/>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6BA6A548" w14:textId="77777777" w:rsidR="00115B11" w:rsidRDefault="005332B6">
      <w:pPr>
        <w:pStyle w:val="ARTICLEAL3"/>
        <w:rPr>
          <w:rFonts w:asciiTheme="majorHAnsi" w:hAnsiTheme="majorHAnsi"/>
          <w:szCs w:val="24"/>
        </w:rPr>
      </w:pPr>
      <w:bookmarkStart w:id="85" w:name="_DV_M76"/>
      <w:bookmarkEnd w:id="85"/>
      <w:r>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731FBD27" w14:textId="77777777" w:rsidR="00115B11" w:rsidRDefault="005332B6">
      <w:pPr>
        <w:pStyle w:val="ARTICLEAL3"/>
        <w:rPr>
          <w:rFonts w:asciiTheme="majorHAnsi" w:hAnsiTheme="majorHAnsi"/>
          <w:szCs w:val="24"/>
        </w:rPr>
      </w:pPr>
      <w:bookmarkStart w:id="86" w:name="_DV_M77"/>
      <w:bookmarkEnd w:id="86"/>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23A88711" w14:textId="77777777" w:rsidR="001009B7" w:rsidRDefault="005332B6">
      <w:pPr>
        <w:pStyle w:val="ARTICLEAL2"/>
        <w:rPr>
          <w:rFonts w:asciiTheme="majorHAnsi" w:hAnsiTheme="majorHAnsi"/>
          <w:szCs w:val="24"/>
        </w:rPr>
      </w:pPr>
      <w:bookmarkStart w:id="87" w:name="_DV_M78"/>
      <w:bookmarkEnd w:id="87"/>
      <w:r>
        <w:rPr>
          <w:rFonts w:asciiTheme="majorHAnsi" w:hAnsiTheme="majorHAnsi"/>
          <w:b/>
          <w:szCs w:val="24"/>
        </w:rPr>
        <w:t>Arbitration</w:t>
      </w:r>
      <w:r>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1352616F" w14:textId="77777777" w:rsidR="001009B7" w:rsidRDefault="00235394">
      <w:pPr>
        <w:pStyle w:val="BodyText"/>
        <w:rPr>
          <w:rFonts w:asciiTheme="majorHAnsi" w:hAnsiTheme="majorHAnsi"/>
          <w:strike/>
          <w:sz w:val="24"/>
          <w:szCs w:val="24"/>
        </w:rPr>
      </w:pPr>
      <w:bookmarkStart w:id="88" w:name="_DV_C11"/>
      <w:r>
        <w:rPr>
          <w:rStyle w:val="DeltaViewDeletion"/>
          <w:rFonts w:asciiTheme="majorHAnsi" w:hAnsiTheme="majorHAnsi"/>
          <w:sz w:val="24"/>
          <w:szCs w:val="24"/>
        </w:rPr>
        <w:lastRenderedPageBreak/>
        <w:t xml:space="preserve">[Alternative </w:t>
      </w:r>
      <w:r>
        <w:rPr>
          <w:rStyle w:val="DeltaViewDeletion"/>
          <w:rFonts w:asciiTheme="majorHAnsi" w:hAnsiTheme="majorHAnsi"/>
          <w:b/>
          <w:sz w:val="24"/>
          <w:szCs w:val="24"/>
        </w:rPr>
        <w:t>Section 5.2 Arbitration</w:t>
      </w:r>
      <w:r>
        <w:rPr>
          <w:rStyle w:val="DeltaViewDeletion"/>
          <w:rFonts w:asciiTheme="majorHAnsi" w:hAnsiTheme="majorHAnsi"/>
          <w:sz w:val="24"/>
          <w:szCs w:val="24"/>
        </w:rPr>
        <w:t xml:space="preserve"> text for intergovernmental organizations or governmental entities or other special circumstances:</w:t>
      </w:r>
      <w:bookmarkEnd w:id="88"/>
    </w:p>
    <w:p w14:paraId="5A709306" w14:textId="77777777" w:rsidR="00115B11" w:rsidRDefault="00235394">
      <w:pPr>
        <w:pStyle w:val="BodyText"/>
        <w:rPr>
          <w:rFonts w:asciiTheme="majorHAnsi" w:hAnsiTheme="majorHAnsi"/>
          <w:sz w:val="24"/>
          <w:szCs w:val="24"/>
        </w:rPr>
      </w:pPr>
      <w:bookmarkStart w:id="89" w:name="_DV_C12"/>
      <w:r>
        <w:rPr>
          <w:rStyle w:val="DeltaViewDeletion"/>
          <w:rFonts w:asciiTheme="majorHAnsi" w:hAnsiTheme="majorHAnsi"/>
          <w:sz w:val="24"/>
          <w:szCs w:val="24"/>
        </w:rPr>
        <w:t>“</w:t>
      </w:r>
      <w:r>
        <w:rPr>
          <w:rStyle w:val="DeltaViewDeletion"/>
          <w:rFonts w:asciiTheme="majorHAnsi" w:hAnsiTheme="majorHAnsi"/>
          <w:b/>
          <w:sz w:val="24"/>
          <w:szCs w:val="24"/>
        </w:rPr>
        <w:t>Arbitration</w:t>
      </w:r>
      <w:r>
        <w:rPr>
          <w:rStyle w:val="DeltaViewDeletion"/>
          <w:rFonts w:asciiTheme="majorHAnsi" w:hAnsiTheme="majorHAnsi"/>
          <w:sz w:val="24"/>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another location is mutually agreed upon by Registry Operator and ICANN.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9"/>
    </w:p>
    <w:p w14:paraId="2BC533C2" w14:textId="77777777" w:rsidR="00115B11" w:rsidRDefault="005332B6">
      <w:pPr>
        <w:pStyle w:val="ARTICLEAL2"/>
        <w:rPr>
          <w:rFonts w:asciiTheme="majorHAnsi" w:hAnsiTheme="majorHAnsi"/>
          <w:szCs w:val="24"/>
        </w:rPr>
      </w:pPr>
      <w:bookmarkStart w:id="90" w:name="_DV_M79"/>
      <w:bookmarkEnd w:id="90"/>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75F6681" w14:textId="77777777" w:rsidR="00115B11" w:rsidRDefault="005332B6">
      <w:pPr>
        <w:pStyle w:val="ARTICLEAL2"/>
        <w:rPr>
          <w:rFonts w:asciiTheme="majorHAnsi" w:hAnsiTheme="majorHAnsi"/>
          <w:szCs w:val="24"/>
        </w:rPr>
      </w:pPr>
      <w:bookmarkStart w:id="91" w:name="_DV_M80"/>
      <w:bookmarkEnd w:id="91"/>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31EC3237" w14:textId="77777777" w:rsidR="00115B11" w:rsidRDefault="005332B6">
      <w:pPr>
        <w:pStyle w:val="ARTICLEAL1"/>
        <w:rPr>
          <w:rFonts w:asciiTheme="majorHAnsi" w:hAnsiTheme="majorHAnsi"/>
          <w:szCs w:val="24"/>
        </w:rPr>
      </w:pPr>
      <w:bookmarkStart w:id="92" w:name="_DV_M81"/>
      <w:bookmarkEnd w:id="92"/>
      <w:r>
        <w:rPr>
          <w:rFonts w:asciiTheme="majorHAnsi" w:hAnsiTheme="majorHAnsi"/>
          <w:szCs w:val="24"/>
        </w:rPr>
        <w:br/>
      </w:r>
      <w:r>
        <w:rPr>
          <w:rFonts w:asciiTheme="majorHAnsi" w:hAnsiTheme="majorHAnsi"/>
          <w:szCs w:val="24"/>
        </w:rPr>
        <w:br/>
        <w:t>FEES</w:t>
      </w:r>
    </w:p>
    <w:p w14:paraId="4D4F292B" w14:textId="77777777" w:rsidR="00115B11" w:rsidRDefault="005332B6">
      <w:pPr>
        <w:pStyle w:val="ARTICLEAL2"/>
        <w:rPr>
          <w:rFonts w:asciiTheme="majorHAnsi" w:hAnsiTheme="majorHAnsi"/>
          <w:szCs w:val="24"/>
        </w:rPr>
      </w:pPr>
      <w:bookmarkStart w:id="93" w:name="_DV_M82"/>
      <w:bookmarkEnd w:id="93"/>
      <w:r>
        <w:rPr>
          <w:rFonts w:asciiTheme="majorHAnsi" w:hAnsiTheme="majorHAnsi"/>
          <w:b/>
          <w:szCs w:val="24"/>
        </w:rPr>
        <w:t xml:space="preserve">Registry-Level Fees. </w:t>
      </w:r>
      <w:r>
        <w:rPr>
          <w:rFonts w:asciiTheme="majorHAnsi" w:hAnsiTheme="majorHAnsi"/>
          <w:szCs w:val="24"/>
        </w:rPr>
        <w:t xml:space="preserve"> </w:t>
      </w:r>
    </w:p>
    <w:p w14:paraId="70EB3182" w14:textId="77777777" w:rsidR="00115B11" w:rsidRDefault="005332B6">
      <w:pPr>
        <w:pStyle w:val="ARTICLEAL3"/>
        <w:rPr>
          <w:rFonts w:asciiTheme="majorHAnsi" w:hAnsiTheme="majorHAnsi"/>
          <w:szCs w:val="24"/>
        </w:rPr>
      </w:pPr>
      <w:bookmarkStart w:id="94" w:name="_DV_M83"/>
      <w:bookmarkEnd w:id="94"/>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09D72EBB" w14:textId="77777777" w:rsidR="00115B11" w:rsidRDefault="005332B6">
      <w:pPr>
        <w:pStyle w:val="ARTICLEAL3"/>
        <w:rPr>
          <w:rFonts w:asciiTheme="majorHAnsi" w:hAnsiTheme="majorHAnsi"/>
          <w:szCs w:val="24"/>
        </w:rPr>
      </w:pPr>
      <w:bookmarkStart w:id="95" w:name="_DV_M84"/>
      <w:bookmarkEnd w:id="95"/>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1F2881FE" w14:textId="77777777" w:rsidR="00115B11" w:rsidRDefault="005332B6">
      <w:pPr>
        <w:pStyle w:val="ARTICLEAL2"/>
        <w:rPr>
          <w:rFonts w:asciiTheme="majorHAnsi" w:hAnsiTheme="majorHAnsi"/>
          <w:szCs w:val="24"/>
        </w:rPr>
      </w:pPr>
      <w:bookmarkStart w:id="96" w:name="_DV_M85"/>
      <w:bookmarkEnd w:id="96"/>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700FC0BE" w14:textId="77777777" w:rsidR="00115B11" w:rsidRDefault="005332B6">
      <w:pPr>
        <w:pStyle w:val="ARTICLEAL2"/>
        <w:rPr>
          <w:rFonts w:asciiTheme="majorHAnsi" w:hAnsiTheme="majorHAnsi"/>
          <w:szCs w:val="24"/>
        </w:rPr>
      </w:pPr>
      <w:bookmarkStart w:id="97" w:name="_DV_M86"/>
      <w:bookmarkEnd w:id="97"/>
      <w:r>
        <w:rPr>
          <w:rFonts w:asciiTheme="majorHAnsi" w:hAnsiTheme="majorHAnsi"/>
          <w:b/>
          <w:szCs w:val="24"/>
        </w:rPr>
        <w:t>Variable Registry-Level Fee</w:t>
      </w:r>
      <w:r>
        <w:rPr>
          <w:rFonts w:asciiTheme="majorHAnsi" w:hAnsiTheme="majorHAnsi"/>
          <w:szCs w:val="24"/>
        </w:rPr>
        <w:t>.</w:t>
      </w:r>
    </w:p>
    <w:p w14:paraId="27622034" w14:textId="77777777" w:rsidR="00115B11" w:rsidRDefault="005332B6">
      <w:pPr>
        <w:pStyle w:val="ARTICLEAL3"/>
        <w:rPr>
          <w:rFonts w:asciiTheme="majorHAnsi" w:hAnsiTheme="majorHAnsi"/>
          <w:szCs w:val="24"/>
        </w:rPr>
      </w:pPr>
      <w:bookmarkStart w:id="98" w:name="_DV_M87"/>
      <w:bookmarkEnd w:id="98"/>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7A7A2302" w14:textId="77777777" w:rsidR="00115B11" w:rsidRDefault="005332B6">
      <w:pPr>
        <w:pStyle w:val="ARTICLEAL3"/>
        <w:rPr>
          <w:rFonts w:asciiTheme="majorHAnsi" w:hAnsiTheme="majorHAnsi"/>
          <w:szCs w:val="24"/>
        </w:rPr>
      </w:pPr>
      <w:bookmarkStart w:id="99" w:name="_DV_M88"/>
      <w:bookmarkEnd w:id="99"/>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Pr>
          <w:rFonts w:asciiTheme="majorHAnsi" w:hAnsiTheme="majorHAnsi"/>
          <w:szCs w:val="24"/>
        </w:rPr>
        <w:lastRenderedPageBreak/>
        <w:t>domain name registration (including renewals associated with transfers from one ICANN accredited registrar to another) per year.</w:t>
      </w:r>
    </w:p>
    <w:p w14:paraId="3A9E05CD" w14:textId="77777777" w:rsidR="00115B11" w:rsidRDefault="005332B6">
      <w:pPr>
        <w:pStyle w:val="ARTICLEAL2"/>
        <w:rPr>
          <w:rFonts w:asciiTheme="majorHAnsi" w:hAnsiTheme="majorHAnsi"/>
          <w:szCs w:val="24"/>
        </w:rPr>
      </w:pPr>
      <w:bookmarkStart w:id="100" w:name="_DV_M89"/>
      <w:bookmarkEnd w:id="100"/>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101" w:name="_DV_C13"/>
      <w:r>
        <w:rPr>
          <w:rStyle w:val="DeltaViewDeletion"/>
          <w:rFonts w:asciiTheme="majorHAnsi" w:hAnsiTheme="majorHAnsi"/>
          <w:szCs w:val="24"/>
        </w:rPr>
        <w:t>US$0.25</w:t>
      </w:r>
      <w:r w:rsidR="00235394">
        <w:rPr>
          <w:rStyle w:val="DeltaViewDeletion"/>
          <w:szCs w:val="24"/>
          <w:vertAlign w:val="superscript"/>
        </w:rPr>
        <w:footnoteReference w:customMarkFollows="1" w:id="1"/>
        <w:t>1</w:t>
      </w:r>
      <w:bookmarkStart w:id="103" w:name="_DV_C15"/>
      <w:bookmarkEnd w:id="101"/>
      <w:r w:rsidR="00235394">
        <w:rPr>
          <w:rStyle w:val="DeltaViewInsertion"/>
          <w:rFonts w:asciiTheme="majorHAnsi" w:hAnsiTheme="majorHAnsi"/>
          <w:szCs w:val="24"/>
        </w:rPr>
        <w:t>an amount specified by ICANN not to exceed US$0.25</w:t>
      </w:r>
      <w:bookmarkStart w:id="104" w:name="_DV_M90"/>
      <w:bookmarkEnd w:id="103"/>
      <w:bookmarkEnd w:id="104"/>
      <w:r w:rsidR="00235394">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5B516FE6" w14:textId="77777777" w:rsidR="00115B11" w:rsidRDefault="005332B6">
      <w:pPr>
        <w:pStyle w:val="ARTICLEAL2"/>
        <w:rPr>
          <w:rFonts w:asciiTheme="majorHAnsi" w:hAnsiTheme="majorHAnsi"/>
          <w:szCs w:val="24"/>
        </w:rPr>
      </w:pPr>
      <w:bookmarkStart w:id="105" w:name="_DV_M91"/>
      <w:bookmarkEnd w:id="105"/>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5E3EB002" w14:textId="77777777" w:rsidR="00115B11" w:rsidRDefault="005332B6">
      <w:pPr>
        <w:pStyle w:val="ARTICLEAL2"/>
        <w:rPr>
          <w:rFonts w:asciiTheme="majorHAnsi" w:hAnsiTheme="majorHAnsi"/>
          <w:szCs w:val="24"/>
        </w:rPr>
      </w:pPr>
      <w:bookmarkStart w:id="106" w:name="_DV_M92"/>
      <w:bookmarkEnd w:id="106"/>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25F31452" w14:textId="77777777" w:rsidR="00115B11" w:rsidRDefault="005332B6">
      <w:pPr>
        <w:pStyle w:val="ARTICLEAL1"/>
        <w:rPr>
          <w:rFonts w:asciiTheme="majorHAnsi" w:hAnsiTheme="majorHAnsi"/>
          <w:szCs w:val="24"/>
        </w:rPr>
      </w:pPr>
      <w:bookmarkStart w:id="107" w:name="_DV_M93"/>
      <w:bookmarkEnd w:id="107"/>
      <w:r>
        <w:rPr>
          <w:rFonts w:asciiTheme="majorHAnsi" w:hAnsiTheme="majorHAnsi"/>
          <w:szCs w:val="24"/>
        </w:rPr>
        <w:br/>
      </w:r>
      <w:r>
        <w:rPr>
          <w:rFonts w:asciiTheme="majorHAnsi" w:hAnsiTheme="majorHAnsi"/>
          <w:szCs w:val="24"/>
        </w:rPr>
        <w:br/>
        <w:t>MISCELLANEOUS</w:t>
      </w:r>
    </w:p>
    <w:p w14:paraId="795F4E39" w14:textId="77777777" w:rsidR="00115B11" w:rsidRDefault="005332B6">
      <w:pPr>
        <w:pStyle w:val="ARTICLEAL2"/>
        <w:rPr>
          <w:rFonts w:asciiTheme="majorHAnsi" w:hAnsiTheme="majorHAnsi"/>
          <w:b/>
          <w:szCs w:val="24"/>
        </w:rPr>
      </w:pPr>
      <w:bookmarkStart w:id="108" w:name="_DV_M94"/>
      <w:bookmarkEnd w:id="108"/>
      <w:r>
        <w:rPr>
          <w:rFonts w:asciiTheme="majorHAnsi" w:hAnsiTheme="majorHAnsi"/>
          <w:b/>
          <w:szCs w:val="24"/>
        </w:rPr>
        <w:t xml:space="preserve">Indemnification of ICANN. </w:t>
      </w:r>
    </w:p>
    <w:p w14:paraId="5848E900" w14:textId="77777777" w:rsidR="001009B7" w:rsidRDefault="005332B6">
      <w:pPr>
        <w:pStyle w:val="ARTICLEAL3"/>
        <w:rPr>
          <w:rFonts w:asciiTheme="majorHAnsi" w:hAnsiTheme="majorHAnsi"/>
          <w:szCs w:val="24"/>
        </w:rPr>
      </w:pPr>
      <w:bookmarkStart w:id="109" w:name="_DV_M95"/>
      <w:bookmarkEnd w:id="109"/>
      <w:r>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001F8E6E" w14:textId="77777777" w:rsidR="001009B7" w:rsidRDefault="00235394">
      <w:pPr>
        <w:pStyle w:val="BodyText"/>
        <w:rPr>
          <w:rFonts w:asciiTheme="majorHAnsi" w:hAnsiTheme="majorHAnsi"/>
          <w:strike/>
          <w:sz w:val="24"/>
          <w:szCs w:val="24"/>
        </w:rPr>
      </w:pPr>
      <w:bookmarkStart w:id="110" w:name="_DV_C16"/>
      <w:r>
        <w:rPr>
          <w:rStyle w:val="DeltaViewDeletion"/>
          <w:rFonts w:asciiTheme="majorHAnsi" w:hAnsiTheme="majorHAnsi"/>
          <w:sz w:val="24"/>
          <w:szCs w:val="24"/>
        </w:rPr>
        <w:t xml:space="preserve">[Alternative </w:t>
      </w:r>
      <w:r>
        <w:rPr>
          <w:rStyle w:val="DeltaViewDeletion"/>
          <w:rFonts w:asciiTheme="majorHAnsi" w:hAnsiTheme="majorHAnsi"/>
          <w:b/>
          <w:sz w:val="24"/>
          <w:szCs w:val="24"/>
        </w:rPr>
        <w:t>Section 7.1(a)</w:t>
      </w:r>
      <w:r>
        <w:rPr>
          <w:rStyle w:val="DeltaViewDeletion"/>
          <w:rFonts w:asciiTheme="majorHAnsi" w:hAnsiTheme="majorHAnsi"/>
          <w:sz w:val="24"/>
          <w:szCs w:val="24"/>
        </w:rPr>
        <w:t xml:space="preserve"> text for intergovernmental organizations or governmental entities:</w:t>
      </w:r>
      <w:bookmarkEnd w:id="110"/>
    </w:p>
    <w:p w14:paraId="55A7B4E0" w14:textId="77777777" w:rsidR="00115B11" w:rsidRDefault="00235394">
      <w:pPr>
        <w:pStyle w:val="BodyText"/>
        <w:rPr>
          <w:rFonts w:asciiTheme="majorHAnsi" w:hAnsiTheme="majorHAnsi"/>
          <w:sz w:val="24"/>
          <w:szCs w:val="24"/>
        </w:rPr>
      </w:pPr>
      <w:bookmarkStart w:id="111" w:name="_DV_C17"/>
      <w:r>
        <w:rPr>
          <w:rStyle w:val="DeltaViewDeletion"/>
          <w:rFonts w:asciiTheme="majorHAnsi" w:hAnsiTheme="majorHAnsi"/>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11"/>
    </w:p>
    <w:p w14:paraId="1DD2E7F2" w14:textId="77777777" w:rsidR="00115B11" w:rsidRDefault="005332B6">
      <w:pPr>
        <w:pStyle w:val="ARTICLEAL3"/>
        <w:rPr>
          <w:rFonts w:asciiTheme="majorHAnsi" w:hAnsiTheme="majorHAnsi"/>
          <w:szCs w:val="24"/>
        </w:rPr>
      </w:pPr>
      <w:bookmarkStart w:id="112" w:name="_DV_M96"/>
      <w:bookmarkEnd w:id="112"/>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3" w:name="_DV_C18"/>
      <w:r>
        <w:rPr>
          <w:rStyle w:val="DeltaViewDeletion"/>
          <w:rFonts w:asciiTheme="majorHAnsi" w:hAnsiTheme="majorHAnsi"/>
          <w:szCs w:val="24"/>
        </w:rPr>
        <w:t xml:space="preserve">  [</w:t>
      </w:r>
      <w:r w:rsidR="00235394">
        <w:rPr>
          <w:rStyle w:val="DeltaViewDeletion"/>
          <w:rFonts w:asciiTheme="majorHAnsi" w:hAnsiTheme="majorHAnsi"/>
          <w:b/>
          <w:i/>
          <w:szCs w:val="24"/>
        </w:rPr>
        <w:t>Note:  This Section 7.1(b) is inapplicable to intergovernmental organizations or governmental entities.</w:t>
      </w:r>
      <w:r w:rsidR="00235394">
        <w:rPr>
          <w:rStyle w:val="DeltaViewDeletion"/>
          <w:rFonts w:asciiTheme="majorHAnsi" w:hAnsiTheme="majorHAnsi"/>
          <w:szCs w:val="24"/>
        </w:rPr>
        <w:t>]</w:t>
      </w:r>
      <w:bookmarkStart w:id="114" w:name="_DV_M97"/>
      <w:bookmarkEnd w:id="113"/>
      <w:bookmarkEnd w:id="114"/>
      <w:r w:rsidR="00235394">
        <w:rPr>
          <w:rFonts w:asciiTheme="majorHAnsi" w:hAnsiTheme="majorHAnsi"/>
          <w:szCs w:val="24"/>
        </w:rPr>
        <w:t xml:space="preserve"> </w:t>
      </w:r>
    </w:p>
    <w:p w14:paraId="3F18E65D" w14:textId="77777777" w:rsidR="00115B11" w:rsidRDefault="005332B6">
      <w:pPr>
        <w:pStyle w:val="ARTICLEAL2"/>
        <w:rPr>
          <w:rFonts w:asciiTheme="majorHAnsi" w:hAnsiTheme="majorHAnsi"/>
          <w:szCs w:val="24"/>
        </w:rPr>
      </w:pPr>
      <w:bookmarkStart w:id="115" w:name="_DV_M98"/>
      <w:bookmarkEnd w:id="115"/>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6" w:name="_DV_C19"/>
      <w:r>
        <w:rPr>
          <w:rStyle w:val="DeltaViewDeletion"/>
          <w:rFonts w:asciiTheme="majorHAnsi" w:hAnsiTheme="majorHAnsi"/>
          <w:szCs w:val="24"/>
        </w:rPr>
        <w:t>[</w:t>
      </w:r>
      <w:r w:rsidR="00235394">
        <w:rPr>
          <w:rStyle w:val="DeltaViewDeletion"/>
          <w:rFonts w:asciiTheme="majorHAnsi" w:hAnsiTheme="majorHAnsi"/>
          <w:b/>
          <w:i/>
          <w:szCs w:val="24"/>
        </w:rPr>
        <w:t>Note:  This Section 7.2 is inapplicable to intergovernmental organizations or governmental entities</w:t>
      </w:r>
      <w:r w:rsidR="00235394">
        <w:rPr>
          <w:rStyle w:val="DeltaViewDeletion"/>
          <w:rFonts w:asciiTheme="majorHAnsi" w:hAnsiTheme="majorHAnsi"/>
          <w:szCs w:val="24"/>
        </w:rPr>
        <w:t xml:space="preserve">.] </w:t>
      </w:r>
      <w:bookmarkEnd w:id="116"/>
    </w:p>
    <w:p w14:paraId="394A4125" w14:textId="77777777" w:rsidR="00115B11" w:rsidRDefault="005332B6">
      <w:pPr>
        <w:pStyle w:val="ARTICLEAL2"/>
        <w:rPr>
          <w:rFonts w:asciiTheme="majorHAnsi" w:hAnsiTheme="majorHAnsi"/>
          <w:szCs w:val="24"/>
        </w:rPr>
      </w:pPr>
      <w:bookmarkStart w:id="117" w:name="_DV_M99"/>
      <w:bookmarkEnd w:id="117"/>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70B20D98" w14:textId="77777777" w:rsidR="00115B11" w:rsidRDefault="005332B6">
      <w:pPr>
        <w:pStyle w:val="ARTICLEAL3"/>
        <w:rPr>
          <w:rFonts w:asciiTheme="majorHAnsi" w:hAnsiTheme="majorHAnsi"/>
          <w:szCs w:val="24"/>
        </w:rPr>
      </w:pPr>
      <w:bookmarkStart w:id="118" w:name="_DV_M100"/>
      <w:bookmarkEnd w:id="118"/>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79C0624C" w14:textId="77777777" w:rsidR="00115B11" w:rsidRDefault="005332B6">
      <w:pPr>
        <w:pStyle w:val="ARTICLEAL3"/>
        <w:rPr>
          <w:rFonts w:asciiTheme="majorHAnsi" w:hAnsiTheme="majorHAnsi"/>
          <w:szCs w:val="24"/>
        </w:rPr>
      </w:pPr>
      <w:bookmarkStart w:id="119" w:name="_DV_M101"/>
      <w:bookmarkEnd w:id="119"/>
      <w:r>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6487F4F8" w14:textId="77777777" w:rsidR="00115B11" w:rsidRDefault="005332B6">
      <w:pPr>
        <w:pStyle w:val="ARTICLEAL2"/>
        <w:rPr>
          <w:rFonts w:asciiTheme="majorHAnsi" w:hAnsiTheme="majorHAnsi"/>
          <w:szCs w:val="24"/>
        </w:rPr>
      </w:pPr>
      <w:bookmarkStart w:id="120" w:name="_DV_M102"/>
      <w:bookmarkEnd w:id="120"/>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4ECDB592" w14:textId="77777777" w:rsidR="00115B11" w:rsidRDefault="005332B6">
      <w:pPr>
        <w:pStyle w:val="ARTICLEAL2"/>
        <w:rPr>
          <w:rFonts w:asciiTheme="majorHAnsi" w:hAnsiTheme="majorHAnsi"/>
          <w:szCs w:val="24"/>
        </w:rPr>
      </w:pPr>
      <w:bookmarkStart w:id="121" w:name="_DV_M103"/>
      <w:bookmarkEnd w:id="121"/>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4BB75F5" w14:textId="77777777" w:rsidR="00115B11" w:rsidRDefault="005332B6">
      <w:pPr>
        <w:pStyle w:val="ARTICLEAL3"/>
        <w:rPr>
          <w:rFonts w:asciiTheme="majorHAnsi" w:hAnsiTheme="majorHAnsi"/>
          <w:szCs w:val="24"/>
        </w:rPr>
      </w:pPr>
      <w:bookmarkStart w:id="122" w:name="_DV_M104"/>
      <w:bookmarkEnd w:id="122"/>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66A922A0" w14:textId="77777777" w:rsidR="00115B11" w:rsidRDefault="005332B6">
      <w:pPr>
        <w:pStyle w:val="ARTICLEAL3"/>
        <w:rPr>
          <w:rFonts w:asciiTheme="majorHAnsi" w:hAnsiTheme="majorHAnsi"/>
          <w:szCs w:val="24"/>
        </w:rPr>
      </w:pPr>
      <w:bookmarkStart w:id="123" w:name="_DV_M105"/>
      <w:bookmarkEnd w:id="123"/>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01A2402D" w14:textId="77777777" w:rsidR="00115B11" w:rsidRDefault="005332B6">
      <w:pPr>
        <w:pStyle w:val="ARTICLEAL3"/>
        <w:rPr>
          <w:rFonts w:asciiTheme="majorHAnsi" w:hAnsiTheme="majorHAnsi"/>
          <w:szCs w:val="24"/>
        </w:rPr>
      </w:pPr>
      <w:bookmarkStart w:id="124" w:name="_DV_M106"/>
      <w:bookmarkEnd w:id="124"/>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4884AEFA" w14:textId="77777777" w:rsidR="00115B11" w:rsidRDefault="005332B6">
      <w:pPr>
        <w:pStyle w:val="ARTICLEAL3"/>
        <w:rPr>
          <w:rFonts w:asciiTheme="majorHAnsi" w:hAnsiTheme="majorHAnsi"/>
          <w:szCs w:val="24"/>
        </w:rPr>
      </w:pPr>
      <w:bookmarkStart w:id="125" w:name="_DV_M107"/>
      <w:bookmarkEnd w:id="125"/>
      <w:r>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Pr>
          <w:rFonts w:asciiTheme="majorHAnsi" w:hAnsiTheme="majorHAnsi"/>
          <w:szCs w:val="24"/>
        </w:rPr>
        <w:lastRenderedPageBreak/>
        <w:t xml:space="preserve">information regarding such transaction) from Registry Operator, ICANN shall be deemed to have consented to such transaction.  </w:t>
      </w:r>
    </w:p>
    <w:p w14:paraId="2539823E" w14:textId="77777777" w:rsidR="00115B11" w:rsidRDefault="005332B6">
      <w:pPr>
        <w:pStyle w:val="ARTICLEAL3"/>
        <w:rPr>
          <w:rFonts w:asciiTheme="majorHAnsi" w:hAnsiTheme="majorHAnsi"/>
          <w:szCs w:val="24"/>
        </w:rPr>
      </w:pPr>
      <w:bookmarkStart w:id="126" w:name="_DV_M108"/>
      <w:bookmarkEnd w:id="126"/>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A46462A" w14:textId="77777777" w:rsidR="00115B11" w:rsidRDefault="005332B6">
      <w:pPr>
        <w:pStyle w:val="ARTICLEAL3"/>
        <w:rPr>
          <w:rFonts w:asciiTheme="majorHAnsi" w:hAnsiTheme="majorHAnsi"/>
          <w:szCs w:val="24"/>
        </w:rPr>
      </w:pPr>
      <w:bookmarkStart w:id="127" w:name="_DV_M109"/>
      <w:bookmarkEnd w:id="127"/>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64FE713A" w14:textId="77777777" w:rsidR="00115B11" w:rsidRDefault="005332B6">
      <w:pPr>
        <w:pStyle w:val="ARTICLEAL2"/>
        <w:keepNext/>
        <w:rPr>
          <w:rFonts w:asciiTheme="majorHAnsi" w:hAnsiTheme="majorHAnsi"/>
          <w:szCs w:val="24"/>
        </w:rPr>
      </w:pPr>
      <w:bookmarkStart w:id="128" w:name="_DV_M110"/>
      <w:bookmarkEnd w:id="128"/>
      <w:r>
        <w:rPr>
          <w:rFonts w:asciiTheme="majorHAnsi" w:hAnsiTheme="majorHAnsi"/>
          <w:b/>
          <w:szCs w:val="24"/>
        </w:rPr>
        <w:t>Amendments and Waivers</w:t>
      </w:r>
      <w:r>
        <w:rPr>
          <w:rFonts w:asciiTheme="majorHAnsi" w:hAnsiTheme="majorHAnsi"/>
          <w:szCs w:val="24"/>
        </w:rPr>
        <w:t>.</w:t>
      </w:r>
    </w:p>
    <w:p w14:paraId="104AB236" w14:textId="77777777" w:rsidR="00115B11" w:rsidRDefault="005332B6">
      <w:pPr>
        <w:pStyle w:val="ARTICLEAL3"/>
        <w:rPr>
          <w:rFonts w:asciiTheme="majorHAnsi" w:hAnsiTheme="majorHAnsi"/>
          <w:szCs w:val="24"/>
        </w:rPr>
      </w:pPr>
      <w:bookmarkStart w:id="129" w:name="_DV_M111"/>
      <w:bookmarkEnd w:id="129"/>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1CA389ED" w14:textId="77777777" w:rsidR="00115B11" w:rsidRDefault="005332B6">
      <w:pPr>
        <w:pStyle w:val="ARTICLEAL3"/>
        <w:rPr>
          <w:rFonts w:asciiTheme="majorHAnsi" w:hAnsiTheme="majorHAnsi"/>
          <w:szCs w:val="24"/>
        </w:rPr>
      </w:pPr>
      <w:bookmarkStart w:id="130" w:name="_DV_M112"/>
      <w:bookmarkEnd w:id="130"/>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Pr>
          <w:rFonts w:asciiTheme="majorHAnsi" w:hAnsiTheme="majorHAnsi"/>
          <w:szCs w:val="24"/>
        </w:rPr>
        <w:lastRenderedPageBreak/>
        <w:t>comments submitted on a Special Amendment during the Posting Period (including comments submitted by the Applicable Registry Operators).</w:t>
      </w:r>
    </w:p>
    <w:p w14:paraId="48EF0770" w14:textId="77777777" w:rsidR="00115B11" w:rsidRDefault="005332B6">
      <w:pPr>
        <w:pStyle w:val="ARTICLEAL3"/>
        <w:rPr>
          <w:rFonts w:asciiTheme="majorHAnsi" w:hAnsiTheme="majorHAnsi"/>
          <w:szCs w:val="24"/>
        </w:rPr>
      </w:pPr>
      <w:bookmarkStart w:id="131" w:name="_DV_M113"/>
      <w:bookmarkEnd w:id="131"/>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4FD3253" w14:textId="77777777" w:rsidR="00115B11" w:rsidRDefault="005332B6">
      <w:pPr>
        <w:pStyle w:val="ARTICLEAL3"/>
        <w:rPr>
          <w:rFonts w:asciiTheme="majorHAnsi" w:hAnsiTheme="majorHAnsi"/>
          <w:szCs w:val="24"/>
        </w:rPr>
      </w:pPr>
      <w:bookmarkStart w:id="132" w:name="_DV_M114"/>
      <w:bookmarkEnd w:id="132"/>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50805D70" w14:textId="77777777" w:rsidR="00115B11" w:rsidRDefault="005332B6">
      <w:pPr>
        <w:pStyle w:val="ARTICLEAL3"/>
        <w:rPr>
          <w:rFonts w:asciiTheme="majorHAnsi" w:hAnsiTheme="majorHAnsi"/>
          <w:szCs w:val="24"/>
        </w:rPr>
      </w:pPr>
      <w:bookmarkStart w:id="133" w:name="_DV_M115"/>
      <w:bookmarkEnd w:id="133"/>
      <w:r>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678D6FDF" w14:textId="77777777" w:rsidR="00115B11" w:rsidRDefault="005332B6">
      <w:pPr>
        <w:pStyle w:val="ARTICLEAL4"/>
        <w:rPr>
          <w:rFonts w:asciiTheme="majorHAnsi" w:hAnsiTheme="majorHAnsi"/>
          <w:szCs w:val="24"/>
        </w:rPr>
      </w:pPr>
      <w:bookmarkStart w:id="134" w:name="_DV_M116"/>
      <w:bookmarkEnd w:id="134"/>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809A437" w14:textId="77777777" w:rsidR="00115B11" w:rsidRDefault="005332B6">
      <w:pPr>
        <w:pStyle w:val="ARTICLEAL4"/>
        <w:rPr>
          <w:rFonts w:asciiTheme="majorHAnsi" w:hAnsiTheme="majorHAnsi"/>
          <w:szCs w:val="24"/>
        </w:rPr>
      </w:pPr>
      <w:bookmarkStart w:id="135" w:name="_DV_M117"/>
      <w:bookmarkEnd w:id="135"/>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64EDA287" w14:textId="77777777" w:rsidR="00115B11" w:rsidRDefault="005332B6">
      <w:pPr>
        <w:pStyle w:val="ARTICLEAL4"/>
        <w:rPr>
          <w:rFonts w:asciiTheme="majorHAnsi" w:hAnsiTheme="majorHAnsi"/>
          <w:szCs w:val="24"/>
        </w:rPr>
      </w:pPr>
      <w:bookmarkStart w:id="136" w:name="_DV_M118"/>
      <w:bookmarkEnd w:id="136"/>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B80F900" w14:textId="77777777" w:rsidR="00115B11" w:rsidRDefault="005332B6">
      <w:pPr>
        <w:pStyle w:val="ARTICLEAL4"/>
        <w:rPr>
          <w:rFonts w:asciiTheme="majorHAnsi" w:hAnsiTheme="majorHAnsi"/>
          <w:szCs w:val="24"/>
        </w:rPr>
      </w:pPr>
      <w:bookmarkStart w:id="137" w:name="_DV_M119"/>
      <w:bookmarkEnd w:id="137"/>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6DDD3450" w14:textId="77777777" w:rsidR="00115B11" w:rsidRDefault="005332B6">
      <w:pPr>
        <w:pStyle w:val="ARTICLEAL4"/>
        <w:rPr>
          <w:rFonts w:asciiTheme="majorHAnsi" w:hAnsiTheme="majorHAnsi"/>
          <w:szCs w:val="24"/>
        </w:rPr>
      </w:pPr>
      <w:bookmarkStart w:id="138" w:name="_DV_M120"/>
      <w:bookmarkEnd w:id="138"/>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Pr>
          <w:rFonts w:asciiTheme="majorHAnsi" w:hAnsiTheme="majorHAnsi"/>
          <w:szCs w:val="24"/>
        </w:rPr>
        <w:lastRenderedPageBreak/>
        <w:t xml:space="preserve">eligibility, including ICANN’s Conflict of Interest Policy (a “Board Amendment”).  </w:t>
      </w:r>
    </w:p>
    <w:p w14:paraId="5A2CCD8F" w14:textId="77777777" w:rsidR="00115B11" w:rsidRDefault="005332B6">
      <w:pPr>
        <w:pStyle w:val="ARTICLEAL4"/>
        <w:numPr>
          <w:ilvl w:val="0"/>
          <w:numId w:val="0"/>
        </w:numPr>
        <w:rPr>
          <w:rFonts w:asciiTheme="majorHAnsi" w:hAnsiTheme="majorHAnsi"/>
          <w:szCs w:val="24"/>
        </w:rPr>
      </w:pPr>
      <w:bookmarkStart w:id="139" w:name="_DV_M121"/>
      <w:bookmarkEnd w:id="139"/>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03D6C164" w14:textId="77777777" w:rsidR="00115B11" w:rsidRDefault="005332B6">
      <w:pPr>
        <w:pStyle w:val="ARTICLEAL3"/>
        <w:rPr>
          <w:rFonts w:asciiTheme="majorHAnsi" w:hAnsiTheme="majorHAnsi"/>
          <w:szCs w:val="24"/>
        </w:rPr>
      </w:pPr>
      <w:bookmarkStart w:id="140" w:name="_DV_M122"/>
      <w:bookmarkEnd w:id="140"/>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0C5D605" w14:textId="77777777" w:rsidR="00115B11" w:rsidRDefault="005332B6">
      <w:pPr>
        <w:pStyle w:val="ARTICLEAL4"/>
        <w:rPr>
          <w:rFonts w:asciiTheme="majorHAnsi" w:hAnsiTheme="majorHAnsi"/>
          <w:szCs w:val="24"/>
        </w:rPr>
      </w:pPr>
      <w:bookmarkStart w:id="141" w:name="_DV_M123"/>
      <w:bookmarkEnd w:id="141"/>
      <w:r>
        <w:rPr>
          <w:rFonts w:asciiTheme="majorHAnsi" w:hAnsiTheme="majorHAnsi"/>
          <w:szCs w:val="24"/>
        </w:rPr>
        <w:t xml:space="preserve">sets forth the precise text proposed by the Working Group to amend this Agreement in lieu of the Board Amendment; </w:t>
      </w:r>
    </w:p>
    <w:p w14:paraId="20B05C9A" w14:textId="77777777" w:rsidR="00115B11" w:rsidRDefault="005332B6">
      <w:pPr>
        <w:pStyle w:val="ARTICLEAL4"/>
        <w:rPr>
          <w:rFonts w:asciiTheme="majorHAnsi" w:hAnsiTheme="majorHAnsi"/>
          <w:szCs w:val="24"/>
        </w:rPr>
      </w:pPr>
      <w:bookmarkStart w:id="142" w:name="_DV_M124"/>
      <w:bookmarkEnd w:id="142"/>
      <w:r>
        <w:rPr>
          <w:rFonts w:asciiTheme="majorHAnsi" w:hAnsiTheme="majorHAnsi"/>
          <w:szCs w:val="24"/>
        </w:rPr>
        <w:t>addresses the Substantial and Compelling Reason in the Public Interest identified by the ICANN Board of Directors as the justification for the Board Amendment; and</w:t>
      </w:r>
    </w:p>
    <w:p w14:paraId="28DD512B" w14:textId="77777777" w:rsidR="00115B11" w:rsidRDefault="005332B6">
      <w:pPr>
        <w:pStyle w:val="ARTICLEAL4"/>
        <w:rPr>
          <w:rFonts w:asciiTheme="majorHAnsi" w:hAnsiTheme="majorHAnsi"/>
          <w:szCs w:val="24"/>
        </w:rPr>
      </w:pPr>
      <w:bookmarkStart w:id="143" w:name="_DV_M125"/>
      <w:bookmarkEnd w:id="143"/>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4D7FB490" w14:textId="77777777" w:rsidR="00115B11" w:rsidRDefault="005332B6">
      <w:pPr>
        <w:pStyle w:val="ARTICLEAL4"/>
        <w:numPr>
          <w:ilvl w:val="0"/>
          <w:numId w:val="0"/>
        </w:numPr>
        <w:rPr>
          <w:rFonts w:asciiTheme="majorHAnsi" w:hAnsiTheme="majorHAnsi"/>
          <w:szCs w:val="24"/>
        </w:rPr>
      </w:pPr>
      <w:bookmarkStart w:id="144" w:name="_DV_M126"/>
      <w:bookmarkEnd w:id="144"/>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373EDF44" w14:textId="77777777" w:rsidR="00115B11" w:rsidRDefault="005332B6">
      <w:pPr>
        <w:pStyle w:val="ARTICLEAL3"/>
        <w:rPr>
          <w:rFonts w:asciiTheme="majorHAnsi" w:hAnsiTheme="majorHAnsi"/>
          <w:szCs w:val="24"/>
        </w:rPr>
      </w:pPr>
      <w:bookmarkStart w:id="145" w:name="_DV_M127"/>
      <w:bookmarkEnd w:id="145"/>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0207FD36" w14:textId="77777777" w:rsidR="00115B11" w:rsidRDefault="005332B6">
      <w:pPr>
        <w:pStyle w:val="ARTICLEAL3"/>
        <w:rPr>
          <w:rFonts w:asciiTheme="majorHAnsi" w:hAnsiTheme="majorHAnsi"/>
          <w:szCs w:val="24"/>
        </w:rPr>
      </w:pPr>
      <w:bookmarkStart w:id="146" w:name="_DV_M128"/>
      <w:bookmarkEnd w:id="146"/>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89BB5D" w14:textId="77777777" w:rsidR="00115B11" w:rsidRDefault="005332B6">
      <w:pPr>
        <w:pStyle w:val="ARTICLEAL3"/>
        <w:rPr>
          <w:rFonts w:asciiTheme="majorHAnsi" w:hAnsiTheme="majorHAnsi"/>
          <w:szCs w:val="24"/>
        </w:rPr>
      </w:pPr>
      <w:bookmarkStart w:id="147" w:name="_DV_M129"/>
      <w:bookmarkEnd w:id="147"/>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49E5A1D9" w14:textId="77777777" w:rsidR="00115B11" w:rsidRDefault="005332B6">
      <w:pPr>
        <w:pStyle w:val="ARTICLEAL3"/>
        <w:rPr>
          <w:rFonts w:asciiTheme="majorHAnsi" w:hAnsiTheme="majorHAnsi"/>
          <w:szCs w:val="24"/>
        </w:rPr>
      </w:pPr>
      <w:bookmarkStart w:id="148" w:name="_DV_M130"/>
      <w:bookmarkEnd w:id="148"/>
      <w:r>
        <w:rPr>
          <w:rFonts w:asciiTheme="majorHAnsi" w:hAnsiTheme="majorHAnsi"/>
          <w:szCs w:val="24"/>
        </w:rPr>
        <w:t>For purposes of this Section 7.6, the following terms shall have the following meanings:</w:t>
      </w:r>
    </w:p>
    <w:p w14:paraId="097EE21C" w14:textId="77777777" w:rsidR="00115B11" w:rsidRDefault="005332B6">
      <w:pPr>
        <w:pStyle w:val="ARTICLEAL4"/>
        <w:rPr>
          <w:rFonts w:asciiTheme="majorHAnsi" w:hAnsiTheme="majorHAnsi"/>
          <w:szCs w:val="24"/>
        </w:rPr>
      </w:pPr>
      <w:bookmarkStart w:id="149" w:name="_DV_M131"/>
      <w:bookmarkEnd w:id="149"/>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B50005" w14:textId="77777777" w:rsidR="00115B11" w:rsidRDefault="005332B6">
      <w:pPr>
        <w:pStyle w:val="ARTICLEAL4"/>
        <w:rPr>
          <w:rFonts w:asciiTheme="majorHAnsi" w:hAnsiTheme="majorHAnsi"/>
          <w:szCs w:val="24"/>
        </w:rPr>
      </w:pPr>
      <w:bookmarkStart w:id="150" w:name="_DV_M132"/>
      <w:bookmarkEnd w:id="150"/>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31CEB455" w14:textId="77777777" w:rsidR="00115B11" w:rsidRDefault="005332B6">
      <w:pPr>
        <w:pStyle w:val="ARTICLEAL4"/>
        <w:rPr>
          <w:rFonts w:asciiTheme="majorHAnsi" w:hAnsiTheme="majorHAnsi"/>
          <w:szCs w:val="24"/>
        </w:rPr>
      </w:pPr>
      <w:bookmarkStart w:id="151" w:name="_DV_M133"/>
      <w:bookmarkEnd w:id="151"/>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61E8E5A9" w14:textId="77777777" w:rsidR="00115B11" w:rsidRDefault="005332B6">
      <w:pPr>
        <w:pStyle w:val="ARTICLEAL4"/>
        <w:rPr>
          <w:rFonts w:asciiTheme="majorHAnsi" w:hAnsiTheme="majorHAnsi"/>
          <w:szCs w:val="24"/>
        </w:rPr>
      </w:pPr>
      <w:bookmarkStart w:id="152" w:name="_DV_M134"/>
      <w:bookmarkEnd w:id="152"/>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3EBF7ADB" w14:textId="77777777" w:rsidR="00115B11" w:rsidRDefault="005332B6">
      <w:pPr>
        <w:pStyle w:val="ARTICLEAL4"/>
        <w:rPr>
          <w:rFonts w:asciiTheme="majorHAnsi" w:hAnsiTheme="majorHAnsi"/>
          <w:szCs w:val="24"/>
        </w:rPr>
      </w:pPr>
      <w:bookmarkStart w:id="153" w:name="_DV_M135"/>
      <w:bookmarkEnd w:id="153"/>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52D90411" w14:textId="77777777" w:rsidR="00115B11" w:rsidRDefault="005332B6">
      <w:pPr>
        <w:pStyle w:val="ARTICLEAL3"/>
        <w:rPr>
          <w:rFonts w:asciiTheme="majorHAnsi" w:hAnsiTheme="majorHAnsi"/>
          <w:szCs w:val="24"/>
        </w:rPr>
      </w:pPr>
      <w:bookmarkStart w:id="154" w:name="_DV_M136"/>
      <w:bookmarkEnd w:id="154"/>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6A7DD837" w14:textId="77777777" w:rsidR="00115B11" w:rsidRDefault="005332B6">
      <w:pPr>
        <w:pStyle w:val="ARTICLEAL2"/>
        <w:rPr>
          <w:rFonts w:asciiTheme="majorHAnsi" w:hAnsiTheme="majorHAnsi"/>
          <w:szCs w:val="24"/>
        </w:rPr>
      </w:pPr>
      <w:bookmarkStart w:id="155" w:name="_DV_M137"/>
      <w:bookmarkEnd w:id="155"/>
      <w:r>
        <w:rPr>
          <w:rFonts w:asciiTheme="majorHAnsi" w:hAnsiTheme="majorHAnsi"/>
          <w:b/>
          <w:szCs w:val="24"/>
        </w:rPr>
        <w:t>Negotiation Process</w:t>
      </w:r>
      <w:r>
        <w:rPr>
          <w:rFonts w:asciiTheme="majorHAnsi" w:hAnsiTheme="majorHAnsi"/>
          <w:szCs w:val="24"/>
        </w:rPr>
        <w:t>.</w:t>
      </w:r>
    </w:p>
    <w:p w14:paraId="78DCA03A" w14:textId="77777777" w:rsidR="00115B11" w:rsidRDefault="005332B6">
      <w:pPr>
        <w:pStyle w:val="ARTICLEAL3"/>
        <w:rPr>
          <w:rFonts w:asciiTheme="majorHAnsi" w:hAnsiTheme="majorHAnsi"/>
          <w:szCs w:val="24"/>
        </w:rPr>
      </w:pPr>
      <w:bookmarkStart w:id="156" w:name="_DV_M138"/>
      <w:bookmarkEnd w:id="156"/>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Pr>
          <w:rFonts w:asciiTheme="majorHAnsi" w:hAnsiTheme="majorHAnsi"/>
          <w:szCs w:val="24"/>
        </w:rPr>
        <w:lastRenderedPageBreak/>
        <w:t>2014, or (iii) propose revisions or submit a Negotiation Notice more than once during any twelve (12) month period beginning on July 1, 2014.</w:t>
      </w:r>
    </w:p>
    <w:p w14:paraId="42FBC0A4" w14:textId="77777777" w:rsidR="00115B11" w:rsidRDefault="005332B6">
      <w:pPr>
        <w:pStyle w:val="ARTICLEAL3"/>
        <w:rPr>
          <w:rFonts w:asciiTheme="majorHAnsi" w:hAnsiTheme="majorHAnsi"/>
          <w:szCs w:val="24"/>
        </w:rPr>
      </w:pPr>
      <w:bookmarkStart w:id="157" w:name="_DV_M139"/>
      <w:bookmarkEnd w:id="157"/>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4F1A18E3" w14:textId="77777777" w:rsidR="00115B11" w:rsidRDefault="005332B6">
      <w:pPr>
        <w:pStyle w:val="ARTICLEAL3"/>
        <w:rPr>
          <w:rFonts w:asciiTheme="majorHAnsi" w:hAnsiTheme="majorHAnsi"/>
          <w:szCs w:val="24"/>
        </w:rPr>
      </w:pPr>
      <w:bookmarkStart w:id="158" w:name="_DV_M140"/>
      <w:bookmarkEnd w:id="158"/>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373996FB" w14:textId="77777777" w:rsidR="00115B11" w:rsidRDefault="005332B6">
      <w:pPr>
        <w:pStyle w:val="ARTICLEAL3"/>
        <w:rPr>
          <w:rFonts w:asciiTheme="majorHAnsi" w:hAnsiTheme="majorHAnsi"/>
          <w:szCs w:val="24"/>
        </w:rPr>
      </w:pPr>
      <w:bookmarkStart w:id="159" w:name="_DV_M141"/>
      <w:bookmarkEnd w:id="159"/>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761DED8" w14:textId="77777777" w:rsidR="00115B11" w:rsidRDefault="005332B6">
      <w:pPr>
        <w:pStyle w:val="ARTICLEAL4"/>
        <w:rPr>
          <w:rFonts w:asciiTheme="majorHAnsi" w:hAnsiTheme="majorHAnsi"/>
          <w:szCs w:val="24"/>
        </w:rPr>
      </w:pPr>
      <w:bookmarkStart w:id="160" w:name="_DV_M142"/>
      <w:bookmarkEnd w:id="160"/>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Pr>
          <w:rFonts w:asciiTheme="majorHAnsi" w:hAnsiTheme="majorHAnsi"/>
          <w:szCs w:val="24"/>
        </w:rPr>
        <w:lastRenderedPageBreak/>
        <w:t>holder of ICANN or an Applicable Registry Operator.  If such confirmation is not provided by the appointed mediator, then a replacement mediator shall be appointed pursuant to this Section 7.7(d)(i).</w:t>
      </w:r>
    </w:p>
    <w:p w14:paraId="40AEDF22" w14:textId="77777777" w:rsidR="00115B11" w:rsidRDefault="005332B6">
      <w:pPr>
        <w:pStyle w:val="ARTICLEAL4"/>
        <w:rPr>
          <w:rFonts w:asciiTheme="majorHAnsi" w:hAnsiTheme="majorHAnsi"/>
          <w:szCs w:val="24"/>
        </w:rPr>
      </w:pPr>
      <w:bookmarkStart w:id="161" w:name="_DV_M143"/>
      <w:bookmarkEnd w:id="161"/>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0FB2ECF4" w14:textId="77777777" w:rsidR="00115B11" w:rsidRDefault="005332B6">
      <w:pPr>
        <w:pStyle w:val="ARTICLEAL4"/>
        <w:rPr>
          <w:rFonts w:asciiTheme="majorHAnsi" w:hAnsiTheme="majorHAnsi"/>
          <w:szCs w:val="24"/>
        </w:rPr>
      </w:pPr>
      <w:bookmarkStart w:id="162" w:name="_DV_M144"/>
      <w:bookmarkEnd w:id="162"/>
      <w:r>
        <w:rPr>
          <w:rFonts w:asciiTheme="majorHAnsi" w:hAnsiTheme="majorHAnsi"/>
          <w:szCs w:val="24"/>
        </w:rPr>
        <w:t xml:space="preserve">Each party shall bear its own costs in the mediation.  The parties shall share equally the fees and expenses of the mediator.  </w:t>
      </w:r>
    </w:p>
    <w:p w14:paraId="5E38F8B2" w14:textId="77777777" w:rsidR="00115B11" w:rsidRDefault="005332B6">
      <w:pPr>
        <w:pStyle w:val="ARTICLEAL4"/>
        <w:rPr>
          <w:rFonts w:asciiTheme="majorHAnsi" w:hAnsiTheme="majorHAnsi"/>
          <w:szCs w:val="24"/>
        </w:rPr>
      </w:pPr>
      <w:bookmarkStart w:id="163" w:name="_DV_M145"/>
      <w:bookmarkEnd w:id="163"/>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4AA9BD60" w14:textId="77777777" w:rsidR="00115B11" w:rsidRDefault="005332B6">
      <w:pPr>
        <w:pStyle w:val="ARTICLEAL4"/>
        <w:rPr>
          <w:rFonts w:asciiTheme="majorHAnsi" w:hAnsiTheme="majorHAnsi"/>
          <w:szCs w:val="24"/>
        </w:rPr>
      </w:pPr>
      <w:bookmarkStart w:id="164" w:name="_DV_M146"/>
      <w:bookmarkEnd w:id="164"/>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6CD2D740" w14:textId="77777777" w:rsidR="00115B11" w:rsidRDefault="005332B6">
      <w:pPr>
        <w:pStyle w:val="ARTICLEAL3"/>
        <w:rPr>
          <w:rFonts w:asciiTheme="majorHAnsi" w:hAnsiTheme="majorHAnsi"/>
          <w:szCs w:val="24"/>
        </w:rPr>
      </w:pPr>
      <w:bookmarkStart w:id="165" w:name="_DV_M147"/>
      <w:bookmarkEnd w:id="165"/>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6F98A81C" w14:textId="77777777" w:rsidR="00115B11" w:rsidRDefault="005332B6">
      <w:pPr>
        <w:pStyle w:val="ARTICLEAL4"/>
        <w:rPr>
          <w:rFonts w:asciiTheme="majorHAnsi" w:hAnsiTheme="majorHAnsi"/>
          <w:szCs w:val="24"/>
        </w:rPr>
      </w:pPr>
      <w:bookmarkStart w:id="166" w:name="_DV_M148"/>
      <w:bookmarkEnd w:id="166"/>
      <w:r>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4E762FBC" w14:textId="77777777" w:rsidR="00115B11" w:rsidRDefault="005332B6">
      <w:pPr>
        <w:pStyle w:val="ARTICLEAL4"/>
        <w:rPr>
          <w:rFonts w:asciiTheme="majorHAnsi" w:hAnsiTheme="majorHAnsi"/>
          <w:szCs w:val="24"/>
        </w:rPr>
      </w:pPr>
      <w:bookmarkStart w:id="167" w:name="_DV_M149"/>
      <w:bookmarkEnd w:id="167"/>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271218FD" w14:textId="77777777" w:rsidR="00115B11" w:rsidRDefault="005332B6">
      <w:pPr>
        <w:pStyle w:val="ARTICLEAL4"/>
        <w:rPr>
          <w:rFonts w:asciiTheme="majorHAnsi" w:hAnsiTheme="majorHAnsi"/>
          <w:szCs w:val="24"/>
        </w:rPr>
      </w:pPr>
      <w:bookmarkStart w:id="168" w:name="_DV_M150"/>
      <w:bookmarkEnd w:id="168"/>
      <w:r>
        <w:rPr>
          <w:rFonts w:asciiTheme="majorHAnsi" w:hAnsiTheme="majorHAnsi"/>
          <w:szCs w:val="24"/>
        </w:rPr>
        <w:t>The mediator will brief the arbitrator panel regarding ICANN and the Working Group’s respective proposals relating to the Proposed Revisions.</w:t>
      </w:r>
    </w:p>
    <w:p w14:paraId="7C5565A4" w14:textId="77777777" w:rsidR="00115B11" w:rsidRDefault="005332B6">
      <w:pPr>
        <w:pStyle w:val="ARTICLEAL4"/>
        <w:rPr>
          <w:rFonts w:asciiTheme="majorHAnsi" w:hAnsiTheme="majorHAnsi"/>
          <w:szCs w:val="24"/>
        </w:rPr>
      </w:pPr>
      <w:bookmarkStart w:id="169" w:name="_DV_M151"/>
      <w:bookmarkEnd w:id="169"/>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73294C92" w14:textId="77777777" w:rsidR="00115B11" w:rsidRDefault="005332B6">
      <w:pPr>
        <w:pStyle w:val="ARTICLEAL4"/>
        <w:rPr>
          <w:rFonts w:asciiTheme="majorHAnsi" w:hAnsiTheme="majorHAnsi"/>
          <w:szCs w:val="24"/>
        </w:rPr>
      </w:pPr>
      <w:bookmarkStart w:id="170" w:name="_DV_M152"/>
      <w:bookmarkEnd w:id="170"/>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126B70F5" w14:textId="77777777" w:rsidR="00115B11" w:rsidRDefault="005332B6">
      <w:pPr>
        <w:pStyle w:val="ARTICLEAL3"/>
        <w:rPr>
          <w:rFonts w:asciiTheme="majorHAnsi" w:hAnsiTheme="majorHAnsi"/>
          <w:szCs w:val="24"/>
        </w:rPr>
      </w:pPr>
      <w:bookmarkStart w:id="171" w:name="_DV_M153"/>
      <w:bookmarkEnd w:id="171"/>
      <w:r>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3ED91A7B" w14:textId="77777777" w:rsidR="00115B11" w:rsidRDefault="005332B6">
      <w:pPr>
        <w:pStyle w:val="ARTICLEAL3"/>
        <w:rPr>
          <w:rFonts w:asciiTheme="majorHAnsi" w:hAnsiTheme="majorHAnsi"/>
          <w:szCs w:val="24"/>
        </w:rPr>
      </w:pPr>
      <w:bookmarkStart w:id="172" w:name="_DV_M154"/>
      <w:bookmarkEnd w:id="172"/>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9D9B25B" w14:textId="77777777" w:rsidR="00115B11" w:rsidRDefault="005332B6">
      <w:pPr>
        <w:pStyle w:val="ARTICLEAL2"/>
        <w:rPr>
          <w:rFonts w:asciiTheme="majorHAnsi" w:hAnsiTheme="majorHAnsi"/>
          <w:szCs w:val="24"/>
        </w:rPr>
      </w:pPr>
      <w:bookmarkStart w:id="173" w:name="_DV_M155"/>
      <w:bookmarkEnd w:id="173"/>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1F9C2673" w14:textId="77777777" w:rsidR="00115B11" w:rsidRDefault="005332B6">
      <w:pPr>
        <w:pStyle w:val="ARTICLEAL2"/>
        <w:rPr>
          <w:rFonts w:asciiTheme="majorHAnsi" w:hAnsiTheme="majorHAnsi"/>
          <w:szCs w:val="24"/>
        </w:rPr>
      </w:pPr>
      <w:bookmarkStart w:id="174" w:name="_DV_M156"/>
      <w:bookmarkEnd w:id="174"/>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447BD801" w14:textId="77777777" w:rsidR="00115B11" w:rsidRDefault="005332B6">
      <w:pPr>
        <w:pStyle w:val="BodyTextIndent"/>
        <w:spacing w:after="0"/>
        <w:rPr>
          <w:rFonts w:asciiTheme="majorHAnsi" w:hAnsiTheme="majorHAnsi"/>
          <w:sz w:val="24"/>
          <w:szCs w:val="24"/>
        </w:rPr>
      </w:pPr>
      <w:bookmarkStart w:id="175" w:name="_DV_M157"/>
      <w:bookmarkEnd w:id="175"/>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5E1A6A1D" w14:textId="77777777" w:rsidR="00D05820" w:rsidRDefault="005332B6">
      <w:pPr>
        <w:pStyle w:val="BodyTextIndent"/>
        <w:spacing w:after="0"/>
        <w:rPr>
          <w:rFonts w:asciiTheme="majorHAnsi" w:hAnsiTheme="majorHAnsi"/>
          <w:sz w:val="24"/>
          <w:szCs w:val="24"/>
        </w:rPr>
      </w:pPr>
      <w:bookmarkStart w:id="176" w:name="_DV_M158"/>
      <w:bookmarkEnd w:id="176"/>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r>
      <w:r>
        <w:rPr>
          <w:rFonts w:asciiTheme="majorHAnsi" w:hAnsiTheme="majorHAnsi"/>
          <w:sz w:val="24"/>
          <w:szCs w:val="24"/>
        </w:rPr>
        <w:lastRenderedPageBreak/>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t>If to Registry Operator, addressed to:</w:t>
      </w:r>
      <w:r>
        <w:rPr>
          <w:rFonts w:asciiTheme="majorHAnsi" w:hAnsiTheme="majorHAnsi"/>
          <w:sz w:val="24"/>
          <w:szCs w:val="24"/>
          <w:highlight w:val="yellow"/>
        </w:rPr>
        <w:br/>
      </w:r>
      <w:bookmarkStart w:id="177" w:name="_DV_C20"/>
      <w:r w:rsidR="00235394">
        <w:rPr>
          <w:rStyle w:val="DeltaViewDeletion"/>
          <w:rFonts w:asciiTheme="majorHAnsi" w:hAnsiTheme="majorHAnsi"/>
          <w:sz w:val="24"/>
          <w:szCs w:val="24"/>
        </w:rP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t>[________________]</w:t>
      </w:r>
      <w:r w:rsidR="00235394">
        <w:rPr>
          <w:rStyle w:val="DeltaViewDeletion"/>
          <w:rFonts w:asciiTheme="majorHAnsi" w:hAnsiTheme="majorHAnsi"/>
          <w:sz w:val="24"/>
          <w:szCs w:val="24"/>
        </w:rPr>
        <w:br/>
      </w:r>
      <w:bookmarkStart w:id="178" w:name="_DV_C21"/>
      <w:bookmarkEnd w:id="177"/>
      <w:r w:rsidR="00A116F0">
        <w:rPr>
          <w:rStyle w:val="DeltaViewInsertion"/>
          <w:rFonts w:asciiTheme="majorHAnsi" w:hAnsiTheme="majorHAnsi"/>
          <w:sz w:val="24"/>
          <w:szCs w:val="24"/>
        </w:rPr>
        <w:t>Auburn Falls</w:t>
      </w:r>
      <w:bookmarkEnd w:id="178"/>
    </w:p>
    <w:p w14:paraId="3665CCE0" w14:textId="77777777" w:rsidR="001009B7" w:rsidRDefault="00D05820">
      <w:pPr>
        <w:ind w:left="1440"/>
        <w:rPr>
          <w:rFonts w:asciiTheme="majorHAnsi" w:hAnsiTheme="majorHAnsi"/>
          <w:sz w:val="24"/>
          <w:szCs w:val="24"/>
        </w:rPr>
      </w:pPr>
      <w:bookmarkStart w:id="179" w:name="_DV_C22"/>
      <w:r>
        <w:rPr>
          <w:rStyle w:val="DeltaViewDeletion"/>
          <w:rFonts w:asciiTheme="majorHAnsi" w:hAnsiTheme="majorHAnsi"/>
          <w:sz w:val="24"/>
          <w:szCs w:val="24"/>
        </w:rPr>
        <w:t>Telephone:</w:t>
      </w:r>
      <w:r>
        <w:rPr>
          <w:rStyle w:val="DeltaViewDeletion"/>
          <w:rFonts w:asciiTheme="majorHAnsi" w:hAnsiTheme="majorHAnsi"/>
          <w:sz w:val="24"/>
          <w:szCs w:val="24"/>
          <w:u w:val="double"/>
        </w:rPr>
        <w:t xml:space="preserve"> </w:t>
      </w:r>
      <w:bookmarkEnd w:id="179"/>
    </w:p>
    <w:p w14:paraId="7A718E41" w14:textId="77777777" w:rsidR="00E1020A" w:rsidRDefault="00235394">
      <w:pPr>
        <w:pStyle w:val="BodyTextIndent"/>
        <w:rPr>
          <w:rFonts w:asciiTheme="majorHAnsi" w:hAnsiTheme="majorHAnsi"/>
          <w:sz w:val="24"/>
          <w:szCs w:val="24"/>
        </w:rPr>
      </w:pPr>
      <w:bookmarkStart w:id="180" w:name="_DV_C23"/>
      <w:r>
        <w:rPr>
          <w:rStyle w:val="DeltaViewDeletion"/>
          <w:rFonts w:asciiTheme="majorHAnsi" w:hAnsiTheme="majorHAnsi"/>
          <w:sz w:val="24"/>
          <w:szCs w:val="24"/>
        </w:rPr>
        <w:t>With a Required Copy to:</w:t>
      </w:r>
      <w:r>
        <w:rPr>
          <w:rStyle w:val="DeltaViewDeletion"/>
          <w:rFonts w:asciiTheme="majorHAnsi" w:hAnsiTheme="majorHAnsi"/>
          <w:sz w:val="24"/>
          <w:szCs w:val="24"/>
        </w:rPr>
        <w:br/>
        <w:t>Email: (As specified from time to time.)</w:t>
      </w:r>
      <w:bookmarkEnd w:id="180"/>
    </w:p>
    <w:p w14:paraId="716B4E7E" w14:textId="77777777" w:rsidR="00E1020A" w:rsidRDefault="00E1020A">
      <w:pPr>
        <w:pStyle w:val="BodyTextIndent"/>
        <w:spacing w:after="0"/>
        <w:rPr>
          <w:rFonts w:asciiTheme="majorHAnsi" w:hAnsiTheme="majorHAnsi"/>
          <w:sz w:val="24"/>
          <w:szCs w:val="24"/>
        </w:rPr>
      </w:pPr>
      <w:bookmarkStart w:id="181" w:name="_DV_C24"/>
      <w:r>
        <w:rPr>
          <w:rStyle w:val="DeltaViewInsertion"/>
          <w:rFonts w:asciiTheme="majorHAnsi" w:hAnsiTheme="majorHAnsi"/>
          <w:sz w:val="24"/>
          <w:szCs w:val="24"/>
        </w:rPr>
        <w:t>c/o Donuts Inc.</w:t>
      </w:r>
      <w:r>
        <w:rPr>
          <w:rStyle w:val="DeltaViewInsertion"/>
          <w:rFonts w:asciiTheme="majorHAnsi" w:hAnsiTheme="majorHAnsi"/>
          <w:sz w:val="24"/>
          <w:szCs w:val="24"/>
        </w:rPr>
        <w:br/>
        <w:t>10500 NE 8th Street, Suite 350</w:t>
      </w:r>
      <w:r>
        <w:rPr>
          <w:rStyle w:val="DeltaViewInsertion"/>
          <w:rFonts w:asciiTheme="majorHAnsi" w:hAnsiTheme="majorHAnsi"/>
          <w:sz w:val="24"/>
          <w:szCs w:val="24"/>
        </w:rPr>
        <w:br/>
        <w:t>Bellevue, Washington 98004</w:t>
      </w:r>
      <w:bookmarkEnd w:id="181"/>
    </w:p>
    <w:p w14:paraId="3CAF33C8" w14:textId="77777777" w:rsidR="00E1020A" w:rsidRDefault="00E1020A">
      <w:pPr>
        <w:pStyle w:val="BodyTextIndent"/>
        <w:spacing w:after="0"/>
        <w:rPr>
          <w:rFonts w:asciiTheme="majorHAnsi" w:hAnsiTheme="majorHAnsi"/>
          <w:sz w:val="24"/>
          <w:szCs w:val="24"/>
        </w:rPr>
      </w:pPr>
      <w:bookmarkStart w:id="182" w:name="_DV_C25"/>
      <w:r>
        <w:rPr>
          <w:rStyle w:val="DeltaViewInsertion"/>
          <w:rFonts w:asciiTheme="majorHAnsi" w:hAnsiTheme="majorHAnsi"/>
          <w:sz w:val="24"/>
          <w:szCs w:val="24"/>
        </w:rPr>
        <w:t>USA</w:t>
      </w:r>
      <w:r>
        <w:rPr>
          <w:rStyle w:val="DeltaViewInsertion"/>
          <w:rFonts w:asciiTheme="majorHAnsi" w:hAnsiTheme="majorHAnsi"/>
          <w:sz w:val="24"/>
          <w:szCs w:val="24"/>
        </w:rPr>
        <w:br/>
        <w:t>Telephone:  +1-424-254-8537</w:t>
      </w:r>
      <w:r>
        <w:rPr>
          <w:rStyle w:val="DeltaViewInsertion"/>
          <w:rFonts w:asciiTheme="majorHAnsi" w:hAnsiTheme="majorHAnsi"/>
          <w:sz w:val="24"/>
          <w:szCs w:val="24"/>
        </w:rPr>
        <w:br/>
        <w:t>Facsimile:  +1-425-671-0020</w:t>
      </w:r>
      <w:r>
        <w:rPr>
          <w:rStyle w:val="DeltaViewInsertion"/>
          <w:rFonts w:asciiTheme="majorHAnsi" w:hAnsiTheme="majorHAnsi"/>
          <w:sz w:val="24"/>
          <w:szCs w:val="24"/>
        </w:rPr>
        <w:br/>
        <w:t>Attention:  Jonathon Nevett, Executive Vice President</w:t>
      </w:r>
      <w:bookmarkEnd w:id="182"/>
    </w:p>
    <w:p w14:paraId="28624AD0" w14:textId="77777777" w:rsidR="00E1020A" w:rsidRDefault="00E1020A">
      <w:pPr>
        <w:pStyle w:val="BodyTextIndent"/>
        <w:rPr>
          <w:rFonts w:asciiTheme="majorHAnsi" w:hAnsiTheme="majorHAnsi"/>
          <w:sz w:val="24"/>
          <w:szCs w:val="24"/>
        </w:rPr>
      </w:pPr>
      <w:bookmarkStart w:id="183" w:name="_DV_C26"/>
      <w:r>
        <w:rPr>
          <w:rStyle w:val="DeltaViewInsertion"/>
          <w:rFonts w:asciiTheme="majorHAnsi" w:hAnsiTheme="majorHAnsi"/>
          <w:sz w:val="24"/>
          <w:szCs w:val="24"/>
        </w:rPr>
        <w:t>Email: jon@donuts.co</w:t>
      </w:r>
      <w:bookmarkEnd w:id="183"/>
    </w:p>
    <w:p w14:paraId="5DDCC828" w14:textId="77777777" w:rsidR="00E1020A" w:rsidRDefault="00E1020A">
      <w:pPr>
        <w:pStyle w:val="BodyTextIndent"/>
        <w:spacing w:after="0"/>
        <w:rPr>
          <w:rFonts w:asciiTheme="majorHAnsi" w:hAnsiTheme="majorHAnsi"/>
          <w:sz w:val="24"/>
          <w:szCs w:val="24"/>
        </w:rPr>
      </w:pPr>
    </w:p>
    <w:p w14:paraId="79F78204" w14:textId="77777777" w:rsidR="00115B11" w:rsidRDefault="00115B11">
      <w:pPr>
        <w:pStyle w:val="BodyTextIndent"/>
        <w:rPr>
          <w:rFonts w:asciiTheme="majorHAnsi" w:hAnsiTheme="majorHAnsi"/>
          <w:sz w:val="24"/>
          <w:szCs w:val="24"/>
        </w:rPr>
      </w:pPr>
    </w:p>
    <w:p w14:paraId="2743CB57" w14:textId="77777777" w:rsidR="00115B11" w:rsidRDefault="005332B6">
      <w:pPr>
        <w:pStyle w:val="ARTICLEAL2"/>
        <w:rPr>
          <w:rFonts w:asciiTheme="majorHAnsi" w:hAnsiTheme="majorHAnsi"/>
          <w:szCs w:val="24"/>
        </w:rPr>
      </w:pPr>
      <w:bookmarkStart w:id="184" w:name="_DV_M159"/>
      <w:bookmarkEnd w:id="184"/>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EDC940E" w14:textId="77777777" w:rsidR="00115B11" w:rsidRDefault="005332B6">
      <w:pPr>
        <w:pStyle w:val="ARTICLEAL2"/>
        <w:rPr>
          <w:rFonts w:asciiTheme="majorHAnsi" w:hAnsiTheme="majorHAnsi"/>
          <w:szCs w:val="24"/>
        </w:rPr>
      </w:pPr>
      <w:bookmarkStart w:id="185" w:name="_DV_M160"/>
      <w:bookmarkEnd w:id="185"/>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F28D9EB" w14:textId="77777777" w:rsidR="00115B11" w:rsidRDefault="005332B6">
      <w:pPr>
        <w:pStyle w:val="ARTICLEAL2"/>
        <w:rPr>
          <w:rFonts w:asciiTheme="majorHAnsi" w:hAnsiTheme="majorHAnsi"/>
          <w:szCs w:val="24"/>
        </w:rPr>
      </w:pPr>
      <w:bookmarkStart w:id="186" w:name="_DV_M161"/>
      <w:bookmarkEnd w:id="186"/>
      <w:r>
        <w:rPr>
          <w:rFonts w:asciiTheme="majorHAnsi" w:hAnsiTheme="majorHAnsi"/>
          <w:b/>
          <w:szCs w:val="24"/>
        </w:rPr>
        <w:t>Ownership Rights</w:t>
      </w:r>
      <w:r>
        <w:rPr>
          <w:rFonts w:asciiTheme="majorHAnsi" w:hAnsiTheme="majorHAnsi"/>
          <w:szCs w:val="24"/>
        </w:rPr>
        <w:t>.  Nothing contained in this Agreement shall be construed as (a) establishing or granting to Registry Operator any property ownership rights or interests of Registry Operator  in the TLD or the letters, words, symbols or other characters making up the TLD string, or (b) affecting any existing intellectual property or ownership rights of Registry Operator.</w:t>
      </w:r>
    </w:p>
    <w:p w14:paraId="7D3CD785" w14:textId="77777777" w:rsidR="00115B11" w:rsidRDefault="005332B6">
      <w:pPr>
        <w:pStyle w:val="ARTICLEAL2"/>
        <w:rPr>
          <w:rFonts w:asciiTheme="majorHAnsi" w:hAnsiTheme="majorHAnsi"/>
          <w:szCs w:val="24"/>
        </w:rPr>
      </w:pPr>
      <w:bookmarkStart w:id="187" w:name="_DV_M162"/>
      <w:bookmarkEnd w:id="187"/>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w:t>
      </w:r>
      <w:r>
        <w:rPr>
          <w:rFonts w:asciiTheme="majorHAnsi" w:hAnsiTheme="majorHAnsi"/>
          <w:szCs w:val="24"/>
        </w:rPr>
        <w:lastRenderedPageBreak/>
        <w:t xml:space="preserve">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222510A4" w14:textId="77777777" w:rsidR="00115B11" w:rsidRDefault="005332B6">
      <w:pPr>
        <w:pStyle w:val="ARTICLEAL2"/>
        <w:rPr>
          <w:rFonts w:asciiTheme="majorHAnsi" w:hAnsiTheme="majorHAnsi"/>
          <w:szCs w:val="24"/>
        </w:rPr>
      </w:pPr>
      <w:bookmarkStart w:id="188" w:name="_DV_M163"/>
      <w:bookmarkEnd w:id="188"/>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02FC18DB" w14:textId="77777777" w:rsidR="00115B11" w:rsidRDefault="005332B6">
      <w:pPr>
        <w:pStyle w:val="ARTICLEAL2"/>
        <w:rPr>
          <w:rFonts w:asciiTheme="majorHAnsi" w:hAnsiTheme="majorHAnsi"/>
          <w:szCs w:val="24"/>
        </w:rPr>
      </w:pPr>
      <w:bookmarkStart w:id="189" w:name="_DV_M164"/>
      <w:bookmarkEnd w:id="189"/>
      <w:r>
        <w:rPr>
          <w:rFonts w:asciiTheme="majorHAnsi" w:hAnsiTheme="majorHAnsi"/>
          <w:b/>
          <w:szCs w:val="24"/>
        </w:rPr>
        <w:t>Confidentiality</w:t>
      </w:r>
    </w:p>
    <w:p w14:paraId="1C5242A8" w14:textId="77777777" w:rsidR="00115B11" w:rsidRDefault="005332B6">
      <w:pPr>
        <w:pStyle w:val="ARTICLEAL3"/>
        <w:rPr>
          <w:rFonts w:asciiTheme="majorHAnsi" w:hAnsiTheme="majorHAnsi"/>
          <w:szCs w:val="24"/>
        </w:rPr>
      </w:pPr>
      <w:bookmarkStart w:id="190" w:name="_DV_M165"/>
      <w:bookmarkEnd w:id="190"/>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1AD3EA3F" w14:textId="77777777" w:rsidR="00115B11" w:rsidRDefault="005332B6">
      <w:pPr>
        <w:pStyle w:val="ARTICLEAL3"/>
        <w:rPr>
          <w:rFonts w:asciiTheme="majorHAnsi" w:hAnsiTheme="majorHAnsi"/>
          <w:szCs w:val="24"/>
        </w:rPr>
      </w:pPr>
      <w:bookmarkStart w:id="191" w:name="_DV_M166"/>
      <w:bookmarkEnd w:id="191"/>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4ECE3ABE" w14:textId="77777777" w:rsidR="001009B7" w:rsidRDefault="005332B6">
      <w:pPr>
        <w:pStyle w:val="ARTICLEAL3"/>
        <w:rPr>
          <w:rFonts w:asciiTheme="majorHAnsi" w:hAnsiTheme="majorHAnsi"/>
          <w:szCs w:val="24"/>
        </w:rPr>
      </w:pPr>
      <w:bookmarkStart w:id="192" w:name="_DV_M167"/>
      <w:bookmarkEnd w:id="192"/>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w:t>
      </w:r>
      <w:r>
        <w:rPr>
          <w:rFonts w:asciiTheme="majorHAnsi" w:hAnsiTheme="majorHAnsi"/>
          <w:szCs w:val="24"/>
        </w:rPr>
        <w:lastRenderedPageBreak/>
        <w:t>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58B06C47" w14:textId="77777777" w:rsidR="001009B7" w:rsidRDefault="00235394">
      <w:pPr>
        <w:pStyle w:val="BlockText"/>
        <w:keepNext/>
        <w:rPr>
          <w:rFonts w:asciiTheme="majorHAnsi" w:hAnsiTheme="majorHAnsi"/>
          <w:b/>
          <w:strike/>
          <w:sz w:val="24"/>
          <w:szCs w:val="24"/>
        </w:rPr>
      </w:pPr>
      <w:bookmarkStart w:id="193" w:name="_DV_C27"/>
      <w:r>
        <w:rPr>
          <w:rStyle w:val="DeltaViewDeletion"/>
          <w:rFonts w:asciiTheme="majorHAnsi" w:hAnsiTheme="majorHAnsi"/>
          <w:b/>
          <w:sz w:val="24"/>
          <w:szCs w:val="24"/>
        </w:rPr>
        <w:t>[</w:t>
      </w:r>
      <w:r>
        <w:rPr>
          <w:rStyle w:val="DeltaViewDeletion"/>
          <w:rFonts w:asciiTheme="majorHAnsi" w:hAnsiTheme="majorHAnsi"/>
          <w:b/>
          <w:i/>
          <w:sz w:val="24"/>
          <w:szCs w:val="24"/>
        </w:rPr>
        <w:t>Note:  The following section is applicable to intergovernmental organizations or governmental entities only.</w:t>
      </w:r>
      <w:r>
        <w:rPr>
          <w:rStyle w:val="DeltaViewDeletion"/>
          <w:rFonts w:asciiTheme="majorHAnsi" w:hAnsiTheme="majorHAnsi"/>
          <w:b/>
          <w:sz w:val="24"/>
          <w:szCs w:val="24"/>
        </w:rPr>
        <w:t>]</w:t>
      </w:r>
      <w:bookmarkEnd w:id="193"/>
    </w:p>
    <w:p w14:paraId="0336D728" w14:textId="77777777" w:rsidR="001009B7" w:rsidRDefault="001009B7">
      <w:pPr>
        <w:pStyle w:val="ARTICLEAL2"/>
        <w:keepNext/>
        <w:numPr>
          <w:ilvl w:val="1"/>
          <w:numId w:val="0"/>
        </w:numPr>
        <w:tabs>
          <w:tab w:val="num" w:pos="1440"/>
        </w:tabs>
        <w:ind w:firstLine="720"/>
        <w:rPr>
          <w:rFonts w:asciiTheme="majorHAnsi" w:hAnsiTheme="majorHAnsi"/>
          <w:strike/>
          <w:szCs w:val="24"/>
        </w:rPr>
      </w:pPr>
      <w:bookmarkStart w:id="194" w:name="_DV_C28"/>
      <w:r>
        <w:rPr>
          <w:rStyle w:val="DeltaViewDeletion"/>
          <w:b/>
          <w:szCs w:val="24"/>
        </w:rPr>
        <w:t>7.16</w:t>
      </w:r>
      <w:r>
        <w:rPr>
          <w:rStyle w:val="DeltaViewDeletion"/>
          <w:b/>
          <w:szCs w:val="24"/>
        </w:rPr>
        <w:tab/>
      </w:r>
      <w:r w:rsidR="00235394">
        <w:rPr>
          <w:rStyle w:val="DeltaViewDeletion"/>
          <w:rFonts w:asciiTheme="majorHAnsi" w:hAnsiTheme="majorHAnsi"/>
          <w:b/>
          <w:szCs w:val="24"/>
        </w:rPr>
        <w:t>Special Provision Relating to Intergovernmental Organizations or Governmental Entities</w:t>
      </w:r>
      <w:r w:rsidR="00235394">
        <w:rPr>
          <w:rStyle w:val="DeltaViewDeletion"/>
          <w:rFonts w:asciiTheme="majorHAnsi" w:hAnsiTheme="majorHAnsi"/>
          <w:szCs w:val="24"/>
        </w:rPr>
        <w:t xml:space="preserve">. </w:t>
      </w:r>
      <w:bookmarkEnd w:id="194"/>
    </w:p>
    <w:p w14:paraId="69E8DA91"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5" w:name="_DV_C29"/>
      <w:r>
        <w:rPr>
          <w:rStyle w:val="DeltaViewDeletion"/>
          <w:szCs w:val="24"/>
        </w:rPr>
        <w:t>(a)</w:t>
      </w:r>
      <w:r>
        <w:rPr>
          <w:rStyle w:val="DeltaViewDeletion"/>
          <w:szCs w:val="24"/>
        </w:rPr>
        <w:tab/>
      </w:r>
      <w:r w:rsidR="00235394">
        <w:rPr>
          <w:rStyle w:val="DeltaViewDeletion"/>
          <w:rFonts w:asciiTheme="majorHAnsi" w:hAnsiTheme="majorHAnsi"/>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5"/>
    </w:p>
    <w:p w14:paraId="2515DFFF"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196" w:name="_DV_C30"/>
      <w:r>
        <w:rPr>
          <w:rStyle w:val="DeltaViewDeletion"/>
          <w:szCs w:val="24"/>
        </w:rPr>
        <w:t>(b)</w:t>
      </w:r>
      <w:r>
        <w:rPr>
          <w:rStyle w:val="DeltaViewDeletion"/>
          <w:szCs w:val="24"/>
        </w:rPr>
        <w:tab/>
      </w:r>
      <w:r w:rsidR="00235394">
        <w:rPr>
          <w:rStyle w:val="DeltaViewDeletion"/>
          <w:rFonts w:asciiTheme="majorHAnsi" w:hAnsiTheme="majorHAnsi"/>
          <w:szCs w:val="24"/>
        </w:rPr>
        <w:t>In the event Registry Operator reasonably determines that any provision of this Agreement and its related specifications, or any decisions or policies of ICANN referred to in this Agreement</w:t>
      </w:r>
      <w:bookmarkStart w:id="197" w:name="_DV_X124"/>
      <w:bookmarkStart w:id="198" w:name="_DV_C31"/>
      <w:bookmarkEnd w:id="196"/>
      <w:r w:rsidR="00235394">
        <w:rPr>
          <w:rStyle w:val="DeltaViewMoveSource"/>
          <w:rFonts w:asciiTheme="majorHAnsi" w:hAnsiTheme="majorHAnsi"/>
          <w:szCs w:val="24"/>
        </w:rPr>
        <w:t xml:space="preserve">, including but not limited to </w:t>
      </w:r>
      <w:bookmarkStart w:id="199" w:name="_DV_C32"/>
      <w:bookmarkEnd w:id="197"/>
      <w:bookmarkEnd w:id="198"/>
      <w:r w:rsidR="00235394">
        <w:rPr>
          <w:rStyle w:val="DeltaViewDeletion"/>
          <w:rFonts w:asciiTheme="majorHAnsi" w:hAnsiTheme="majorHAnsi"/>
          <w:szCs w:val="24"/>
        </w:rPr>
        <w:t xml:space="preserve">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99"/>
    </w:p>
    <w:p w14:paraId="533EF2A8"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0" w:name="_DV_C33"/>
      <w:r>
        <w:rPr>
          <w:rStyle w:val="DeltaViewDeletion"/>
          <w:szCs w:val="24"/>
        </w:rPr>
        <w:t>(c)</w:t>
      </w:r>
      <w:r>
        <w:rPr>
          <w:rStyle w:val="DeltaViewDeletion"/>
          <w:szCs w:val="24"/>
        </w:rPr>
        <w:tab/>
      </w:r>
      <w:r w:rsidR="00235394">
        <w:rPr>
          <w:rStyle w:val="DeltaViewDeletion"/>
          <w:rFonts w:asciiTheme="majorHAnsi" w:hAnsiTheme="majorHAnsi"/>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w:t>
      </w:r>
      <w:r w:rsidR="00235394">
        <w:rPr>
          <w:rStyle w:val="DeltaViewDeletion"/>
          <w:rFonts w:asciiTheme="majorHAnsi" w:hAnsiTheme="majorHAnsi"/>
          <w:szCs w:val="24"/>
        </w:rPr>
        <w:lastRenderedPageBreak/>
        <w:t xml:space="preserve">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does not submit the matter to arbitration pursuant to subsection (d) below, ICANN may, upon notice to Registry Operator, terminate this Agreement with immediate effect. </w:t>
      </w:r>
      <w:bookmarkEnd w:id="200"/>
    </w:p>
    <w:p w14:paraId="30EFF9A3"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1" w:name="_DV_C34"/>
      <w:r>
        <w:rPr>
          <w:rStyle w:val="DeltaViewDeletion"/>
          <w:szCs w:val="24"/>
        </w:rPr>
        <w:t>(d)</w:t>
      </w:r>
      <w:r>
        <w:rPr>
          <w:rStyle w:val="DeltaViewDeletion"/>
          <w:szCs w:val="24"/>
        </w:rPr>
        <w:tab/>
      </w:r>
      <w:r w:rsidR="00235394">
        <w:rPr>
          <w:rStyle w:val="DeltaViewDeletion"/>
          <w:rFonts w:asciiTheme="majorHAnsi" w:hAnsiTheme="majorHAnsi"/>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201"/>
    </w:p>
    <w:p w14:paraId="0148BD8E" w14:textId="77777777" w:rsidR="001009B7" w:rsidRDefault="001009B7">
      <w:pPr>
        <w:pStyle w:val="ARTICLEAL3"/>
        <w:numPr>
          <w:ilvl w:val="2"/>
          <w:numId w:val="0"/>
        </w:numPr>
        <w:tabs>
          <w:tab w:val="num" w:pos="2160"/>
        </w:tabs>
        <w:ind w:firstLine="1440"/>
        <w:rPr>
          <w:rFonts w:asciiTheme="majorHAnsi" w:hAnsiTheme="majorHAnsi"/>
          <w:strike/>
          <w:szCs w:val="24"/>
        </w:rPr>
      </w:pPr>
      <w:bookmarkStart w:id="202" w:name="_DV_C35"/>
      <w:r>
        <w:rPr>
          <w:rStyle w:val="DeltaViewDeletion"/>
          <w:szCs w:val="24"/>
        </w:rPr>
        <w:t>(e)</w:t>
      </w:r>
      <w:r>
        <w:rPr>
          <w:rStyle w:val="DeltaViewDeletion"/>
          <w:szCs w:val="24"/>
        </w:rPr>
        <w:tab/>
      </w:r>
      <w:r w:rsidR="00235394">
        <w:rPr>
          <w:rStyle w:val="DeltaViewDeletion"/>
          <w:rFonts w:asciiTheme="majorHAnsi" w:hAnsiTheme="majorHAnsi"/>
          <w:szCs w:val="24"/>
        </w:rPr>
        <w:t xml:space="preserve">Registry Operator hereby represents and warrants that, to the best of its knowledge as of the date of execution of this Agreement, no existing ICANN Requirement conflicts with or violates any Applicable Law.  </w:t>
      </w:r>
      <w:bookmarkEnd w:id="202"/>
    </w:p>
    <w:p w14:paraId="5E9CB42B" w14:textId="77777777" w:rsidR="00115B11" w:rsidRDefault="001009B7">
      <w:pPr>
        <w:pStyle w:val="ARTICLEAL3"/>
        <w:numPr>
          <w:ilvl w:val="2"/>
          <w:numId w:val="0"/>
        </w:numPr>
        <w:tabs>
          <w:tab w:val="num" w:pos="2160"/>
        </w:tabs>
        <w:ind w:firstLine="1440"/>
        <w:rPr>
          <w:rFonts w:asciiTheme="majorHAnsi" w:hAnsiTheme="majorHAnsi"/>
          <w:szCs w:val="24"/>
        </w:rPr>
      </w:pPr>
      <w:bookmarkStart w:id="203" w:name="_DV_C36"/>
      <w:r>
        <w:rPr>
          <w:rStyle w:val="DeltaViewDeletion"/>
          <w:szCs w:val="24"/>
        </w:rPr>
        <w:t>(f)</w:t>
      </w:r>
      <w:r>
        <w:rPr>
          <w:rStyle w:val="DeltaViewDeletion"/>
          <w:szCs w:val="24"/>
        </w:rPr>
        <w:tab/>
      </w:r>
      <w:r w:rsidR="00235394">
        <w:rPr>
          <w:rStyle w:val="DeltaViewDeletion"/>
          <w:rFonts w:asciiTheme="majorHAnsi" w:hAnsiTheme="majorHAnsi"/>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203"/>
    </w:p>
    <w:p w14:paraId="3CB8CFAE" w14:textId="77777777" w:rsidR="00115B11" w:rsidRDefault="005332B6">
      <w:pPr>
        <w:pStyle w:val="BlockText"/>
        <w:jc w:val="center"/>
        <w:rPr>
          <w:rFonts w:asciiTheme="majorHAnsi" w:hAnsiTheme="majorHAnsi"/>
          <w:sz w:val="24"/>
          <w:szCs w:val="24"/>
        </w:rPr>
      </w:pPr>
      <w:bookmarkStart w:id="204" w:name="_DV_M168"/>
      <w:bookmarkEnd w:id="204"/>
      <w:r>
        <w:rPr>
          <w:rFonts w:asciiTheme="majorHAnsi" w:hAnsiTheme="majorHAnsi"/>
          <w:sz w:val="24"/>
          <w:szCs w:val="24"/>
        </w:rPr>
        <w:lastRenderedPageBreak/>
        <w:t>* * * * *</w:t>
      </w:r>
    </w:p>
    <w:p w14:paraId="19042765" w14:textId="77777777" w:rsidR="00115B11" w:rsidRDefault="00115B11">
      <w:pPr>
        <w:rPr>
          <w:rFonts w:asciiTheme="majorHAnsi" w:hAnsiTheme="majorHAnsi"/>
          <w:sz w:val="24"/>
          <w:szCs w:val="24"/>
        </w:rPr>
        <w:sectPr w:rsidR="00115B11">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4F6817B8" w14:textId="77777777" w:rsidR="00115B11" w:rsidRDefault="005332B6">
      <w:pPr>
        <w:pStyle w:val="BodyText"/>
        <w:rPr>
          <w:rFonts w:asciiTheme="majorHAnsi" w:hAnsiTheme="majorHAnsi"/>
          <w:sz w:val="24"/>
          <w:szCs w:val="24"/>
        </w:rPr>
      </w:pPr>
      <w:bookmarkStart w:id="206" w:name="_DV_M169"/>
      <w:bookmarkEnd w:id="206"/>
      <w:r>
        <w:rPr>
          <w:rFonts w:asciiTheme="majorHAnsi" w:hAnsiTheme="majorHAnsi"/>
          <w:sz w:val="24"/>
          <w:szCs w:val="24"/>
        </w:rPr>
        <w:lastRenderedPageBreak/>
        <w:t>IN WITNESS WHEREOF, the parties hereto have caused this Agreement to be executed by their duly authorized representatives.</w:t>
      </w:r>
    </w:p>
    <w:p w14:paraId="6762D95D" w14:textId="77777777" w:rsidR="00115B11" w:rsidRDefault="005332B6">
      <w:pPr>
        <w:pStyle w:val="BodyText"/>
        <w:rPr>
          <w:rFonts w:asciiTheme="majorHAnsi" w:hAnsiTheme="majorHAnsi"/>
          <w:b/>
          <w:sz w:val="24"/>
          <w:szCs w:val="24"/>
        </w:rPr>
      </w:pPr>
      <w:bookmarkStart w:id="207" w:name="_DV_M170"/>
      <w:bookmarkEnd w:id="207"/>
      <w:r>
        <w:rPr>
          <w:rFonts w:asciiTheme="majorHAnsi" w:hAnsiTheme="majorHAnsi"/>
          <w:b/>
          <w:sz w:val="24"/>
          <w:szCs w:val="24"/>
        </w:rPr>
        <w:t xml:space="preserve">INTERNET CORPORATION FOR ASSIGNED NAMES AND NUMBERS </w:t>
      </w:r>
    </w:p>
    <w:p w14:paraId="5639B7B9" w14:textId="77777777" w:rsidR="00115B11" w:rsidRDefault="005332B6">
      <w:pPr>
        <w:pStyle w:val="BodyTextIndent2"/>
        <w:spacing w:after="240"/>
        <w:rPr>
          <w:rFonts w:asciiTheme="majorHAnsi" w:hAnsiTheme="majorHAnsi"/>
          <w:sz w:val="24"/>
          <w:szCs w:val="24"/>
        </w:rPr>
      </w:pPr>
      <w:bookmarkStart w:id="208" w:name="_DV_X44"/>
      <w:bookmarkStart w:id="209" w:name="_DV_C37"/>
      <w:r>
        <w:rPr>
          <w:rStyle w:val="DeltaViewMoveDestination"/>
          <w:rFonts w:asciiTheme="majorHAnsi" w:hAnsiTheme="majorHAnsi"/>
          <w:sz w:val="24"/>
          <w:szCs w:val="24"/>
        </w:rPr>
        <w:t>By:</w:t>
      </w:r>
      <w:r>
        <w:rPr>
          <w:rStyle w:val="DeltaViewMoveDestination"/>
          <w:rFonts w:asciiTheme="majorHAnsi" w:hAnsiTheme="majorHAnsi"/>
          <w:sz w:val="24"/>
          <w:szCs w:val="24"/>
        </w:rPr>
        <w:tab/>
        <w:t>_____________________________</w:t>
      </w:r>
      <w:r>
        <w:rPr>
          <w:rStyle w:val="DeltaViewMoveDestination"/>
          <w:rFonts w:asciiTheme="majorHAnsi" w:hAnsiTheme="majorHAnsi"/>
          <w:sz w:val="24"/>
          <w:szCs w:val="24"/>
        </w:rPr>
        <w:br/>
      </w:r>
      <w:r>
        <w:rPr>
          <w:rStyle w:val="DeltaViewMoveDestination"/>
          <w:rFonts w:asciiTheme="majorHAnsi" w:hAnsiTheme="majorHAnsi"/>
          <w:sz w:val="24"/>
          <w:szCs w:val="24"/>
        </w:rPr>
        <w:tab/>
      </w:r>
      <w:bookmarkStart w:id="210" w:name="_DV_C38"/>
      <w:bookmarkEnd w:id="208"/>
      <w:bookmarkEnd w:id="209"/>
      <w:r>
        <w:rPr>
          <w:rStyle w:val="DeltaViewInsertion"/>
          <w:rFonts w:asciiTheme="majorHAnsi" w:hAnsiTheme="majorHAnsi"/>
          <w:sz w:val="24"/>
          <w:szCs w:val="24"/>
        </w:rPr>
        <w:t>Akram Atallah</w:t>
      </w:r>
      <w:r>
        <w:rPr>
          <w:rStyle w:val="DeltaViewInsertion"/>
          <w:rFonts w:asciiTheme="majorHAnsi" w:hAnsiTheme="majorHAnsi"/>
          <w:sz w:val="24"/>
          <w:szCs w:val="24"/>
        </w:rPr>
        <w:br/>
      </w:r>
      <w:r>
        <w:rPr>
          <w:rStyle w:val="DeltaViewInsertion"/>
          <w:rFonts w:asciiTheme="majorHAnsi" w:hAnsiTheme="majorHAnsi"/>
          <w:sz w:val="24"/>
          <w:szCs w:val="24"/>
        </w:rPr>
        <w:tab/>
        <w:t>President, Generic Domains Division</w:t>
      </w:r>
      <w:r>
        <w:rPr>
          <w:rStyle w:val="DeltaViewInsertion"/>
          <w:rFonts w:asciiTheme="majorHAnsi" w:hAnsiTheme="majorHAnsi"/>
          <w:sz w:val="24"/>
          <w:szCs w:val="24"/>
        </w:rPr>
        <w:br/>
      </w:r>
      <w:r>
        <w:rPr>
          <w:rStyle w:val="DeltaViewInsertion"/>
          <w:rFonts w:asciiTheme="majorHAnsi" w:hAnsiTheme="majorHAnsi"/>
          <w:sz w:val="24"/>
          <w:szCs w:val="24"/>
        </w:rPr>
        <w:tab/>
      </w:r>
      <w:bookmarkEnd w:id="210"/>
    </w:p>
    <w:p w14:paraId="7F4A2678" w14:textId="77777777" w:rsidR="00115B11" w:rsidRDefault="00A116F0">
      <w:pPr>
        <w:pStyle w:val="BodyText"/>
        <w:rPr>
          <w:rFonts w:asciiTheme="majorHAnsi" w:hAnsiTheme="majorHAnsi"/>
          <w:b/>
          <w:sz w:val="24"/>
          <w:szCs w:val="24"/>
        </w:rPr>
      </w:pPr>
      <w:bookmarkStart w:id="211" w:name="_DV_C39"/>
      <w:r>
        <w:rPr>
          <w:rStyle w:val="DeltaViewInsertion"/>
          <w:rFonts w:asciiTheme="majorHAnsi" w:hAnsiTheme="majorHAnsi"/>
          <w:b/>
          <w:sz w:val="24"/>
          <w:szCs w:val="24"/>
        </w:rPr>
        <w:t>AUBURN FALLS</w:t>
      </w:r>
      <w:bookmarkEnd w:id="211"/>
    </w:p>
    <w:p w14:paraId="5AB2C9DF" w14:textId="77777777" w:rsidR="003248F3" w:rsidRDefault="005332B6">
      <w:pPr>
        <w:pStyle w:val="BodyTextIndent2"/>
        <w:rPr>
          <w:rFonts w:asciiTheme="majorHAnsi" w:hAnsiTheme="majorHAnsi"/>
          <w:sz w:val="24"/>
          <w:szCs w:val="24"/>
        </w:rPr>
      </w:pPr>
      <w:bookmarkStart w:id="212" w:name="_DV_M171"/>
      <w:bookmarkEnd w:id="212"/>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13" w:name="_DV_C40"/>
      <w:r w:rsidR="00235394">
        <w:rPr>
          <w:rStyle w:val="DeltaViewDeletion"/>
          <w:rFonts w:asciiTheme="majorHAnsi" w:hAnsiTheme="majorHAnsi"/>
          <w:sz w:val="24"/>
          <w:szCs w:val="24"/>
        </w:rPr>
        <w:t>[_____________]</w:t>
      </w:r>
      <w:r>
        <w:rPr>
          <w:rStyle w:val="DeltaViewDeletion"/>
          <w:rFonts w:asciiTheme="majorHAnsi" w:hAnsiTheme="majorHAnsi"/>
          <w:sz w:val="24"/>
          <w:szCs w:val="24"/>
        </w:rPr>
        <w:br/>
      </w:r>
      <w:bookmarkStart w:id="214" w:name="_DV_C41"/>
      <w:bookmarkEnd w:id="213"/>
      <w:r w:rsidR="00674AE2">
        <w:rPr>
          <w:rStyle w:val="DeltaViewInsertion"/>
          <w:rFonts w:asciiTheme="majorHAnsi" w:hAnsiTheme="majorHAnsi"/>
          <w:sz w:val="24"/>
          <w:szCs w:val="24"/>
        </w:rPr>
        <w:t>Paul Stahura</w:t>
      </w:r>
      <w:bookmarkEnd w:id="214"/>
    </w:p>
    <w:p w14:paraId="17F748A8" w14:textId="77777777" w:rsidR="001009B7" w:rsidRDefault="003248F3">
      <w:pPr>
        <w:pStyle w:val="BodyTextIndent2"/>
        <w:rPr>
          <w:rFonts w:asciiTheme="majorHAnsi" w:hAnsiTheme="majorHAnsi"/>
          <w:sz w:val="24"/>
          <w:szCs w:val="24"/>
        </w:rPr>
      </w:pPr>
      <w:bookmarkStart w:id="215" w:name="_DV_M172"/>
      <w:bookmarkEnd w:id="215"/>
      <w:r>
        <w:rPr>
          <w:rFonts w:asciiTheme="majorHAnsi" w:hAnsiTheme="majorHAnsi"/>
          <w:sz w:val="24"/>
          <w:szCs w:val="24"/>
        </w:rPr>
        <w:tab/>
      </w:r>
      <w:r w:rsidR="00674AE2">
        <w:rPr>
          <w:rFonts w:asciiTheme="majorHAnsi" w:hAnsiTheme="majorHAnsi"/>
          <w:sz w:val="24"/>
          <w:szCs w:val="24"/>
        </w:rPr>
        <w:t>President and CEO</w:t>
      </w:r>
      <w:r w:rsidR="00235394">
        <w:rPr>
          <w:rStyle w:val="DeltaViewDeletion"/>
          <w:rFonts w:asciiTheme="majorHAnsi" w:hAnsiTheme="majorHAnsi"/>
          <w:sz w:val="24"/>
          <w:szCs w:val="24"/>
        </w:rPr>
        <w:t xml:space="preserve"> </w:t>
      </w:r>
      <w:bookmarkStart w:id="216" w:name="_DV_M173"/>
      <w:bookmarkEnd w:id="216"/>
      <w:r w:rsidR="005332B6">
        <w:rPr>
          <w:rFonts w:asciiTheme="majorHAnsi" w:hAnsiTheme="majorHAnsi"/>
          <w:sz w:val="24"/>
          <w:szCs w:val="24"/>
        </w:rPr>
        <w:br/>
      </w:r>
      <w:r w:rsidR="005332B6">
        <w:rPr>
          <w:rFonts w:asciiTheme="majorHAnsi" w:hAnsiTheme="majorHAnsi"/>
          <w:sz w:val="24"/>
          <w:szCs w:val="24"/>
        </w:rPr>
        <w:tab/>
      </w:r>
      <w:bookmarkStart w:id="217" w:name="_DV_C42"/>
      <w:r w:rsidR="005332B6">
        <w:rPr>
          <w:rStyle w:val="DeltaViewDeletion"/>
          <w:rFonts w:asciiTheme="majorHAnsi" w:hAnsiTheme="majorHAnsi"/>
          <w:sz w:val="24"/>
          <w:szCs w:val="24"/>
        </w:rPr>
        <w:t>Date:</w:t>
      </w:r>
      <w:bookmarkEnd w:id="217"/>
      <w:r w:rsidR="005332B6">
        <w:rPr>
          <w:rFonts w:asciiTheme="majorHAnsi" w:hAnsiTheme="majorHAnsi"/>
          <w:sz w:val="24"/>
          <w:szCs w:val="24"/>
        </w:rPr>
        <w:br/>
      </w:r>
      <w:r w:rsidR="005332B6">
        <w:rPr>
          <w:rStyle w:val="DeltaViewInsertion"/>
          <w:rFonts w:asciiTheme="majorHAnsi" w:hAnsiTheme="majorHAnsi"/>
          <w:sz w:val="24"/>
          <w:szCs w:val="24"/>
        </w:rPr>
        <w:t xml:space="preserve"> </w:t>
      </w:r>
    </w:p>
    <w:p w14:paraId="04AB03F1" w14:textId="77777777" w:rsidR="00115B11" w:rsidRDefault="00235394">
      <w:pPr>
        <w:pStyle w:val="BodyText"/>
        <w:rPr>
          <w:rFonts w:asciiTheme="majorHAnsi" w:hAnsiTheme="majorHAnsi"/>
          <w:strike/>
          <w:sz w:val="24"/>
          <w:szCs w:val="24"/>
        </w:rPr>
      </w:pPr>
      <w:bookmarkStart w:id="218" w:name="_DV_C43"/>
      <w:r>
        <w:rPr>
          <w:rStyle w:val="DeltaViewDeletion"/>
          <w:rFonts w:asciiTheme="majorHAnsi" w:hAnsiTheme="majorHAnsi"/>
          <w:b/>
          <w:sz w:val="24"/>
          <w:szCs w:val="24"/>
        </w:rPr>
        <w:t>[Registry Operator]</w:t>
      </w:r>
      <w:bookmarkEnd w:id="218"/>
    </w:p>
    <w:p w14:paraId="2FC2DCCA" w14:textId="77777777" w:rsidR="00C86B00" w:rsidRDefault="00C86B00">
      <w:pPr>
        <w:pStyle w:val="BodyTextIndent2"/>
        <w:rPr>
          <w:rFonts w:asciiTheme="majorHAnsi" w:hAnsiTheme="majorHAnsi"/>
          <w:b/>
          <w:sz w:val="24"/>
          <w:szCs w:val="24"/>
        </w:rPr>
      </w:pPr>
      <w:r>
        <w:rPr>
          <w:rStyle w:val="DeltaViewInsertion"/>
          <w:rFonts w:asciiTheme="majorHAnsi" w:hAnsiTheme="majorHAnsi"/>
          <w:b/>
          <w:color w:val="auto"/>
          <w:sz w:val="24"/>
          <w:szCs w:val="24"/>
        </w:rPr>
        <w:t xml:space="preserve"> </w:t>
      </w:r>
    </w:p>
    <w:p w14:paraId="619CF99D" w14:textId="77777777" w:rsidR="00C86B00" w:rsidRDefault="00C86B00">
      <w:pPr>
        <w:pStyle w:val="BodyTextIndent2"/>
        <w:rPr>
          <w:rFonts w:asciiTheme="majorHAnsi" w:hAnsiTheme="majorHAnsi"/>
          <w:b/>
          <w:sz w:val="24"/>
          <w:szCs w:val="24"/>
        </w:rPr>
      </w:pPr>
    </w:p>
    <w:p w14:paraId="5E20D9C5" w14:textId="77777777" w:rsidR="00115B11" w:rsidRDefault="005332B6">
      <w:pPr>
        <w:pStyle w:val="BodyTextIndent2"/>
        <w:rPr>
          <w:rFonts w:asciiTheme="majorHAnsi" w:hAnsiTheme="majorHAnsi"/>
          <w:sz w:val="24"/>
          <w:szCs w:val="24"/>
        </w:rPr>
      </w:pPr>
      <w:bookmarkStart w:id="219" w:name="_DV_X37"/>
      <w:bookmarkStart w:id="220" w:name="_DV_C44"/>
      <w:r>
        <w:rPr>
          <w:rStyle w:val="DeltaViewMoveSource"/>
          <w:rFonts w:asciiTheme="majorHAnsi" w:hAnsiTheme="majorHAnsi"/>
          <w:sz w:val="24"/>
          <w:szCs w:val="24"/>
        </w:rPr>
        <w:t>By:</w:t>
      </w:r>
      <w:r>
        <w:rPr>
          <w:rStyle w:val="DeltaViewMoveSource"/>
          <w:rFonts w:asciiTheme="majorHAnsi" w:hAnsiTheme="majorHAnsi"/>
          <w:sz w:val="24"/>
          <w:szCs w:val="24"/>
        </w:rPr>
        <w:tab/>
        <w:t>_____________________________</w:t>
      </w:r>
      <w:r>
        <w:rPr>
          <w:rStyle w:val="DeltaViewMoveSource"/>
          <w:rFonts w:asciiTheme="majorHAnsi" w:hAnsiTheme="majorHAnsi"/>
          <w:sz w:val="24"/>
          <w:szCs w:val="24"/>
        </w:rPr>
        <w:br/>
      </w:r>
      <w:r>
        <w:rPr>
          <w:rStyle w:val="DeltaViewMoveSource"/>
          <w:rFonts w:asciiTheme="majorHAnsi" w:hAnsiTheme="majorHAnsi"/>
          <w:sz w:val="24"/>
          <w:szCs w:val="24"/>
        </w:rPr>
        <w:tab/>
      </w:r>
      <w:bookmarkStart w:id="221" w:name="_DV_C45"/>
      <w:bookmarkEnd w:id="219"/>
      <w:bookmarkEnd w:id="220"/>
      <w:r>
        <w:rPr>
          <w:rStyle w:val="DeltaViewDeletion"/>
          <w:rFonts w:asciiTheme="majorHAnsi" w:hAnsiTheme="majorHAnsi"/>
          <w:sz w:val="24"/>
          <w:szCs w:val="24"/>
        </w:rPr>
        <w:t>[____________]</w:t>
      </w:r>
      <w:r>
        <w:rPr>
          <w:rStyle w:val="DeltaViewDeletion"/>
          <w:rFonts w:asciiTheme="majorHAnsi" w:hAnsiTheme="majorHAnsi"/>
          <w:sz w:val="24"/>
          <w:szCs w:val="24"/>
        </w:rPr>
        <w:br/>
      </w:r>
      <w:r>
        <w:rPr>
          <w:rStyle w:val="DeltaViewDeletion"/>
          <w:rFonts w:asciiTheme="majorHAnsi" w:hAnsiTheme="majorHAnsi"/>
          <w:sz w:val="24"/>
          <w:szCs w:val="24"/>
        </w:rPr>
        <w:tab/>
        <w:t>[____________]</w:t>
      </w:r>
      <w:r>
        <w:rPr>
          <w:rStyle w:val="DeltaViewDeletion"/>
          <w:rFonts w:asciiTheme="majorHAnsi" w:hAnsiTheme="majorHAnsi"/>
          <w:sz w:val="24"/>
          <w:szCs w:val="24"/>
        </w:rPr>
        <w:br/>
      </w:r>
      <w:r>
        <w:rPr>
          <w:rStyle w:val="DeltaViewDeletion"/>
          <w:rFonts w:asciiTheme="majorHAnsi" w:hAnsiTheme="majorHAnsi"/>
          <w:sz w:val="24"/>
          <w:szCs w:val="24"/>
        </w:rPr>
        <w:tab/>
        <w:t>Date:</w:t>
      </w:r>
      <w:bookmarkEnd w:id="221"/>
    </w:p>
    <w:p w14:paraId="2D4F3D53" w14:textId="77777777" w:rsidR="00115B11" w:rsidRDefault="00115B11">
      <w:pPr>
        <w:pStyle w:val="BodyTextIndent2"/>
        <w:rPr>
          <w:rFonts w:asciiTheme="majorHAnsi" w:hAnsiTheme="majorHAnsi"/>
          <w:sz w:val="24"/>
          <w:szCs w:val="24"/>
        </w:rPr>
      </w:pPr>
    </w:p>
    <w:p w14:paraId="53F05C10" w14:textId="77777777" w:rsidR="00115B11" w:rsidRDefault="00115B11">
      <w:pPr>
        <w:pStyle w:val="BodyTextIndent2"/>
        <w:rPr>
          <w:rFonts w:asciiTheme="majorHAnsi" w:hAnsiTheme="majorHAnsi"/>
          <w:sz w:val="24"/>
          <w:szCs w:val="24"/>
        </w:rPr>
        <w:sectPr w:rsidR="00115B11">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sectPr>
      </w:pPr>
    </w:p>
    <w:p w14:paraId="4708B385" w14:textId="77777777" w:rsidR="001B2B65" w:rsidRDefault="001B2B65">
      <w:pPr>
        <w:spacing w:after="240"/>
        <w:jc w:val="center"/>
        <w:rPr>
          <w:rFonts w:ascii="Cambria" w:hAnsi="Cambria"/>
          <w:b/>
          <w:sz w:val="24"/>
          <w:szCs w:val="24"/>
        </w:rPr>
      </w:pPr>
      <w:bookmarkStart w:id="222" w:name="h.30j0zll"/>
      <w:bookmarkStart w:id="223" w:name="h.1fob9te"/>
      <w:bookmarkStart w:id="224" w:name="h.3znysh7"/>
      <w:bookmarkStart w:id="225" w:name="_DV_M174"/>
      <w:bookmarkEnd w:id="222"/>
      <w:bookmarkEnd w:id="223"/>
      <w:bookmarkEnd w:id="224"/>
      <w:bookmarkEnd w:id="225"/>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33DBC9C3" w14:textId="77777777" w:rsidR="001B2B65" w:rsidRDefault="001B2B65">
      <w:pPr>
        <w:spacing w:before="100" w:beforeAutospacing="1" w:after="100" w:afterAutospacing="1"/>
        <w:rPr>
          <w:rFonts w:ascii="Cambria" w:hAnsi="Cambria"/>
          <w:szCs w:val="22"/>
        </w:rPr>
      </w:pPr>
      <w:bookmarkStart w:id="226" w:name="_DV_M175"/>
      <w:bookmarkEnd w:id="226"/>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27" w:name="_DV_C46"/>
    </w:p>
    <w:p w14:paraId="11D80C85" w14:textId="77777777" w:rsidR="00A116F0" w:rsidRDefault="00A116F0">
      <w:pPr>
        <w:numPr>
          <w:ilvl w:val="0"/>
          <w:numId w:val="39"/>
        </w:numPr>
        <w:spacing w:before="480" w:after="200" w:line="276" w:lineRule="auto"/>
        <w:ind w:left="720"/>
        <w:outlineLvl w:val="0"/>
        <w:rPr>
          <w:rFonts w:ascii="Cambria" w:eastAsia="Times New Roman" w:hAnsi="Cambria" w:cs="Arial"/>
          <w:b/>
          <w:color w:val="000000"/>
          <w:szCs w:val="22"/>
        </w:rPr>
      </w:pPr>
      <w:bookmarkStart w:id="228" w:name="_DV_C47"/>
      <w:bookmarkEnd w:id="227"/>
      <w:r>
        <w:rPr>
          <w:rStyle w:val="DeltaViewInsertion"/>
          <w:rFonts w:ascii="Cambria" w:eastAsia="Times New Roman" w:hAnsi="Cambria" w:cs="Arial"/>
          <w:b/>
          <w:szCs w:val="22"/>
        </w:rPr>
        <w:t>DNS Service – TLD Zone Contents</w:t>
      </w:r>
      <w:bookmarkEnd w:id="228"/>
    </w:p>
    <w:p w14:paraId="2864F327" w14:textId="77777777" w:rsidR="00A116F0" w:rsidRDefault="00A116F0">
      <w:pPr>
        <w:spacing w:after="200"/>
        <w:ind w:left="360"/>
        <w:rPr>
          <w:rFonts w:ascii="Cambria" w:eastAsia="Times New Roman" w:hAnsi="Cambria" w:cs="Arial"/>
          <w:color w:val="000000"/>
          <w:szCs w:val="22"/>
        </w:rPr>
      </w:pPr>
      <w:bookmarkStart w:id="229" w:name="_DV_C48"/>
      <w:r>
        <w:rPr>
          <w:rStyle w:val="DeltaViewInsertion"/>
          <w:rFonts w:ascii="Cambria" w:eastAsia="Times New Roman" w:hAnsi="Cambria" w:cs="Arial"/>
          <w:szCs w:val="22"/>
        </w:rPr>
        <w:t>Notwithstanding anything else in this Agreement, as indicated in section 2.2.3.3 of the gTLD Applicant Guidebook, permissible contents for the TLD’s zone are:</w:t>
      </w:r>
      <w:bookmarkStart w:id="230" w:name="_DV_C49"/>
      <w:bookmarkEnd w:id="229"/>
    </w:p>
    <w:p w14:paraId="43D0F8C8" w14:textId="77777777" w:rsidR="00A116F0" w:rsidRDefault="00A116F0">
      <w:pPr>
        <w:numPr>
          <w:ilvl w:val="1"/>
          <w:numId w:val="39"/>
        </w:numPr>
        <w:spacing w:after="200"/>
        <w:ind w:left="1152"/>
        <w:rPr>
          <w:rFonts w:ascii="Cambria" w:eastAsia="Times New Roman" w:hAnsi="Cambria" w:cs="Arial"/>
          <w:color w:val="000000"/>
          <w:szCs w:val="22"/>
        </w:rPr>
      </w:pPr>
      <w:bookmarkStart w:id="231" w:name="_DV_C50"/>
      <w:bookmarkEnd w:id="230"/>
      <w:r>
        <w:rPr>
          <w:rStyle w:val="DeltaViewInsertion"/>
          <w:rFonts w:ascii="Cambria" w:eastAsia="Times New Roman" w:hAnsi="Cambria" w:cs="Arial"/>
          <w:szCs w:val="22"/>
        </w:rPr>
        <w:t>Apex SOA record</w:t>
      </w:r>
      <w:bookmarkStart w:id="232" w:name="_DV_C51"/>
      <w:bookmarkEnd w:id="231"/>
    </w:p>
    <w:p w14:paraId="42E4F3C9" w14:textId="77777777" w:rsidR="00A116F0" w:rsidRDefault="00A116F0">
      <w:pPr>
        <w:numPr>
          <w:ilvl w:val="1"/>
          <w:numId w:val="39"/>
        </w:numPr>
        <w:spacing w:after="200"/>
        <w:ind w:left="1152"/>
        <w:rPr>
          <w:rFonts w:ascii="Cambria" w:eastAsia="Times New Roman" w:hAnsi="Cambria" w:cs="Arial"/>
          <w:color w:val="000000"/>
          <w:szCs w:val="22"/>
        </w:rPr>
      </w:pPr>
      <w:bookmarkStart w:id="233" w:name="_DV_C52"/>
      <w:bookmarkEnd w:id="232"/>
      <w:r>
        <w:rPr>
          <w:rStyle w:val="DeltaViewInsertion"/>
          <w:rFonts w:ascii="Cambria" w:eastAsia="Times New Roman" w:hAnsi="Cambria" w:cs="Arial"/>
          <w:szCs w:val="22"/>
        </w:rPr>
        <w:t>Apex NS records and in-bailiwick glue for the TLD’s DNS servers</w:t>
      </w:r>
      <w:bookmarkStart w:id="234" w:name="_DV_C53"/>
      <w:bookmarkEnd w:id="233"/>
    </w:p>
    <w:p w14:paraId="64694BC5" w14:textId="77777777" w:rsidR="00A116F0" w:rsidRDefault="00A116F0">
      <w:pPr>
        <w:numPr>
          <w:ilvl w:val="1"/>
          <w:numId w:val="39"/>
        </w:numPr>
        <w:spacing w:after="200"/>
        <w:ind w:left="1152"/>
        <w:rPr>
          <w:rFonts w:ascii="Cambria" w:eastAsia="Times New Roman" w:hAnsi="Cambria" w:cs="Arial"/>
          <w:color w:val="000000"/>
          <w:szCs w:val="22"/>
        </w:rPr>
      </w:pPr>
      <w:bookmarkStart w:id="235" w:name="_DV_C54"/>
      <w:bookmarkEnd w:id="234"/>
      <w:r>
        <w:rPr>
          <w:rStyle w:val="DeltaViewInsertion"/>
          <w:rFonts w:ascii="Cambria" w:eastAsia="Times New Roman" w:hAnsi="Cambria" w:cs="Arial"/>
          <w:szCs w:val="22"/>
        </w:rPr>
        <w:t>NS records and in-bailiwick glue for DNS servers of registered names in the TLD</w:t>
      </w:r>
      <w:bookmarkStart w:id="236" w:name="_DV_C55"/>
      <w:bookmarkEnd w:id="235"/>
    </w:p>
    <w:p w14:paraId="368CB808" w14:textId="77777777" w:rsidR="00A116F0" w:rsidRDefault="00A116F0">
      <w:pPr>
        <w:numPr>
          <w:ilvl w:val="1"/>
          <w:numId w:val="39"/>
        </w:numPr>
        <w:spacing w:after="200"/>
        <w:ind w:left="1152"/>
        <w:rPr>
          <w:rFonts w:ascii="Cambria" w:eastAsia="Times New Roman" w:hAnsi="Cambria" w:cs="Arial"/>
          <w:color w:val="000000"/>
          <w:szCs w:val="22"/>
        </w:rPr>
      </w:pPr>
      <w:bookmarkStart w:id="237" w:name="_DV_C56"/>
      <w:bookmarkEnd w:id="236"/>
      <w:r>
        <w:rPr>
          <w:rStyle w:val="DeltaViewInsertion"/>
          <w:rFonts w:ascii="Cambria" w:eastAsia="Times New Roman" w:hAnsi="Cambria" w:cs="Arial"/>
          <w:szCs w:val="22"/>
        </w:rPr>
        <w:t>DS records for registered names in the TLD</w:t>
      </w:r>
      <w:bookmarkStart w:id="238" w:name="_DV_C57"/>
      <w:bookmarkEnd w:id="237"/>
    </w:p>
    <w:p w14:paraId="4F7CE139" w14:textId="77777777" w:rsidR="00A116F0" w:rsidRDefault="00A116F0">
      <w:pPr>
        <w:numPr>
          <w:ilvl w:val="1"/>
          <w:numId w:val="39"/>
        </w:numPr>
        <w:spacing w:after="200"/>
        <w:ind w:left="1152"/>
        <w:rPr>
          <w:rFonts w:ascii="Cambria" w:eastAsia="Times New Roman" w:hAnsi="Cambria" w:cs="Arial"/>
          <w:color w:val="000000"/>
          <w:szCs w:val="22"/>
        </w:rPr>
      </w:pPr>
      <w:bookmarkStart w:id="239" w:name="_DV_C58"/>
      <w:bookmarkEnd w:id="238"/>
      <w:r>
        <w:rPr>
          <w:rStyle w:val="DeltaViewInsertion"/>
          <w:rFonts w:ascii="Cambria" w:eastAsia="Times New Roman" w:hAnsi="Cambria" w:cs="Arial"/>
          <w:szCs w:val="22"/>
        </w:rPr>
        <w:t>Records associated with signing the TLD zone (i.e., RRSIG, DNSKEY, NSEC, and NSEC3)</w:t>
      </w:r>
      <w:bookmarkEnd w:id="239"/>
    </w:p>
    <w:p w14:paraId="04D92B24" w14:textId="77777777" w:rsidR="00A116F0" w:rsidRDefault="00A116F0">
      <w:pPr>
        <w:spacing w:after="200"/>
        <w:ind w:left="360"/>
        <w:rPr>
          <w:rFonts w:ascii="Cambria" w:eastAsia="Times New Roman" w:hAnsi="Cambria" w:cs="Arial"/>
          <w:color w:val="000000"/>
          <w:szCs w:val="22"/>
        </w:rPr>
      </w:pPr>
      <w:bookmarkStart w:id="240" w:name="_DV_C59"/>
      <w:r>
        <w:rPr>
          <w:rStyle w:val="DeltaViewInsertion"/>
          <w:rFonts w:ascii="Cambria" w:eastAsia="Times New Roman" w:hAnsi="Cambria" w:cs="Arial"/>
          <w:szCs w:val="22"/>
        </w:rPr>
        <w:t>(Note:  The above language effectively does not allow, among other things, the inclusion of DNS resource records that would enable a dotless domain name (e.g., apex A, AAAA, MX records) in the TLD zone.)</w:t>
      </w:r>
      <w:bookmarkEnd w:id="240"/>
    </w:p>
    <w:p w14:paraId="1A58B8FB" w14:textId="77777777" w:rsidR="00A116F0" w:rsidRDefault="00A116F0">
      <w:pPr>
        <w:spacing w:after="200"/>
        <w:ind w:left="360"/>
        <w:rPr>
          <w:rFonts w:ascii="Cambria" w:eastAsia="Times New Roman" w:hAnsi="Cambria" w:cs="Arial"/>
          <w:color w:val="000000"/>
          <w:szCs w:val="22"/>
        </w:rPr>
      </w:pPr>
      <w:bookmarkStart w:id="241" w:name="_DV_C60"/>
      <w:r>
        <w:rPr>
          <w:rStyle w:val="DeltaViewInsertion"/>
          <w:rFonts w:ascii="Cambria" w:eastAsia="Times New Roman" w:hAnsi="Cambria" w:cs="Arial"/>
          <w:szCs w:val="22"/>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bookmarkStart w:id="242" w:name="_DV_C61"/>
      <w:bookmarkEnd w:id="241"/>
    </w:p>
    <w:p w14:paraId="58BD31CD" w14:textId="77777777" w:rsidR="00A116F0" w:rsidRDefault="00A116F0">
      <w:pPr>
        <w:numPr>
          <w:ilvl w:val="0"/>
          <w:numId w:val="39"/>
        </w:numPr>
        <w:spacing w:before="480" w:after="200" w:line="276" w:lineRule="auto"/>
        <w:ind w:left="720"/>
        <w:outlineLvl w:val="0"/>
        <w:rPr>
          <w:rFonts w:ascii="Cambria" w:eastAsia="Times New Roman" w:hAnsi="Cambria" w:cs="Arial"/>
          <w:b/>
          <w:color w:val="000000"/>
          <w:szCs w:val="22"/>
        </w:rPr>
      </w:pPr>
      <w:bookmarkStart w:id="243" w:name="_DV_C62"/>
      <w:bookmarkEnd w:id="242"/>
      <w:r>
        <w:rPr>
          <w:rStyle w:val="DeltaViewInsertion"/>
          <w:rFonts w:ascii="Cambria" w:eastAsia="Times New Roman" w:hAnsi="Cambria" w:cs="Arial"/>
          <w:b/>
          <w:szCs w:val="22"/>
        </w:rPr>
        <w:t>Internationalized Domain Names (IDNs)</w:t>
      </w:r>
      <w:bookmarkEnd w:id="243"/>
    </w:p>
    <w:p w14:paraId="6D2C5D49" w14:textId="77777777" w:rsidR="00A116F0" w:rsidRDefault="00A116F0">
      <w:pPr>
        <w:spacing w:after="200"/>
        <w:ind w:left="360"/>
        <w:rPr>
          <w:rFonts w:ascii="Cambria" w:eastAsia="Times New Roman" w:hAnsi="Cambria" w:cs="Arial"/>
          <w:color w:val="000000"/>
          <w:szCs w:val="22"/>
        </w:rPr>
      </w:pPr>
      <w:bookmarkStart w:id="244" w:name="_DV_C63"/>
      <w:r>
        <w:rPr>
          <w:rStyle w:val="DeltaViewInsertion"/>
          <w:rFonts w:ascii="Cambria" w:eastAsia="Times New Roman" w:hAnsi="Cambria" w:cs="Arial"/>
          <w:szCs w:val="22"/>
        </w:rPr>
        <w:t>Registry Operator may offer registration of IDNs at the second and lower levels provided that Registry Operator complies with the following requirements:</w:t>
      </w:r>
      <w:bookmarkStart w:id="245" w:name="_DV_C64"/>
      <w:bookmarkEnd w:id="244"/>
    </w:p>
    <w:p w14:paraId="5A03B53A" w14:textId="77777777" w:rsidR="00A116F0" w:rsidRDefault="00A116F0">
      <w:pPr>
        <w:numPr>
          <w:ilvl w:val="1"/>
          <w:numId w:val="39"/>
        </w:numPr>
        <w:spacing w:after="200"/>
        <w:ind w:left="1152"/>
        <w:rPr>
          <w:rFonts w:ascii="Cambria" w:eastAsia="Times New Roman" w:hAnsi="Cambria" w:cs="Arial"/>
          <w:color w:val="000000"/>
          <w:szCs w:val="22"/>
        </w:rPr>
      </w:pPr>
      <w:bookmarkStart w:id="246" w:name="_DV_C65"/>
      <w:bookmarkEnd w:id="245"/>
      <w:r>
        <w:rPr>
          <w:rStyle w:val="DeltaViewInsertion"/>
          <w:rFonts w:ascii="Cambria" w:eastAsia="Times New Roman" w:hAnsi="Cambria" w:cs="Arial"/>
          <w:szCs w:val="22"/>
        </w:rPr>
        <w:t>Registry Operator must offer Registrars support for handling IDN registrations in EPP.</w:t>
      </w:r>
      <w:bookmarkStart w:id="247" w:name="_DV_C66"/>
      <w:bookmarkEnd w:id="246"/>
    </w:p>
    <w:p w14:paraId="5B4C47B6" w14:textId="77777777" w:rsidR="00A116F0" w:rsidRDefault="00A116F0">
      <w:pPr>
        <w:numPr>
          <w:ilvl w:val="1"/>
          <w:numId w:val="39"/>
        </w:numPr>
        <w:spacing w:after="200"/>
        <w:ind w:left="1152"/>
        <w:rPr>
          <w:rFonts w:ascii="Cambria" w:eastAsia="Times New Roman" w:hAnsi="Cambria" w:cs="Arial"/>
          <w:color w:val="000000"/>
          <w:szCs w:val="22"/>
        </w:rPr>
      </w:pPr>
      <w:bookmarkStart w:id="248" w:name="_DV_C67"/>
      <w:bookmarkEnd w:id="247"/>
      <w:r>
        <w:rPr>
          <w:rStyle w:val="DeltaViewInsertion"/>
          <w:rFonts w:ascii="Cambria" w:eastAsia="Times New Roman" w:hAnsi="Cambria" w:cs="Arial"/>
          <w:szCs w:val="22"/>
        </w:rPr>
        <w:t>Registry Operator must handle variant IDNs as follows:</w:t>
      </w:r>
      <w:bookmarkStart w:id="249" w:name="_DV_C68"/>
      <w:bookmarkEnd w:id="248"/>
    </w:p>
    <w:p w14:paraId="18680290" w14:textId="77777777" w:rsidR="00A116F0" w:rsidRDefault="00A116F0">
      <w:pPr>
        <w:numPr>
          <w:ilvl w:val="2"/>
          <w:numId w:val="39"/>
        </w:numPr>
        <w:spacing w:after="200"/>
        <w:ind w:left="1584"/>
        <w:rPr>
          <w:rFonts w:ascii="Cambria" w:eastAsia="Times New Roman" w:hAnsi="Cambria" w:cs="Arial"/>
          <w:color w:val="000000"/>
          <w:szCs w:val="22"/>
        </w:rPr>
      </w:pPr>
      <w:bookmarkStart w:id="250" w:name="_DV_C69"/>
      <w:bookmarkEnd w:id="249"/>
      <w:r>
        <w:rPr>
          <w:rStyle w:val="DeltaViewInsertion"/>
          <w:rFonts w:ascii="Cambria" w:eastAsia="Times New Roman" w:hAnsi="Cambria" w:cs="Arial"/>
          <w:szCs w:val="22"/>
        </w:rPr>
        <w:t>Variant IDNs (as defined in the Registry Operator’s IDN tables and IDN Registration Rules) will be blocked from registration.</w:t>
      </w:r>
      <w:bookmarkStart w:id="251" w:name="_DV_C70"/>
      <w:bookmarkEnd w:id="250"/>
    </w:p>
    <w:p w14:paraId="693701F0" w14:textId="77777777" w:rsidR="00A116F0" w:rsidRDefault="00A116F0">
      <w:pPr>
        <w:numPr>
          <w:ilvl w:val="1"/>
          <w:numId w:val="39"/>
        </w:numPr>
        <w:spacing w:after="200"/>
        <w:ind w:left="1152"/>
        <w:rPr>
          <w:rFonts w:ascii="Cambria" w:eastAsia="Times New Roman" w:hAnsi="Cambria" w:cs="Arial"/>
          <w:color w:val="000000"/>
          <w:szCs w:val="22"/>
        </w:rPr>
      </w:pPr>
      <w:bookmarkStart w:id="252" w:name="_DV_C71"/>
      <w:bookmarkEnd w:id="251"/>
      <w:r>
        <w:rPr>
          <w:rStyle w:val="DeltaViewInsertion"/>
          <w:rFonts w:ascii="Cambria" w:eastAsia="Times New Roman" w:hAnsi="Cambria" w:cs="Arial"/>
          <w:szCs w:val="22"/>
        </w:rPr>
        <w:lastRenderedPageBreak/>
        <w:t>Registry Operator may offer registration of IDNs in the following languages/scripts (IDN Tables and IDN Registration Rules will be published by the Registry Operator as specified in the ICANN IDN Implementation Guidelines):</w:t>
      </w:r>
      <w:bookmarkStart w:id="253" w:name="_DV_C72"/>
      <w:bookmarkEnd w:id="252"/>
    </w:p>
    <w:p w14:paraId="7E5233CB" w14:textId="77777777" w:rsidR="00A116F0" w:rsidRDefault="00A116F0">
      <w:pPr>
        <w:numPr>
          <w:ilvl w:val="2"/>
          <w:numId w:val="39"/>
        </w:numPr>
        <w:spacing w:after="200"/>
        <w:ind w:left="1584"/>
        <w:rPr>
          <w:rFonts w:ascii="Cambria" w:eastAsia="Times New Roman" w:hAnsi="Cambria" w:cs="Arial"/>
          <w:color w:val="000000"/>
          <w:szCs w:val="22"/>
        </w:rPr>
      </w:pPr>
      <w:bookmarkStart w:id="254" w:name="_DV_C73"/>
      <w:bookmarkEnd w:id="253"/>
      <w:r>
        <w:rPr>
          <w:rStyle w:val="DeltaViewInsertion"/>
          <w:rFonts w:ascii="Cambria" w:eastAsia="Times New Roman" w:hAnsi="Cambria" w:cs="Arial"/>
          <w:szCs w:val="22"/>
        </w:rPr>
        <w:t>French Language</w:t>
      </w:r>
      <w:bookmarkStart w:id="255" w:name="_DV_C74"/>
      <w:bookmarkEnd w:id="254"/>
    </w:p>
    <w:p w14:paraId="3299EA42" w14:textId="77777777" w:rsidR="00A116F0" w:rsidRDefault="00A116F0">
      <w:pPr>
        <w:numPr>
          <w:ilvl w:val="2"/>
          <w:numId w:val="39"/>
        </w:numPr>
        <w:spacing w:after="200"/>
        <w:ind w:left="1584"/>
        <w:rPr>
          <w:rFonts w:ascii="Cambria" w:eastAsia="Times New Roman" w:hAnsi="Cambria" w:cs="Arial"/>
          <w:color w:val="000000"/>
          <w:szCs w:val="22"/>
        </w:rPr>
      </w:pPr>
      <w:bookmarkStart w:id="256" w:name="_DV_C75"/>
      <w:bookmarkEnd w:id="255"/>
      <w:r>
        <w:rPr>
          <w:rStyle w:val="DeltaViewInsertion"/>
          <w:rFonts w:ascii="Cambria" w:eastAsia="Times New Roman" w:hAnsi="Cambria" w:cs="Arial"/>
          <w:szCs w:val="22"/>
        </w:rPr>
        <w:t>Spanish Language</w:t>
      </w:r>
      <w:bookmarkStart w:id="257" w:name="_DV_C76"/>
      <w:bookmarkEnd w:id="256"/>
    </w:p>
    <w:p w14:paraId="55BCB506" w14:textId="77777777" w:rsidR="00A116F0" w:rsidRDefault="00A116F0">
      <w:pPr>
        <w:numPr>
          <w:ilvl w:val="0"/>
          <w:numId w:val="39"/>
        </w:numPr>
        <w:spacing w:before="480" w:after="200" w:line="276" w:lineRule="auto"/>
        <w:ind w:left="720"/>
        <w:outlineLvl w:val="0"/>
        <w:rPr>
          <w:rFonts w:ascii="Cambria" w:eastAsia="Times New Roman" w:hAnsi="Cambria" w:cs="Arial"/>
          <w:b/>
          <w:color w:val="000000"/>
          <w:szCs w:val="22"/>
        </w:rPr>
      </w:pPr>
      <w:bookmarkStart w:id="258" w:name="_DV_C77"/>
      <w:bookmarkEnd w:id="257"/>
      <w:r>
        <w:rPr>
          <w:rStyle w:val="DeltaViewInsertion"/>
          <w:rFonts w:ascii="Cambria" w:eastAsia="Times New Roman" w:hAnsi="Cambria" w:cs="Arial"/>
          <w:b/>
          <w:szCs w:val="22"/>
        </w:rPr>
        <w:t>Searchable Whois</w:t>
      </w:r>
      <w:bookmarkEnd w:id="258"/>
    </w:p>
    <w:p w14:paraId="43799938" w14:textId="77777777" w:rsidR="00A116F0" w:rsidRDefault="00A116F0">
      <w:pPr>
        <w:spacing w:after="200"/>
        <w:ind w:left="360"/>
        <w:rPr>
          <w:rFonts w:ascii="Cambria" w:eastAsia="Times New Roman" w:hAnsi="Cambria" w:cs="Arial"/>
          <w:color w:val="000000"/>
          <w:szCs w:val="22"/>
        </w:rPr>
      </w:pPr>
      <w:bookmarkStart w:id="259" w:name="_DV_C78"/>
      <w:r>
        <w:rPr>
          <w:rStyle w:val="DeltaViewInsertion"/>
          <w:rFonts w:ascii="Cambria" w:eastAsia="Times New Roman" w:hAnsi="Cambria" w:cs="Arial"/>
          <w:szCs w:val="22"/>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bookmarkStart w:id="260" w:name="h.2s8eyo1"/>
      <w:bookmarkStart w:id="261" w:name="_DV_C79"/>
      <w:bookmarkEnd w:id="259"/>
      <w:bookmarkEnd w:id="260"/>
    </w:p>
    <w:p w14:paraId="2AF7E4B8" w14:textId="77777777" w:rsidR="00A116F0" w:rsidRDefault="00A116F0">
      <w:pPr>
        <w:numPr>
          <w:ilvl w:val="0"/>
          <w:numId w:val="39"/>
        </w:numPr>
        <w:spacing w:before="480" w:after="200" w:line="276" w:lineRule="auto"/>
        <w:ind w:left="720"/>
        <w:outlineLvl w:val="0"/>
        <w:rPr>
          <w:rFonts w:ascii="Cambria" w:eastAsia="Times New Roman" w:hAnsi="Cambria" w:cs="Arial"/>
          <w:b/>
          <w:color w:val="000000"/>
          <w:szCs w:val="22"/>
        </w:rPr>
      </w:pPr>
      <w:bookmarkStart w:id="262" w:name="_DV_C80"/>
      <w:bookmarkEnd w:id="261"/>
      <w:r>
        <w:rPr>
          <w:rStyle w:val="DeltaViewInsertion"/>
          <w:rFonts w:ascii="Cambria" w:eastAsia="Times New Roman" w:hAnsi="Cambria" w:cs="Arial"/>
          <w:b/>
          <w:szCs w:val="22"/>
        </w:rPr>
        <w:t>Specification 11 Registry Services</w:t>
      </w:r>
      <w:bookmarkEnd w:id="262"/>
    </w:p>
    <w:p w14:paraId="030E257D" w14:textId="77777777" w:rsidR="00A116F0" w:rsidRDefault="00A116F0">
      <w:pPr>
        <w:spacing w:after="200" w:line="276" w:lineRule="auto"/>
        <w:ind w:left="360"/>
        <w:outlineLvl w:val="0"/>
        <w:rPr>
          <w:rFonts w:ascii="Cambria" w:eastAsia="Times New Roman" w:hAnsi="Cambria" w:cs="Arial"/>
          <w:color w:val="000000"/>
          <w:szCs w:val="22"/>
        </w:rPr>
      </w:pPr>
      <w:bookmarkStart w:id="263" w:name="_DV_C81"/>
      <w:r>
        <w:rPr>
          <w:rStyle w:val="DeltaViewInsertion"/>
          <w:rFonts w:ascii="Cambria" w:eastAsia="Times New Roman" w:hAnsi="Cambria" w:cs="Arial"/>
          <w:szCs w:val="22"/>
        </w:rPr>
        <w:t>The following are descriptions of the Registry Services listed in Specification 11:</w:t>
      </w:r>
      <w:bookmarkStart w:id="264" w:name="_DV_C82"/>
      <w:bookmarkEnd w:id="263"/>
    </w:p>
    <w:p w14:paraId="50C0DA31" w14:textId="77777777" w:rsidR="00A116F0" w:rsidRDefault="00A116F0">
      <w:pPr>
        <w:numPr>
          <w:ilvl w:val="1"/>
          <w:numId w:val="39"/>
        </w:numPr>
        <w:spacing w:before="480" w:after="200" w:line="276" w:lineRule="auto"/>
        <w:ind w:left="1152"/>
        <w:outlineLvl w:val="0"/>
        <w:rPr>
          <w:rFonts w:ascii="Cambria" w:eastAsia="Times New Roman" w:hAnsi="Cambria" w:cs="Arial"/>
          <w:b/>
          <w:color w:val="000000"/>
          <w:szCs w:val="22"/>
        </w:rPr>
      </w:pPr>
      <w:bookmarkStart w:id="265" w:name="_DV_C83"/>
      <w:bookmarkEnd w:id="264"/>
      <w:r>
        <w:rPr>
          <w:rStyle w:val="DeltaViewInsertion"/>
          <w:rFonts w:ascii="Cambria" w:eastAsia="Times New Roman" w:hAnsi="Cambria" w:cs="Arial"/>
          <w:b/>
          <w:szCs w:val="22"/>
        </w:rPr>
        <w:t>Domains Protected Marks List (DPML)</w:t>
      </w:r>
      <w:bookmarkEnd w:id="265"/>
    </w:p>
    <w:p w14:paraId="117F62F9" w14:textId="77777777" w:rsidR="00A116F0" w:rsidRDefault="00A116F0">
      <w:pPr>
        <w:spacing w:after="200"/>
        <w:ind w:left="1440"/>
        <w:rPr>
          <w:rFonts w:ascii="Cambria" w:eastAsia="Times New Roman" w:hAnsi="Cambria" w:cs="Arial"/>
          <w:color w:val="000000"/>
          <w:szCs w:val="22"/>
        </w:rPr>
      </w:pPr>
      <w:bookmarkStart w:id="266" w:name="_DV_C84"/>
      <w:r>
        <w:rPr>
          <w:rStyle w:val="DeltaViewInsertion"/>
          <w:rFonts w:ascii="Cambria" w:eastAsia="Times New Roman" w:hAnsi="Cambria" w:cs="Arial"/>
          <w:szCs w:val="22"/>
        </w:rPr>
        <w:t>The DPML is a service that allows trademark rights holders to block certain labels from registration across multiple TLDs operated by the Registry Operator. The blocked names must comply with the provisions described in Specification 5, Section 3.3 of the Registry Agreement. Domain Names blocked by the DPML service will be either an exact match of a label or will contain an exact match of such labels, or may include domain names that are a misspelling or contain a misspelling of a label. Blocked labels do not prevent other trademark rights holders from unblocking the label and registering the domain name.</w:t>
      </w:r>
      <w:bookmarkStart w:id="267" w:name="_DV_C85"/>
      <w:bookmarkEnd w:id="266"/>
    </w:p>
    <w:p w14:paraId="5F04946A" w14:textId="77777777" w:rsidR="00A116F0" w:rsidRDefault="00A116F0">
      <w:pPr>
        <w:numPr>
          <w:ilvl w:val="1"/>
          <w:numId w:val="39"/>
        </w:numPr>
        <w:spacing w:before="480" w:after="200" w:line="276" w:lineRule="auto"/>
        <w:ind w:left="1152"/>
        <w:outlineLvl w:val="0"/>
        <w:rPr>
          <w:rFonts w:ascii="Cambria" w:eastAsia="Times New Roman" w:hAnsi="Cambria" w:cs="Arial"/>
          <w:b/>
          <w:color w:val="000000"/>
          <w:szCs w:val="22"/>
        </w:rPr>
      </w:pPr>
      <w:bookmarkStart w:id="268" w:name="_DV_C86"/>
      <w:bookmarkEnd w:id="267"/>
      <w:r>
        <w:rPr>
          <w:rStyle w:val="DeltaViewInsertion"/>
          <w:rFonts w:ascii="Cambria" w:eastAsia="Times New Roman" w:hAnsi="Cambria" w:cs="Arial"/>
          <w:b/>
          <w:szCs w:val="22"/>
        </w:rPr>
        <w:t>Claims Plus</w:t>
      </w:r>
      <w:bookmarkEnd w:id="268"/>
    </w:p>
    <w:p w14:paraId="4DBE9BEC" w14:textId="77777777" w:rsidR="00A116F0" w:rsidRDefault="00A116F0">
      <w:pPr>
        <w:ind w:left="1440"/>
        <w:rPr>
          <w:rFonts w:eastAsia="Times New Roman"/>
          <w:szCs w:val="22"/>
        </w:rPr>
      </w:pPr>
      <w:bookmarkStart w:id="269" w:name="_DV_C87"/>
      <w:r>
        <w:rPr>
          <w:rStyle w:val="DeltaViewInsertion"/>
          <w:rFonts w:ascii="Cambria" w:eastAsia="Times New Roman" w:hAnsi="Cambria" w:cs="Arial"/>
          <w:szCs w:val="22"/>
        </w:rPr>
        <w:t>Claims Plus is a service that</w:t>
      </w:r>
      <w:r>
        <w:rPr>
          <w:rStyle w:val="DeltaViewInsertion"/>
          <w:rFonts w:ascii="Cambria" w:eastAsia="Times New Roman" w:hAnsi="Cambria" w:cs="Cambria"/>
          <w:szCs w:val="22"/>
        </w:rPr>
        <w:t xml:space="preserve"> provides notice to Registrars that a domain name they are trying to register matches a trademark registered in a trademark database used by the Registry Operator.</w:t>
      </w:r>
      <w:bookmarkEnd w:id="269"/>
    </w:p>
    <w:p w14:paraId="2470786A" w14:textId="77777777" w:rsidR="00115B11" w:rsidRDefault="00115B11">
      <w:pPr>
        <w:spacing w:before="100" w:beforeAutospacing="1" w:after="240"/>
        <w:ind w:left="1080"/>
        <w:rPr>
          <w:rFonts w:asciiTheme="majorHAnsi" w:eastAsia="Times New Roman" w:hAnsiTheme="majorHAnsi"/>
          <w:sz w:val="24"/>
          <w:szCs w:val="24"/>
        </w:rPr>
      </w:pPr>
    </w:p>
    <w:p w14:paraId="09C83F85" w14:textId="77777777" w:rsidR="00115B11" w:rsidRDefault="00115B11">
      <w:pPr>
        <w:spacing w:before="100" w:beforeAutospacing="1" w:after="240"/>
        <w:ind w:left="1080"/>
        <w:rPr>
          <w:rFonts w:asciiTheme="majorHAnsi" w:eastAsia="Times New Roman" w:hAnsiTheme="majorHAnsi"/>
          <w:sz w:val="24"/>
          <w:szCs w:val="24"/>
        </w:rPr>
      </w:pPr>
    </w:p>
    <w:p w14:paraId="62398FF4" w14:textId="77777777" w:rsidR="00115B11" w:rsidRDefault="00115B11">
      <w:pPr>
        <w:spacing w:before="100" w:beforeAutospacing="1" w:after="240"/>
        <w:ind w:left="1080"/>
        <w:rPr>
          <w:rFonts w:asciiTheme="majorHAnsi" w:eastAsia="Times New Roman" w:hAnsiTheme="majorHAnsi"/>
          <w:sz w:val="24"/>
          <w:szCs w:val="24"/>
        </w:rPr>
      </w:pPr>
    </w:p>
    <w:p w14:paraId="55547E26" w14:textId="77777777" w:rsidR="00115B11" w:rsidRDefault="005332B6">
      <w:pPr>
        <w:pStyle w:val="Spec1L1"/>
        <w:spacing w:after="0"/>
        <w:rPr>
          <w:rFonts w:asciiTheme="majorHAnsi" w:eastAsia="Times New Roman" w:hAnsiTheme="majorHAnsi"/>
          <w:sz w:val="24"/>
          <w:szCs w:val="24"/>
        </w:rPr>
      </w:pPr>
      <w:bookmarkStart w:id="270" w:name="_DV_M176"/>
      <w:bookmarkEnd w:id="270"/>
      <w:r>
        <w:rPr>
          <w:rFonts w:asciiTheme="majorHAnsi" w:eastAsia="Times New Roman" w:hAnsiTheme="majorHAnsi"/>
          <w:sz w:val="24"/>
          <w:szCs w:val="24"/>
        </w:rPr>
        <w:lastRenderedPageBreak/>
        <w:br/>
      </w:r>
    </w:p>
    <w:p w14:paraId="257850F9" w14:textId="77777777" w:rsidR="00115B11" w:rsidRDefault="005332B6">
      <w:pPr>
        <w:pStyle w:val="BodyText"/>
        <w:jc w:val="center"/>
        <w:rPr>
          <w:b/>
          <w:szCs w:val="24"/>
        </w:rPr>
      </w:pPr>
      <w:bookmarkStart w:id="271" w:name="_DV_M177"/>
      <w:bookmarkEnd w:id="271"/>
      <w:r>
        <w:rPr>
          <w:rFonts w:asciiTheme="majorHAnsi" w:hAnsiTheme="majorHAnsi"/>
          <w:b/>
          <w:sz w:val="24"/>
          <w:szCs w:val="24"/>
        </w:rPr>
        <w:t>CONSENSUS POLICIES AND TEMPORARY POLICIES SPECIFICATION</w:t>
      </w:r>
    </w:p>
    <w:p w14:paraId="13C719C8" w14:textId="77777777" w:rsidR="00115B11" w:rsidRDefault="005332B6">
      <w:pPr>
        <w:pStyle w:val="Spec1L2"/>
        <w:rPr>
          <w:rFonts w:asciiTheme="majorHAnsi" w:hAnsiTheme="majorHAnsi"/>
          <w:sz w:val="24"/>
          <w:szCs w:val="24"/>
        </w:rPr>
      </w:pPr>
      <w:bookmarkStart w:id="272" w:name="_DV_M178"/>
      <w:bookmarkEnd w:id="272"/>
      <w:r>
        <w:rPr>
          <w:rFonts w:asciiTheme="majorHAnsi" w:hAnsiTheme="majorHAnsi"/>
          <w:b/>
          <w:sz w:val="24"/>
          <w:szCs w:val="24"/>
          <w:u w:val="single"/>
        </w:rPr>
        <w:t>Consensus Policies</w:t>
      </w:r>
      <w:r>
        <w:rPr>
          <w:rFonts w:asciiTheme="majorHAnsi" w:hAnsiTheme="majorHAnsi"/>
          <w:sz w:val="24"/>
          <w:szCs w:val="24"/>
        </w:rPr>
        <w:t>.</w:t>
      </w:r>
    </w:p>
    <w:p w14:paraId="5834BF68" w14:textId="77777777" w:rsidR="00115B11" w:rsidRDefault="005332B6">
      <w:pPr>
        <w:pStyle w:val="Spec1L3"/>
        <w:rPr>
          <w:rFonts w:asciiTheme="majorHAnsi" w:hAnsiTheme="majorHAnsi"/>
          <w:sz w:val="24"/>
          <w:szCs w:val="24"/>
        </w:rPr>
      </w:pPr>
      <w:bookmarkStart w:id="273" w:name="_DV_M179"/>
      <w:bookmarkEnd w:id="273"/>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7A9FE9FF" w14:textId="77777777" w:rsidR="00115B11" w:rsidRDefault="005332B6">
      <w:pPr>
        <w:pStyle w:val="Spec1L3"/>
        <w:rPr>
          <w:rFonts w:asciiTheme="majorHAnsi" w:hAnsiTheme="majorHAnsi"/>
          <w:sz w:val="24"/>
          <w:szCs w:val="24"/>
        </w:rPr>
      </w:pPr>
      <w:bookmarkStart w:id="274" w:name="_DV_M181"/>
      <w:bookmarkEnd w:id="274"/>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63E0C715" w14:textId="77777777" w:rsidR="00115B11" w:rsidRDefault="005332B6">
      <w:pPr>
        <w:pStyle w:val="Spec1L4"/>
        <w:tabs>
          <w:tab w:val="clear" w:pos="1440"/>
        </w:tabs>
        <w:rPr>
          <w:rFonts w:asciiTheme="majorHAnsi" w:hAnsiTheme="majorHAnsi"/>
          <w:sz w:val="24"/>
          <w:szCs w:val="24"/>
        </w:rPr>
      </w:pPr>
      <w:bookmarkStart w:id="275" w:name="_DV_M182"/>
      <w:bookmarkEnd w:id="275"/>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41425CC0" w14:textId="77777777" w:rsidR="00115B11" w:rsidRDefault="005332B6">
      <w:pPr>
        <w:pStyle w:val="Spec1L4"/>
        <w:tabs>
          <w:tab w:val="clear" w:pos="1440"/>
        </w:tabs>
        <w:rPr>
          <w:rFonts w:asciiTheme="majorHAnsi" w:hAnsiTheme="majorHAnsi"/>
          <w:sz w:val="24"/>
          <w:szCs w:val="24"/>
        </w:rPr>
      </w:pPr>
      <w:bookmarkStart w:id="276" w:name="_DV_M183"/>
      <w:bookmarkEnd w:id="276"/>
      <w:r>
        <w:rPr>
          <w:rFonts w:asciiTheme="majorHAnsi" w:hAnsiTheme="majorHAnsi"/>
          <w:sz w:val="24"/>
          <w:szCs w:val="24"/>
        </w:rPr>
        <w:t>functional and performance specifications for the provision of Registry Services;</w:t>
      </w:r>
    </w:p>
    <w:p w14:paraId="29ED0FB6" w14:textId="77777777" w:rsidR="00115B11" w:rsidRDefault="005332B6">
      <w:pPr>
        <w:pStyle w:val="Spec1L4"/>
        <w:tabs>
          <w:tab w:val="clear" w:pos="1440"/>
        </w:tabs>
        <w:rPr>
          <w:rFonts w:asciiTheme="majorHAnsi" w:hAnsiTheme="majorHAnsi"/>
          <w:sz w:val="24"/>
          <w:szCs w:val="24"/>
        </w:rPr>
      </w:pPr>
      <w:bookmarkStart w:id="277" w:name="_DV_M184"/>
      <w:bookmarkEnd w:id="277"/>
      <w:r>
        <w:rPr>
          <w:rFonts w:asciiTheme="majorHAnsi" w:hAnsiTheme="majorHAnsi"/>
          <w:sz w:val="24"/>
          <w:szCs w:val="24"/>
        </w:rPr>
        <w:t>Security and Stability of the registry database for the TLD;</w:t>
      </w:r>
    </w:p>
    <w:p w14:paraId="06808A6B" w14:textId="77777777" w:rsidR="00115B11" w:rsidRDefault="005332B6">
      <w:pPr>
        <w:pStyle w:val="Spec1L4"/>
        <w:tabs>
          <w:tab w:val="clear" w:pos="1440"/>
        </w:tabs>
        <w:rPr>
          <w:rFonts w:asciiTheme="majorHAnsi" w:hAnsiTheme="majorHAnsi"/>
          <w:sz w:val="24"/>
          <w:szCs w:val="24"/>
        </w:rPr>
      </w:pPr>
      <w:bookmarkStart w:id="278" w:name="_DV_M185"/>
      <w:bookmarkEnd w:id="278"/>
      <w:r>
        <w:rPr>
          <w:rFonts w:asciiTheme="majorHAnsi" w:hAnsiTheme="majorHAnsi"/>
          <w:sz w:val="24"/>
          <w:szCs w:val="24"/>
        </w:rPr>
        <w:t>registry policies reasonably necessary to implement Consensus Policies relating to registry operations or registrars;</w:t>
      </w:r>
    </w:p>
    <w:p w14:paraId="0C4AE16C" w14:textId="77777777" w:rsidR="00115B11" w:rsidRDefault="005332B6">
      <w:pPr>
        <w:pStyle w:val="Spec1L4"/>
        <w:tabs>
          <w:tab w:val="clear" w:pos="1440"/>
        </w:tabs>
        <w:rPr>
          <w:rFonts w:asciiTheme="majorHAnsi" w:hAnsiTheme="majorHAnsi"/>
          <w:sz w:val="24"/>
          <w:szCs w:val="24"/>
        </w:rPr>
      </w:pPr>
      <w:bookmarkStart w:id="279" w:name="_DV_M186"/>
      <w:bookmarkEnd w:id="279"/>
      <w:r>
        <w:rPr>
          <w:rFonts w:asciiTheme="majorHAnsi" w:hAnsiTheme="majorHAnsi"/>
          <w:sz w:val="24"/>
          <w:szCs w:val="24"/>
        </w:rPr>
        <w:t>resolution of disputes regarding the registration of domain names (as opposed to the use of such domain names); or</w:t>
      </w:r>
    </w:p>
    <w:p w14:paraId="2FB6A8B4" w14:textId="77777777" w:rsidR="00115B11" w:rsidRDefault="005332B6">
      <w:pPr>
        <w:pStyle w:val="Spec1L4"/>
        <w:tabs>
          <w:tab w:val="clear" w:pos="1440"/>
        </w:tabs>
        <w:rPr>
          <w:rFonts w:asciiTheme="majorHAnsi" w:hAnsiTheme="majorHAnsi"/>
          <w:sz w:val="24"/>
          <w:szCs w:val="24"/>
        </w:rPr>
      </w:pPr>
      <w:bookmarkStart w:id="280" w:name="_DV_M187"/>
      <w:bookmarkEnd w:id="280"/>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0D72CB46" w14:textId="77777777" w:rsidR="00115B11" w:rsidRDefault="005332B6">
      <w:pPr>
        <w:pStyle w:val="Spec1L3"/>
        <w:rPr>
          <w:rFonts w:asciiTheme="majorHAnsi" w:hAnsiTheme="majorHAnsi"/>
          <w:sz w:val="24"/>
          <w:szCs w:val="24"/>
        </w:rPr>
      </w:pPr>
      <w:bookmarkStart w:id="281" w:name="_DV_M188"/>
      <w:bookmarkEnd w:id="281"/>
      <w:r>
        <w:rPr>
          <w:rFonts w:asciiTheme="majorHAnsi" w:hAnsiTheme="majorHAnsi"/>
          <w:sz w:val="24"/>
          <w:szCs w:val="24"/>
        </w:rPr>
        <w:t>Such categories of issues referred to in Section 1.2 of this Specification shall include, without limitation:</w:t>
      </w:r>
    </w:p>
    <w:p w14:paraId="07ECF3A8" w14:textId="77777777" w:rsidR="00115B11" w:rsidRDefault="005332B6">
      <w:pPr>
        <w:pStyle w:val="Spec1L4"/>
        <w:tabs>
          <w:tab w:val="clear" w:pos="1440"/>
        </w:tabs>
        <w:rPr>
          <w:rFonts w:asciiTheme="majorHAnsi" w:hAnsiTheme="majorHAnsi"/>
          <w:sz w:val="24"/>
          <w:szCs w:val="24"/>
        </w:rPr>
      </w:pPr>
      <w:bookmarkStart w:id="282" w:name="_DV_M189"/>
      <w:bookmarkEnd w:id="282"/>
      <w:r>
        <w:rPr>
          <w:rFonts w:asciiTheme="majorHAnsi" w:hAnsiTheme="majorHAnsi"/>
          <w:sz w:val="24"/>
          <w:szCs w:val="24"/>
        </w:rPr>
        <w:t>principles for allocation of registered names in the TLD (e.g., first-come/first-served, timely renewal, holding period after expiration);</w:t>
      </w:r>
    </w:p>
    <w:p w14:paraId="284C227D" w14:textId="77777777" w:rsidR="00115B11" w:rsidRDefault="005332B6">
      <w:pPr>
        <w:pStyle w:val="Spec1L4"/>
        <w:tabs>
          <w:tab w:val="clear" w:pos="1440"/>
        </w:tabs>
        <w:rPr>
          <w:rFonts w:asciiTheme="majorHAnsi" w:hAnsiTheme="majorHAnsi"/>
          <w:sz w:val="24"/>
          <w:szCs w:val="24"/>
        </w:rPr>
      </w:pPr>
      <w:bookmarkStart w:id="283" w:name="_DV_M190"/>
      <w:bookmarkEnd w:id="283"/>
      <w:r>
        <w:rPr>
          <w:rFonts w:asciiTheme="majorHAnsi" w:hAnsiTheme="majorHAnsi"/>
          <w:sz w:val="24"/>
          <w:szCs w:val="24"/>
        </w:rPr>
        <w:t>prohibitions on warehousing of or speculation in domain names by registries or registrars;</w:t>
      </w:r>
    </w:p>
    <w:p w14:paraId="0BD3E091" w14:textId="77777777" w:rsidR="00115B11" w:rsidRDefault="005332B6">
      <w:pPr>
        <w:pStyle w:val="Spec1L4"/>
        <w:tabs>
          <w:tab w:val="clear" w:pos="1440"/>
        </w:tabs>
        <w:rPr>
          <w:rFonts w:asciiTheme="majorHAnsi" w:hAnsiTheme="majorHAnsi"/>
          <w:sz w:val="24"/>
          <w:szCs w:val="24"/>
        </w:rPr>
      </w:pPr>
      <w:bookmarkStart w:id="284" w:name="_DV_M191"/>
      <w:bookmarkEnd w:id="284"/>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5A5AD545" w14:textId="77777777" w:rsidR="00115B11" w:rsidRDefault="005332B6">
      <w:pPr>
        <w:pStyle w:val="Spec1L4"/>
        <w:tabs>
          <w:tab w:val="clear" w:pos="1440"/>
        </w:tabs>
        <w:rPr>
          <w:rFonts w:asciiTheme="majorHAnsi" w:hAnsiTheme="majorHAnsi"/>
          <w:sz w:val="24"/>
          <w:szCs w:val="24"/>
        </w:rPr>
      </w:pPr>
      <w:bookmarkStart w:id="285" w:name="_DV_M192"/>
      <w:bookmarkEnd w:id="285"/>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9B4938D" w14:textId="77777777" w:rsidR="00115B11" w:rsidRDefault="005332B6">
      <w:pPr>
        <w:pStyle w:val="Spec1L3"/>
        <w:rPr>
          <w:rFonts w:asciiTheme="majorHAnsi" w:hAnsiTheme="majorHAnsi"/>
          <w:sz w:val="24"/>
          <w:szCs w:val="24"/>
        </w:rPr>
      </w:pPr>
      <w:bookmarkStart w:id="286" w:name="_DV_M193"/>
      <w:bookmarkEnd w:id="286"/>
      <w:r>
        <w:rPr>
          <w:rFonts w:asciiTheme="majorHAnsi" w:hAnsiTheme="majorHAnsi"/>
          <w:sz w:val="24"/>
          <w:szCs w:val="24"/>
        </w:rPr>
        <w:t>In addition to the other limitations on Consensus Policies, they shall not:</w:t>
      </w:r>
    </w:p>
    <w:p w14:paraId="4F8D801B" w14:textId="77777777" w:rsidR="00115B11" w:rsidRDefault="005332B6">
      <w:pPr>
        <w:pStyle w:val="Spec1L4"/>
        <w:tabs>
          <w:tab w:val="clear" w:pos="1440"/>
        </w:tabs>
        <w:rPr>
          <w:rFonts w:asciiTheme="majorHAnsi" w:hAnsiTheme="majorHAnsi"/>
          <w:sz w:val="24"/>
          <w:szCs w:val="24"/>
        </w:rPr>
      </w:pPr>
      <w:bookmarkStart w:id="287" w:name="_DV_M194"/>
      <w:bookmarkEnd w:id="287"/>
      <w:r>
        <w:rPr>
          <w:rFonts w:asciiTheme="majorHAnsi" w:hAnsiTheme="majorHAnsi"/>
          <w:sz w:val="24"/>
          <w:szCs w:val="24"/>
        </w:rPr>
        <w:t>prescribe or limit the price of Registry Services;</w:t>
      </w:r>
    </w:p>
    <w:p w14:paraId="02787DA1" w14:textId="77777777" w:rsidR="00115B11" w:rsidRDefault="005332B6">
      <w:pPr>
        <w:pStyle w:val="Spec1L4"/>
        <w:tabs>
          <w:tab w:val="clear" w:pos="1440"/>
        </w:tabs>
        <w:rPr>
          <w:rFonts w:asciiTheme="majorHAnsi" w:hAnsiTheme="majorHAnsi"/>
          <w:sz w:val="24"/>
          <w:szCs w:val="24"/>
        </w:rPr>
      </w:pPr>
      <w:bookmarkStart w:id="288" w:name="_DV_M195"/>
      <w:bookmarkEnd w:id="288"/>
      <w:r>
        <w:rPr>
          <w:rFonts w:asciiTheme="majorHAnsi" w:hAnsiTheme="majorHAnsi"/>
          <w:sz w:val="24"/>
          <w:szCs w:val="24"/>
        </w:rPr>
        <w:t>modify the terms or conditions for the renewal or termination of the Registry Agreement;</w:t>
      </w:r>
    </w:p>
    <w:p w14:paraId="63783997" w14:textId="77777777" w:rsidR="00115B11" w:rsidRDefault="005332B6">
      <w:pPr>
        <w:pStyle w:val="Spec1L4"/>
        <w:tabs>
          <w:tab w:val="clear" w:pos="1440"/>
        </w:tabs>
        <w:rPr>
          <w:rFonts w:asciiTheme="majorHAnsi" w:hAnsiTheme="majorHAnsi"/>
          <w:sz w:val="24"/>
          <w:szCs w:val="24"/>
        </w:rPr>
      </w:pPr>
      <w:bookmarkStart w:id="289" w:name="_DV_M196"/>
      <w:bookmarkEnd w:id="289"/>
      <w:r>
        <w:rPr>
          <w:rFonts w:asciiTheme="majorHAnsi" w:hAnsiTheme="majorHAnsi"/>
          <w:sz w:val="24"/>
          <w:szCs w:val="24"/>
        </w:rPr>
        <w:t>modify the limitations on Temporary Policies (defined below) or Consensus Policies;</w:t>
      </w:r>
    </w:p>
    <w:p w14:paraId="1646473A" w14:textId="77777777" w:rsidR="00115B11" w:rsidRDefault="005332B6">
      <w:pPr>
        <w:pStyle w:val="Spec1L4"/>
        <w:tabs>
          <w:tab w:val="clear" w:pos="1440"/>
        </w:tabs>
        <w:rPr>
          <w:rFonts w:asciiTheme="majorHAnsi" w:hAnsiTheme="majorHAnsi"/>
          <w:sz w:val="24"/>
          <w:szCs w:val="24"/>
        </w:rPr>
      </w:pPr>
      <w:bookmarkStart w:id="290" w:name="_DV_M197"/>
      <w:bookmarkEnd w:id="290"/>
      <w:r>
        <w:rPr>
          <w:rFonts w:asciiTheme="majorHAnsi" w:hAnsiTheme="majorHAnsi"/>
          <w:sz w:val="24"/>
          <w:szCs w:val="24"/>
        </w:rPr>
        <w:t>modify the provisions in the registry agreement regarding fees paid by Registry Operator to ICANN; or</w:t>
      </w:r>
    </w:p>
    <w:p w14:paraId="21273FBC" w14:textId="77777777" w:rsidR="00115B11" w:rsidRDefault="005332B6">
      <w:pPr>
        <w:pStyle w:val="Spec1L4"/>
        <w:tabs>
          <w:tab w:val="clear" w:pos="1440"/>
        </w:tabs>
        <w:rPr>
          <w:rFonts w:asciiTheme="majorHAnsi" w:hAnsiTheme="majorHAnsi"/>
          <w:sz w:val="24"/>
          <w:szCs w:val="24"/>
        </w:rPr>
      </w:pPr>
      <w:bookmarkStart w:id="291" w:name="_DV_M198"/>
      <w:bookmarkEnd w:id="291"/>
      <w:r>
        <w:rPr>
          <w:rFonts w:asciiTheme="majorHAnsi" w:hAnsiTheme="majorHAnsi"/>
          <w:sz w:val="24"/>
          <w:szCs w:val="24"/>
        </w:rPr>
        <w:t>modify ICANN’s obligations to ensure equitable treatment of registry operators and act in an open and transparent manner.</w:t>
      </w:r>
    </w:p>
    <w:p w14:paraId="79C4C398" w14:textId="77777777" w:rsidR="00115B11" w:rsidRDefault="005332B6">
      <w:pPr>
        <w:pStyle w:val="Spec1L2"/>
        <w:rPr>
          <w:rFonts w:asciiTheme="majorHAnsi" w:hAnsiTheme="majorHAnsi"/>
          <w:sz w:val="24"/>
          <w:szCs w:val="24"/>
        </w:rPr>
      </w:pPr>
      <w:bookmarkStart w:id="292" w:name="_DV_M199"/>
      <w:bookmarkEnd w:id="292"/>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0C90962F" w14:textId="77777777" w:rsidR="00115B11" w:rsidRDefault="005332B6">
      <w:pPr>
        <w:pStyle w:val="Spec1L3"/>
        <w:rPr>
          <w:rFonts w:asciiTheme="majorHAnsi" w:hAnsiTheme="majorHAnsi"/>
          <w:sz w:val="24"/>
          <w:szCs w:val="24"/>
        </w:rPr>
      </w:pPr>
      <w:bookmarkStart w:id="293" w:name="_DV_M200"/>
      <w:bookmarkEnd w:id="293"/>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21DE3536" w14:textId="77777777" w:rsidR="00115B11" w:rsidRDefault="005332B6">
      <w:pPr>
        <w:pStyle w:val="Spec1L4"/>
        <w:tabs>
          <w:tab w:val="clear" w:pos="1440"/>
        </w:tabs>
        <w:rPr>
          <w:rFonts w:asciiTheme="majorHAnsi" w:hAnsiTheme="majorHAnsi"/>
          <w:sz w:val="24"/>
          <w:szCs w:val="24"/>
        </w:rPr>
      </w:pPr>
      <w:bookmarkStart w:id="294" w:name="_DV_M201"/>
      <w:bookmarkEnd w:id="294"/>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4AC0B91" w14:textId="77777777" w:rsidR="00115B11" w:rsidRDefault="005332B6">
      <w:pPr>
        <w:pStyle w:val="Spec1L4"/>
        <w:tabs>
          <w:tab w:val="clear" w:pos="1440"/>
        </w:tabs>
        <w:rPr>
          <w:rFonts w:asciiTheme="majorHAnsi" w:hAnsiTheme="majorHAnsi"/>
          <w:sz w:val="24"/>
          <w:szCs w:val="24"/>
        </w:rPr>
      </w:pPr>
      <w:bookmarkStart w:id="295" w:name="_DV_M202"/>
      <w:bookmarkEnd w:id="295"/>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3744A74C" w14:textId="77777777" w:rsidR="00115B11" w:rsidRDefault="005332B6">
      <w:pPr>
        <w:pStyle w:val="Spec1L2"/>
        <w:rPr>
          <w:rFonts w:asciiTheme="majorHAnsi" w:hAnsiTheme="majorHAnsi"/>
          <w:sz w:val="24"/>
          <w:szCs w:val="24"/>
        </w:rPr>
      </w:pPr>
      <w:bookmarkStart w:id="296" w:name="_DV_M203"/>
      <w:bookmarkEnd w:id="296"/>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5FD2DE7B" w14:textId="77777777" w:rsidR="00115B11" w:rsidRDefault="00115B11">
      <w:pPr>
        <w:rPr>
          <w:rFonts w:asciiTheme="majorHAnsi" w:hAnsiTheme="majorHAnsi"/>
          <w:sz w:val="24"/>
          <w:szCs w:val="24"/>
        </w:rPr>
        <w:sectPr w:rsidR="00115B11">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sectPr>
      </w:pPr>
    </w:p>
    <w:p w14:paraId="37AE06A6" w14:textId="77777777" w:rsidR="00115B11" w:rsidRDefault="005332B6">
      <w:pPr>
        <w:pStyle w:val="Spec1L1"/>
        <w:rPr>
          <w:rFonts w:asciiTheme="majorHAnsi" w:hAnsiTheme="majorHAnsi"/>
          <w:sz w:val="24"/>
          <w:szCs w:val="24"/>
        </w:rPr>
      </w:pPr>
      <w:bookmarkStart w:id="297" w:name="_DV_M204"/>
      <w:bookmarkEnd w:id="297"/>
      <w:r>
        <w:rPr>
          <w:rFonts w:asciiTheme="majorHAnsi" w:hAnsiTheme="majorHAnsi"/>
          <w:sz w:val="24"/>
          <w:szCs w:val="24"/>
        </w:rPr>
        <w:lastRenderedPageBreak/>
        <w:br/>
      </w:r>
      <w:r>
        <w:rPr>
          <w:rFonts w:asciiTheme="majorHAnsi" w:hAnsiTheme="majorHAnsi"/>
          <w:sz w:val="24"/>
          <w:szCs w:val="24"/>
        </w:rPr>
        <w:br/>
        <w:t xml:space="preserve">DATA ESCROW REQUIREMENTS </w:t>
      </w:r>
    </w:p>
    <w:p w14:paraId="2A41F2B6" w14:textId="77777777" w:rsidR="00115B11" w:rsidRDefault="005332B6">
      <w:pPr>
        <w:pStyle w:val="BlockText"/>
        <w:rPr>
          <w:rFonts w:asciiTheme="majorHAnsi" w:hAnsiTheme="majorHAnsi"/>
          <w:sz w:val="24"/>
          <w:szCs w:val="24"/>
        </w:rPr>
      </w:pPr>
      <w:bookmarkStart w:id="298" w:name="_DV_M205"/>
      <w:bookmarkEnd w:id="298"/>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F08F2E1" w14:textId="77777777" w:rsidR="00115B11" w:rsidRDefault="005332B6">
      <w:pPr>
        <w:pStyle w:val="BlockText"/>
        <w:rPr>
          <w:rFonts w:asciiTheme="majorHAnsi" w:hAnsiTheme="majorHAnsi"/>
          <w:b/>
          <w:sz w:val="24"/>
          <w:szCs w:val="24"/>
        </w:rPr>
      </w:pPr>
      <w:bookmarkStart w:id="299" w:name="_DV_M206"/>
      <w:bookmarkEnd w:id="299"/>
      <w:r>
        <w:rPr>
          <w:rFonts w:asciiTheme="majorHAnsi" w:hAnsiTheme="majorHAnsi"/>
          <w:b/>
          <w:sz w:val="24"/>
          <w:szCs w:val="24"/>
        </w:rPr>
        <w:t>PART A – TECHNICAL SPECIFICATIONS</w:t>
      </w:r>
    </w:p>
    <w:p w14:paraId="555A7582" w14:textId="77777777" w:rsidR="00115B11" w:rsidRDefault="005332B6">
      <w:pPr>
        <w:pStyle w:val="Spec1L2"/>
        <w:rPr>
          <w:rFonts w:asciiTheme="majorHAnsi" w:hAnsiTheme="majorHAnsi"/>
          <w:sz w:val="24"/>
          <w:szCs w:val="24"/>
        </w:rPr>
      </w:pPr>
      <w:bookmarkStart w:id="300" w:name="_DV_M207"/>
      <w:bookmarkEnd w:id="300"/>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0A5AD8EB" w14:textId="77777777" w:rsidR="00115B11" w:rsidRDefault="005332B6">
      <w:pPr>
        <w:pStyle w:val="Spec1L3"/>
        <w:rPr>
          <w:rFonts w:asciiTheme="majorHAnsi" w:hAnsiTheme="majorHAnsi"/>
          <w:sz w:val="24"/>
          <w:szCs w:val="24"/>
        </w:rPr>
      </w:pPr>
      <w:bookmarkStart w:id="301" w:name="_DV_M208"/>
      <w:bookmarkEnd w:id="301"/>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5A4056EF" w14:textId="77777777" w:rsidR="00115B11" w:rsidRDefault="005332B6">
      <w:pPr>
        <w:pStyle w:val="Spec1L3"/>
        <w:rPr>
          <w:rFonts w:asciiTheme="majorHAnsi" w:hAnsiTheme="majorHAnsi"/>
          <w:sz w:val="24"/>
          <w:szCs w:val="24"/>
        </w:rPr>
      </w:pPr>
      <w:bookmarkStart w:id="302" w:name="_DV_M209"/>
      <w:bookmarkEnd w:id="302"/>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7153E510" w14:textId="77777777" w:rsidR="00115B11" w:rsidRDefault="005332B6">
      <w:pPr>
        <w:pStyle w:val="Spec1L2"/>
        <w:rPr>
          <w:rFonts w:asciiTheme="majorHAnsi" w:hAnsiTheme="majorHAnsi"/>
          <w:sz w:val="24"/>
          <w:szCs w:val="24"/>
        </w:rPr>
      </w:pPr>
      <w:bookmarkStart w:id="303" w:name="_DV_M210"/>
      <w:bookmarkEnd w:id="303"/>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3A8799A3" w14:textId="77777777" w:rsidR="00115B11" w:rsidRDefault="005332B6">
      <w:pPr>
        <w:pStyle w:val="Spec1L3"/>
        <w:rPr>
          <w:rFonts w:asciiTheme="majorHAnsi" w:hAnsiTheme="majorHAnsi"/>
          <w:sz w:val="24"/>
          <w:szCs w:val="24"/>
        </w:rPr>
      </w:pPr>
      <w:bookmarkStart w:id="304" w:name="_DV_M211"/>
      <w:bookmarkEnd w:id="304"/>
      <w:r>
        <w:rPr>
          <w:rFonts w:asciiTheme="majorHAnsi" w:hAnsiTheme="majorHAnsi"/>
          <w:sz w:val="24"/>
          <w:szCs w:val="24"/>
        </w:rPr>
        <w:t>Each Sunday, a Full Deposit must be submitted to the Escrow Agent by 23:59 UTC.</w:t>
      </w:r>
    </w:p>
    <w:p w14:paraId="7F1DE1BF" w14:textId="77777777" w:rsidR="00115B11" w:rsidRDefault="005332B6">
      <w:pPr>
        <w:pStyle w:val="Spec1L3"/>
        <w:rPr>
          <w:rFonts w:asciiTheme="majorHAnsi" w:hAnsiTheme="majorHAnsi"/>
          <w:sz w:val="24"/>
          <w:szCs w:val="24"/>
        </w:rPr>
      </w:pPr>
      <w:bookmarkStart w:id="305" w:name="_DV_M212"/>
      <w:bookmarkEnd w:id="305"/>
      <w:r>
        <w:rPr>
          <w:rFonts w:asciiTheme="majorHAnsi" w:hAnsiTheme="majorHAnsi"/>
          <w:sz w:val="24"/>
          <w:szCs w:val="24"/>
        </w:rPr>
        <w:t>The other six (6) days of the week, a Full Deposit or the corresponding Differential Deposit must be submitted to Escrow Agent by 23:59 UTC.</w:t>
      </w:r>
    </w:p>
    <w:p w14:paraId="386A4CEE" w14:textId="77777777" w:rsidR="00115B11" w:rsidRDefault="005332B6">
      <w:pPr>
        <w:pStyle w:val="Spec1L2"/>
        <w:rPr>
          <w:rFonts w:asciiTheme="majorHAnsi" w:hAnsiTheme="majorHAnsi"/>
          <w:sz w:val="24"/>
          <w:szCs w:val="24"/>
        </w:rPr>
      </w:pPr>
      <w:bookmarkStart w:id="306" w:name="_DV_M213"/>
      <w:bookmarkEnd w:id="306"/>
      <w:r>
        <w:rPr>
          <w:rFonts w:asciiTheme="majorHAnsi" w:hAnsiTheme="majorHAnsi"/>
          <w:b/>
          <w:sz w:val="24"/>
          <w:szCs w:val="24"/>
          <w:u w:val="single"/>
        </w:rPr>
        <w:t>Escrow Format Specification</w:t>
      </w:r>
      <w:r>
        <w:rPr>
          <w:rFonts w:asciiTheme="majorHAnsi" w:hAnsiTheme="majorHAnsi"/>
          <w:sz w:val="24"/>
          <w:szCs w:val="24"/>
        </w:rPr>
        <w:t>.</w:t>
      </w:r>
    </w:p>
    <w:p w14:paraId="611619B4" w14:textId="77777777" w:rsidR="00115B11" w:rsidRDefault="005332B6">
      <w:pPr>
        <w:pStyle w:val="Spec1L3"/>
        <w:rPr>
          <w:rFonts w:asciiTheme="majorHAnsi" w:hAnsiTheme="majorHAnsi"/>
          <w:sz w:val="24"/>
          <w:szCs w:val="24"/>
        </w:rPr>
      </w:pPr>
      <w:bookmarkStart w:id="307" w:name="_DV_M214"/>
      <w:bookmarkEnd w:id="307"/>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27E50707" w14:textId="77777777" w:rsidR="00115B11" w:rsidRDefault="005332B6">
      <w:pPr>
        <w:pStyle w:val="Spec1L3"/>
        <w:rPr>
          <w:rFonts w:asciiTheme="majorHAnsi" w:hAnsiTheme="majorHAnsi"/>
          <w:sz w:val="24"/>
          <w:szCs w:val="24"/>
        </w:rPr>
      </w:pPr>
      <w:bookmarkStart w:id="308" w:name="_DV_M215"/>
      <w:bookmarkEnd w:id="308"/>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184B5BF5" w14:textId="77777777" w:rsidR="00115B11" w:rsidRDefault="005332B6">
      <w:pPr>
        <w:pStyle w:val="Spec1L2"/>
        <w:rPr>
          <w:rFonts w:asciiTheme="majorHAnsi" w:hAnsiTheme="majorHAnsi"/>
          <w:sz w:val="24"/>
          <w:szCs w:val="24"/>
        </w:rPr>
      </w:pPr>
      <w:bookmarkStart w:id="309" w:name="_DV_M216"/>
      <w:bookmarkEnd w:id="309"/>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1E137343" w14:textId="77777777" w:rsidR="00115B11" w:rsidRDefault="005332B6">
      <w:pPr>
        <w:pStyle w:val="Spec1L5"/>
        <w:tabs>
          <w:tab w:val="clear" w:pos="2160"/>
        </w:tabs>
        <w:rPr>
          <w:rFonts w:asciiTheme="majorHAnsi" w:hAnsiTheme="majorHAnsi"/>
          <w:sz w:val="24"/>
          <w:szCs w:val="24"/>
        </w:rPr>
      </w:pPr>
      <w:bookmarkStart w:id="310" w:name="_DV_M217"/>
      <w:bookmarkEnd w:id="310"/>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6B39A016" w14:textId="77777777" w:rsidR="00115B11" w:rsidRDefault="005332B6">
      <w:pPr>
        <w:pStyle w:val="Spec1L5"/>
        <w:tabs>
          <w:tab w:val="clear" w:pos="2160"/>
        </w:tabs>
        <w:rPr>
          <w:rFonts w:asciiTheme="majorHAnsi" w:hAnsiTheme="majorHAnsi"/>
          <w:sz w:val="24"/>
          <w:szCs w:val="24"/>
        </w:rPr>
      </w:pPr>
      <w:bookmarkStart w:id="311" w:name="_DV_M218"/>
      <w:bookmarkEnd w:id="311"/>
      <w:r>
        <w:rPr>
          <w:rFonts w:asciiTheme="majorHAnsi" w:hAnsiTheme="majorHAnsi"/>
          <w:sz w:val="24"/>
          <w:szCs w:val="24"/>
        </w:rPr>
        <w:t>The data file(s) are aggregated in a tarball file named the same as (1) but with extension tar.</w:t>
      </w:r>
    </w:p>
    <w:p w14:paraId="1CBF6887" w14:textId="77777777" w:rsidR="00115B11" w:rsidRDefault="005332B6">
      <w:pPr>
        <w:pStyle w:val="Spec1L5"/>
        <w:tabs>
          <w:tab w:val="clear" w:pos="2160"/>
        </w:tabs>
        <w:rPr>
          <w:rFonts w:asciiTheme="majorHAnsi" w:hAnsiTheme="majorHAnsi"/>
          <w:sz w:val="24"/>
          <w:szCs w:val="24"/>
        </w:rPr>
      </w:pPr>
      <w:bookmarkStart w:id="312" w:name="_DV_M219"/>
      <w:bookmarkEnd w:id="312"/>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619B252" w14:textId="77777777" w:rsidR="00115B11" w:rsidRDefault="005332B6">
      <w:pPr>
        <w:pStyle w:val="Spec1L5"/>
        <w:tabs>
          <w:tab w:val="clear" w:pos="2160"/>
        </w:tabs>
        <w:rPr>
          <w:rFonts w:asciiTheme="majorHAnsi" w:hAnsiTheme="majorHAnsi"/>
          <w:sz w:val="24"/>
          <w:szCs w:val="24"/>
        </w:rPr>
      </w:pPr>
      <w:bookmarkStart w:id="313" w:name="_DV_M220"/>
      <w:bookmarkEnd w:id="313"/>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52DAE53B" w14:textId="77777777" w:rsidR="00115B11" w:rsidRDefault="005332B6">
      <w:pPr>
        <w:pStyle w:val="Spec1L5"/>
        <w:tabs>
          <w:tab w:val="clear" w:pos="2160"/>
        </w:tabs>
        <w:rPr>
          <w:rFonts w:asciiTheme="majorHAnsi" w:hAnsiTheme="majorHAnsi"/>
          <w:sz w:val="24"/>
          <w:szCs w:val="24"/>
        </w:rPr>
      </w:pPr>
      <w:bookmarkStart w:id="314" w:name="_DV_M221"/>
      <w:bookmarkEnd w:id="314"/>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298E293" w14:textId="77777777" w:rsidR="00115B11" w:rsidRDefault="005332B6">
      <w:pPr>
        <w:pStyle w:val="Spec1L5"/>
        <w:tabs>
          <w:tab w:val="clear" w:pos="2160"/>
        </w:tabs>
        <w:rPr>
          <w:rFonts w:asciiTheme="majorHAnsi" w:hAnsiTheme="majorHAnsi"/>
          <w:sz w:val="24"/>
          <w:szCs w:val="24"/>
        </w:rPr>
      </w:pPr>
      <w:bookmarkStart w:id="315" w:name="_DV_M222"/>
      <w:bookmarkEnd w:id="315"/>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2E38E896" w14:textId="77777777" w:rsidR="00115B11" w:rsidRDefault="005332B6">
      <w:pPr>
        <w:pStyle w:val="Spec1L5"/>
        <w:tabs>
          <w:tab w:val="clear" w:pos="2160"/>
        </w:tabs>
        <w:rPr>
          <w:rFonts w:asciiTheme="majorHAnsi" w:hAnsiTheme="majorHAnsi"/>
          <w:sz w:val="24"/>
          <w:szCs w:val="24"/>
        </w:rPr>
      </w:pPr>
      <w:bookmarkStart w:id="316" w:name="_DV_M223"/>
      <w:bookmarkEnd w:id="316"/>
      <w:r>
        <w:rPr>
          <w:rFonts w:asciiTheme="majorHAnsi" w:hAnsiTheme="majorHAnsi"/>
          <w:sz w:val="24"/>
          <w:szCs w:val="24"/>
        </w:rPr>
        <w:t>The Escrow Agent will then validate every (processed) transferred data file using the procedure described in Part A, Section 8 of this Specification.</w:t>
      </w:r>
    </w:p>
    <w:p w14:paraId="583F8B65" w14:textId="77777777" w:rsidR="00115B11" w:rsidRDefault="005332B6">
      <w:pPr>
        <w:pStyle w:val="Spec1L2"/>
        <w:rPr>
          <w:rFonts w:asciiTheme="majorHAnsi" w:hAnsiTheme="majorHAnsi"/>
          <w:sz w:val="24"/>
          <w:szCs w:val="24"/>
        </w:rPr>
      </w:pPr>
      <w:bookmarkStart w:id="317" w:name="_DV_M224"/>
      <w:bookmarkEnd w:id="317"/>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18D397C8" w14:textId="77777777" w:rsidR="00115B11" w:rsidRDefault="005332B6">
      <w:pPr>
        <w:pStyle w:val="Spec1L3"/>
        <w:rPr>
          <w:rFonts w:asciiTheme="majorHAnsi" w:hAnsiTheme="majorHAnsi"/>
          <w:sz w:val="24"/>
          <w:szCs w:val="24"/>
        </w:rPr>
      </w:pPr>
      <w:bookmarkStart w:id="318" w:name="_DV_M225"/>
      <w:bookmarkEnd w:id="318"/>
      <w:r>
        <w:rPr>
          <w:rFonts w:asciiTheme="majorHAnsi" w:hAnsiTheme="majorHAnsi"/>
          <w:sz w:val="24"/>
          <w:szCs w:val="24"/>
        </w:rPr>
        <w:t>{gTLD} is replaced with the gTLD name; in case of an IDN-TLD, the ASCII-compatible form (A-Label) must be used;</w:t>
      </w:r>
    </w:p>
    <w:p w14:paraId="08729153" w14:textId="77777777" w:rsidR="00115B11" w:rsidRDefault="005332B6">
      <w:pPr>
        <w:pStyle w:val="Spec1L3"/>
        <w:rPr>
          <w:rFonts w:asciiTheme="majorHAnsi" w:hAnsiTheme="majorHAnsi"/>
          <w:sz w:val="24"/>
          <w:szCs w:val="24"/>
        </w:rPr>
      </w:pPr>
      <w:bookmarkStart w:id="319" w:name="_DV_M226"/>
      <w:bookmarkEnd w:id="319"/>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2E3DE370" w14:textId="77777777" w:rsidR="00115B11" w:rsidRDefault="005332B6">
      <w:pPr>
        <w:pStyle w:val="Spec1L3"/>
        <w:rPr>
          <w:rFonts w:asciiTheme="majorHAnsi" w:hAnsiTheme="majorHAnsi"/>
          <w:sz w:val="24"/>
          <w:szCs w:val="24"/>
        </w:rPr>
      </w:pPr>
      <w:bookmarkStart w:id="320" w:name="_DV_M227"/>
      <w:bookmarkEnd w:id="320"/>
      <w:r>
        <w:rPr>
          <w:rFonts w:asciiTheme="majorHAnsi" w:hAnsiTheme="majorHAnsi"/>
          <w:sz w:val="24"/>
          <w:szCs w:val="24"/>
        </w:rPr>
        <w:t>{type} is replaced by:</w:t>
      </w:r>
    </w:p>
    <w:p w14:paraId="174B01B4" w14:textId="77777777" w:rsidR="00115B11" w:rsidRDefault="005332B6">
      <w:pPr>
        <w:pStyle w:val="Spec1L6"/>
        <w:tabs>
          <w:tab w:val="clear" w:pos="1440"/>
        </w:tabs>
        <w:rPr>
          <w:rFonts w:asciiTheme="majorHAnsi" w:hAnsiTheme="majorHAnsi"/>
          <w:sz w:val="24"/>
          <w:szCs w:val="24"/>
        </w:rPr>
      </w:pPr>
      <w:bookmarkStart w:id="321" w:name="_DV_M228"/>
      <w:bookmarkEnd w:id="321"/>
      <w:r>
        <w:rPr>
          <w:rFonts w:asciiTheme="majorHAnsi" w:hAnsiTheme="majorHAnsi"/>
          <w:sz w:val="24"/>
          <w:szCs w:val="24"/>
        </w:rPr>
        <w:t>“full”, if the data represents a Full Deposit;</w:t>
      </w:r>
    </w:p>
    <w:p w14:paraId="338D0AD7" w14:textId="77777777" w:rsidR="00115B11" w:rsidRDefault="005332B6">
      <w:pPr>
        <w:pStyle w:val="Spec1L6"/>
        <w:tabs>
          <w:tab w:val="clear" w:pos="1440"/>
        </w:tabs>
        <w:rPr>
          <w:rFonts w:asciiTheme="majorHAnsi" w:hAnsiTheme="majorHAnsi"/>
          <w:sz w:val="24"/>
          <w:szCs w:val="24"/>
        </w:rPr>
      </w:pPr>
      <w:bookmarkStart w:id="322" w:name="_DV_M229"/>
      <w:bookmarkEnd w:id="322"/>
      <w:r>
        <w:rPr>
          <w:rFonts w:asciiTheme="majorHAnsi" w:hAnsiTheme="majorHAnsi"/>
          <w:sz w:val="24"/>
          <w:szCs w:val="24"/>
        </w:rPr>
        <w:t>“diff”, if the data represents a Differential Deposit;</w:t>
      </w:r>
    </w:p>
    <w:p w14:paraId="44E5B9A4" w14:textId="77777777" w:rsidR="00115B11" w:rsidRDefault="005332B6">
      <w:pPr>
        <w:pStyle w:val="Spec1L6"/>
        <w:tabs>
          <w:tab w:val="clear" w:pos="1440"/>
        </w:tabs>
        <w:rPr>
          <w:rFonts w:asciiTheme="majorHAnsi" w:hAnsiTheme="majorHAnsi"/>
          <w:sz w:val="24"/>
          <w:szCs w:val="24"/>
        </w:rPr>
      </w:pPr>
      <w:bookmarkStart w:id="323" w:name="_DV_M230"/>
      <w:bookmarkEnd w:id="323"/>
      <w:r>
        <w:rPr>
          <w:rFonts w:asciiTheme="majorHAnsi" w:hAnsiTheme="majorHAnsi"/>
          <w:sz w:val="24"/>
          <w:szCs w:val="24"/>
        </w:rPr>
        <w:t>“thin”, if the data represents a Bulk Registration Data Access file, as specified in Section 3 of Specification 4;</w:t>
      </w:r>
    </w:p>
    <w:p w14:paraId="3C0F92C2" w14:textId="77777777" w:rsidR="00115B11" w:rsidRDefault="005332B6">
      <w:pPr>
        <w:pStyle w:val="Spec1L3"/>
        <w:rPr>
          <w:rFonts w:asciiTheme="majorHAnsi" w:hAnsiTheme="majorHAnsi"/>
          <w:sz w:val="24"/>
          <w:szCs w:val="24"/>
        </w:rPr>
      </w:pPr>
      <w:bookmarkStart w:id="324" w:name="_DV_M231"/>
      <w:bookmarkEnd w:id="324"/>
      <w:r>
        <w:rPr>
          <w:rFonts w:asciiTheme="majorHAnsi" w:hAnsiTheme="majorHAnsi"/>
          <w:sz w:val="24"/>
          <w:szCs w:val="24"/>
        </w:rPr>
        <w:t>{#} is replaced by the position of the file in a series of files, beginning with “1”; in case of a lone file, this must be replaced by “1”.</w:t>
      </w:r>
    </w:p>
    <w:p w14:paraId="3C7DEF93" w14:textId="77777777" w:rsidR="00115B11" w:rsidRDefault="005332B6">
      <w:pPr>
        <w:pStyle w:val="Spec1L3"/>
        <w:rPr>
          <w:rFonts w:asciiTheme="majorHAnsi" w:hAnsiTheme="majorHAnsi"/>
          <w:sz w:val="24"/>
          <w:szCs w:val="24"/>
        </w:rPr>
      </w:pPr>
      <w:bookmarkStart w:id="325" w:name="_DV_M232"/>
      <w:bookmarkEnd w:id="325"/>
      <w:r>
        <w:rPr>
          <w:rFonts w:asciiTheme="majorHAnsi" w:hAnsiTheme="majorHAnsi"/>
          <w:sz w:val="24"/>
          <w:szCs w:val="24"/>
        </w:rPr>
        <w:t>{rev} is replaced by the number of revision (or resend) of the file beginning with “0”:</w:t>
      </w:r>
    </w:p>
    <w:p w14:paraId="465C9EBD" w14:textId="77777777" w:rsidR="00115B11" w:rsidRDefault="005332B6">
      <w:pPr>
        <w:pStyle w:val="Spec1L3"/>
        <w:rPr>
          <w:rFonts w:asciiTheme="majorHAnsi" w:hAnsiTheme="majorHAnsi"/>
          <w:sz w:val="24"/>
          <w:szCs w:val="24"/>
        </w:rPr>
      </w:pPr>
      <w:bookmarkStart w:id="326" w:name="_DV_M233"/>
      <w:bookmarkEnd w:id="326"/>
      <w:r>
        <w:rPr>
          <w:rFonts w:asciiTheme="majorHAnsi" w:hAnsiTheme="majorHAnsi"/>
          <w:sz w:val="24"/>
          <w:szCs w:val="24"/>
        </w:rPr>
        <w:lastRenderedPageBreak/>
        <w:t>{ext} is replaced by “sig” if it is a digital signature file of the quasi-homonymous file.  Otherwise it is replaced by “ryde”.</w:t>
      </w:r>
    </w:p>
    <w:p w14:paraId="6A42854F" w14:textId="77777777" w:rsidR="00115B11" w:rsidRDefault="005332B6">
      <w:pPr>
        <w:pStyle w:val="Spec1L2"/>
        <w:rPr>
          <w:rFonts w:asciiTheme="majorHAnsi" w:hAnsiTheme="majorHAnsi"/>
          <w:sz w:val="24"/>
          <w:szCs w:val="24"/>
        </w:rPr>
      </w:pPr>
      <w:bookmarkStart w:id="327" w:name="_DV_M234"/>
      <w:bookmarkEnd w:id="327"/>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150120F0" w14:textId="77777777" w:rsidR="00115B11" w:rsidRDefault="005332B6">
      <w:pPr>
        <w:pStyle w:val="Spec1L2"/>
        <w:rPr>
          <w:rFonts w:asciiTheme="majorHAnsi" w:hAnsiTheme="majorHAnsi"/>
          <w:sz w:val="24"/>
          <w:szCs w:val="24"/>
        </w:rPr>
      </w:pPr>
      <w:bookmarkStart w:id="328" w:name="_DV_M235"/>
      <w:bookmarkEnd w:id="328"/>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6759469D" w14:textId="77777777" w:rsidR="00115B11" w:rsidRDefault="005332B6">
      <w:pPr>
        <w:pStyle w:val="BodyText"/>
        <w:ind w:left="720" w:firstLine="0"/>
        <w:rPr>
          <w:rFonts w:asciiTheme="majorHAnsi" w:hAnsiTheme="majorHAnsi"/>
          <w:sz w:val="24"/>
          <w:szCs w:val="24"/>
        </w:rPr>
      </w:pPr>
      <w:bookmarkStart w:id="329" w:name="_DV_M236"/>
      <w:bookmarkEnd w:id="329"/>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66F6F469" w14:textId="77777777" w:rsidR="00115B11" w:rsidRDefault="005332B6">
      <w:pPr>
        <w:pStyle w:val="Spec1L2"/>
        <w:rPr>
          <w:rFonts w:asciiTheme="majorHAnsi" w:hAnsiTheme="majorHAnsi"/>
          <w:sz w:val="24"/>
          <w:szCs w:val="24"/>
        </w:rPr>
      </w:pPr>
      <w:bookmarkStart w:id="330" w:name="_DV_M237"/>
      <w:bookmarkEnd w:id="330"/>
      <w:r>
        <w:rPr>
          <w:rFonts w:asciiTheme="majorHAnsi" w:hAnsiTheme="majorHAnsi"/>
          <w:b/>
          <w:sz w:val="24"/>
          <w:szCs w:val="24"/>
          <w:u w:val="single"/>
        </w:rPr>
        <w:t>Verification Procedure</w:t>
      </w:r>
      <w:r>
        <w:rPr>
          <w:rFonts w:asciiTheme="majorHAnsi" w:hAnsiTheme="majorHAnsi"/>
          <w:sz w:val="24"/>
          <w:szCs w:val="24"/>
        </w:rPr>
        <w:t>.</w:t>
      </w:r>
    </w:p>
    <w:p w14:paraId="2B0B5842" w14:textId="77777777" w:rsidR="00115B11" w:rsidRDefault="005332B6">
      <w:pPr>
        <w:pStyle w:val="Spec1L5"/>
        <w:tabs>
          <w:tab w:val="clear" w:pos="2160"/>
        </w:tabs>
        <w:rPr>
          <w:rFonts w:asciiTheme="majorHAnsi" w:hAnsiTheme="majorHAnsi"/>
          <w:sz w:val="24"/>
          <w:szCs w:val="24"/>
        </w:rPr>
      </w:pPr>
      <w:bookmarkStart w:id="331" w:name="_DV_M238"/>
      <w:bookmarkEnd w:id="331"/>
      <w:r>
        <w:rPr>
          <w:rFonts w:asciiTheme="majorHAnsi" w:hAnsiTheme="majorHAnsi"/>
          <w:sz w:val="24"/>
          <w:szCs w:val="24"/>
        </w:rPr>
        <w:t>The signature file of each processed file is validated.</w:t>
      </w:r>
    </w:p>
    <w:p w14:paraId="6D4595F8" w14:textId="77777777" w:rsidR="00115B11" w:rsidRDefault="005332B6">
      <w:pPr>
        <w:pStyle w:val="Spec1L5"/>
        <w:tabs>
          <w:tab w:val="clear" w:pos="2160"/>
        </w:tabs>
        <w:rPr>
          <w:rFonts w:asciiTheme="majorHAnsi" w:hAnsiTheme="majorHAnsi"/>
          <w:sz w:val="24"/>
          <w:szCs w:val="24"/>
        </w:rPr>
      </w:pPr>
      <w:bookmarkStart w:id="332" w:name="_DV_M239"/>
      <w:bookmarkEnd w:id="332"/>
      <w:r>
        <w:rPr>
          <w:rFonts w:asciiTheme="majorHAnsi" w:hAnsiTheme="majorHAnsi"/>
          <w:sz w:val="24"/>
          <w:szCs w:val="24"/>
        </w:rPr>
        <w:t>If processed files are pieces of a bigger file, the latter is put together.</w:t>
      </w:r>
    </w:p>
    <w:p w14:paraId="21973B90" w14:textId="77777777" w:rsidR="00115B11" w:rsidRDefault="005332B6">
      <w:pPr>
        <w:pStyle w:val="Spec1L5"/>
        <w:tabs>
          <w:tab w:val="clear" w:pos="2160"/>
        </w:tabs>
        <w:rPr>
          <w:rFonts w:asciiTheme="majorHAnsi" w:hAnsiTheme="majorHAnsi"/>
          <w:sz w:val="24"/>
          <w:szCs w:val="24"/>
        </w:rPr>
      </w:pPr>
      <w:bookmarkStart w:id="333" w:name="_DV_M240"/>
      <w:bookmarkEnd w:id="333"/>
      <w:r>
        <w:rPr>
          <w:rFonts w:asciiTheme="majorHAnsi" w:hAnsiTheme="majorHAnsi"/>
          <w:sz w:val="24"/>
          <w:szCs w:val="24"/>
        </w:rPr>
        <w:t>Each file obtained in the previous step is then decrypted and uncompressed.</w:t>
      </w:r>
    </w:p>
    <w:p w14:paraId="41D4CF84" w14:textId="77777777" w:rsidR="00115B11" w:rsidRDefault="005332B6">
      <w:pPr>
        <w:pStyle w:val="Spec1L5"/>
        <w:tabs>
          <w:tab w:val="clear" w:pos="2160"/>
        </w:tabs>
        <w:rPr>
          <w:rFonts w:asciiTheme="majorHAnsi" w:hAnsiTheme="majorHAnsi"/>
          <w:sz w:val="24"/>
          <w:szCs w:val="24"/>
        </w:rPr>
      </w:pPr>
      <w:bookmarkStart w:id="334" w:name="_DV_M241"/>
      <w:bookmarkEnd w:id="334"/>
      <w:r>
        <w:rPr>
          <w:rFonts w:asciiTheme="majorHAnsi" w:hAnsiTheme="majorHAnsi"/>
          <w:sz w:val="24"/>
          <w:szCs w:val="24"/>
        </w:rPr>
        <w:t>Each data file contained in the previous step is then validated against the format defined in Part A, Section 9, reference 1 of this Specification.</w:t>
      </w:r>
    </w:p>
    <w:p w14:paraId="1C29CA61" w14:textId="77777777" w:rsidR="00115B11" w:rsidRDefault="005332B6">
      <w:pPr>
        <w:pStyle w:val="Spec1L5"/>
        <w:tabs>
          <w:tab w:val="clear" w:pos="2160"/>
        </w:tabs>
        <w:rPr>
          <w:rFonts w:asciiTheme="majorHAnsi" w:hAnsiTheme="majorHAnsi"/>
          <w:sz w:val="24"/>
          <w:szCs w:val="24"/>
        </w:rPr>
      </w:pPr>
      <w:bookmarkStart w:id="335" w:name="_DV_M242"/>
      <w:bookmarkEnd w:id="335"/>
      <w:r>
        <w:rPr>
          <w:rFonts w:asciiTheme="majorHAnsi" w:hAnsiTheme="majorHAnsi"/>
          <w:sz w:val="24"/>
          <w:szCs w:val="24"/>
        </w:rPr>
        <w:t>If Part A, Section 9, reference 1 of this Specification includes a verification process, that will be applied at this step.</w:t>
      </w:r>
    </w:p>
    <w:p w14:paraId="0A45B366" w14:textId="77777777" w:rsidR="00115B11" w:rsidRDefault="005332B6">
      <w:pPr>
        <w:pStyle w:val="BodyText"/>
        <w:rPr>
          <w:rFonts w:asciiTheme="majorHAnsi" w:hAnsiTheme="majorHAnsi"/>
          <w:sz w:val="24"/>
          <w:szCs w:val="24"/>
        </w:rPr>
      </w:pPr>
      <w:bookmarkStart w:id="336" w:name="_DV_M243"/>
      <w:bookmarkEnd w:id="336"/>
      <w:r>
        <w:rPr>
          <w:rFonts w:asciiTheme="majorHAnsi" w:hAnsiTheme="majorHAnsi"/>
          <w:sz w:val="24"/>
          <w:szCs w:val="24"/>
        </w:rPr>
        <w:t>If any discrepancy is found in any of the steps, the Deposit will be considered incomplete.</w:t>
      </w:r>
    </w:p>
    <w:p w14:paraId="2F000076" w14:textId="77777777" w:rsidR="00115B11" w:rsidRDefault="005332B6">
      <w:pPr>
        <w:pStyle w:val="Spec1L2"/>
        <w:rPr>
          <w:rFonts w:asciiTheme="majorHAnsi" w:hAnsiTheme="majorHAnsi"/>
          <w:sz w:val="24"/>
          <w:szCs w:val="24"/>
        </w:rPr>
      </w:pPr>
      <w:bookmarkStart w:id="337" w:name="_DV_M244"/>
      <w:bookmarkEnd w:id="337"/>
      <w:r>
        <w:rPr>
          <w:rFonts w:asciiTheme="majorHAnsi" w:hAnsiTheme="majorHAnsi"/>
          <w:b/>
          <w:sz w:val="24"/>
          <w:szCs w:val="24"/>
          <w:u w:val="single"/>
        </w:rPr>
        <w:lastRenderedPageBreak/>
        <w:t>References</w:t>
      </w:r>
      <w:r>
        <w:rPr>
          <w:rFonts w:asciiTheme="majorHAnsi" w:hAnsiTheme="majorHAnsi"/>
          <w:sz w:val="24"/>
          <w:szCs w:val="24"/>
        </w:rPr>
        <w:t>.</w:t>
      </w:r>
    </w:p>
    <w:p w14:paraId="2E1E6F62" w14:textId="77777777" w:rsidR="00115B11" w:rsidRDefault="005332B6">
      <w:pPr>
        <w:pStyle w:val="Spec1L5"/>
        <w:tabs>
          <w:tab w:val="clear" w:pos="2160"/>
        </w:tabs>
        <w:rPr>
          <w:rFonts w:asciiTheme="majorHAnsi" w:hAnsiTheme="majorHAnsi"/>
          <w:sz w:val="24"/>
          <w:szCs w:val="24"/>
        </w:rPr>
      </w:pPr>
      <w:bookmarkStart w:id="338" w:name="_DV_M245"/>
      <w:bookmarkEnd w:id="338"/>
      <w:r>
        <w:rPr>
          <w:rFonts w:asciiTheme="majorHAnsi" w:hAnsiTheme="majorHAnsi"/>
          <w:sz w:val="24"/>
          <w:szCs w:val="24"/>
        </w:rPr>
        <w:t>Domain Name Data Escrow Specification (work in progress), http://tools.ietf.org/html/draft-arias-noguchi-registry-data-escrow</w:t>
      </w:r>
    </w:p>
    <w:p w14:paraId="60A3C523" w14:textId="77777777" w:rsidR="00115B11" w:rsidRDefault="005332B6">
      <w:pPr>
        <w:pStyle w:val="Spec1L5"/>
        <w:tabs>
          <w:tab w:val="clear" w:pos="2160"/>
        </w:tabs>
        <w:rPr>
          <w:rFonts w:asciiTheme="majorHAnsi" w:hAnsiTheme="majorHAnsi"/>
          <w:sz w:val="24"/>
          <w:szCs w:val="24"/>
        </w:rPr>
      </w:pPr>
      <w:bookmarkStart w:id="339" w:name="_DV_M246"/>
      <w:bookmarkEnd w:id="339"/>
      <w:r>
        <w:rPr>
          <w:rFonts w:asciiTheme="majorHAnsi" w:hAnsiTheme="majorHAnsi"/>
          <w:sz w:val="24"/>
          <w:szCs w:val="24"/>
        </w:rPr>
        <w:t>Domain Name Registration Data (DNRD) Objects Mapping, http://tools.ietf.org/html/draft-arias-noguchi-dnrd-objects-mapping</w:t>
      </w:r>
    </w:p>
    <w:p w14:paraId="05CEB4F2" w14:textId="77777777" w:rsidR="00115B11" w:rsidRDefault="005332B6">
      <w:pPr>
        <w:pStyle w:val="Spec1L5"/>
        <w:tabs>
          <w:tab w:val="clear" w:pos="2160"/>
        </w:tabs>
        <w:rPr>
          <w:rFonts w:asciiTheme="majorHAnsi" w:hAnsiTheme="majorHAnsi"/>
          <w:sz w:val="24"/>
          <w:szCs w:val="24"/>
        </w:rPr>
      </w:pPr>
      <w:bookmarkStart w:id="340" w:name="_DV_M247"/>
      <w:bookmarkEnd w:id="340"/>
      <w:r>
        <w:rPr>
          <w:rFonts w:asciiTheme="majorHAnsi" w:hAnsiTheme="majorHAnsi"/>
          <w:sz w:val="24"/>
          <w:szCs w:val="24"/>
        </w:rPr>
        <w:t>OpenPGP Message Format, http://www.rfc-editor.org/rfc/rfc4880.txt</w:t>
      </w:r>
    </w:p>
    <w:p w14:paraId="66006A99" w14:textId="77777777" w:rsidR="00115B11" w:rsidRDefault="005332B6">
      <w:pPr>
        <w:pStyle w:val="Spec1L5"/>
        <w:tabs>
          <w:tab w:val="clear" w:pos="2160"/>
        </w:tabs>
        <w:rPr>
          <w:rFonts w:asciiTheme="majorHAnsi" w:hAnsiTheme="majorHAnsi"/>
          <w:sz w:val="24"/>
          <w:szCs w:val="24"/>
        </w:rPr>
      </w:pPr>
      <w:bookmarkStart w:id="341" w:name="_DV_M248"/>
      <w:bookmarkEnd w:id="341"/>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90662BF" w14:textId="77777777" w:rsidR="005332B6" w:rsidRDefault="005332B6">
      <w:pPr>
        <w:pStyle w:val="Spec1L5"/>
        <w:tabs>
          <w:tab w:val="clear" w:pos="2160"/>
        </w:tabs>
        <w:rPr>
          <w:rFonts w:asciiTheme="majorHAnsi" w:hAnsiTheme="majorHAnsi"/>
          <w:sz w:val="24"/>
          <w:szCs w:val="24"/>
        </w:rPr>
        <w:sectPr w:rsidR="005332B6">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sectPr>
      </w:pPr>
      <w:bookmarkStart w:id="342" w:name="_DV_M249"/>
      <w:bookmarkEnd w:id="342"/>
      <w:r>
        <w:rPr>
          <w:rFonts w:asciiTheme="majorHAnsi" w:hAnsiTheme="majorHAnsi"/>
          <w:sz w:val="24"/>
          <w:szCs w:val="24"/>
        </w:rPr>
        <w:t>ICANN interfaces for registries and data escrow agents, http://tools.ietf.org/html/draft-lozano-icann-registry-interfaces</w:t>
      </w:r>
    </w:p>
    <w:p w14:paraId="45071A32" w14:textId="77777777" w:rsidR="00115B11" w:rsidRDefault="005332B6">
      <w:pPr>
        <w:pStyle w:val="BlockText"/>
        <w:rPr>
          <w:rFonts w:asciiTheme="majorHAnsi" w:hAnsiTheme="majorHAnsi"/>
          <w:b/>
          <w:sz w:val="24"/>
          <w:szCs w:val="24"/>
        </w:rPr>
      </w:pPr>
      <w:bookmarkStart w:id="343" w:name="_DV_M250"/>
      <w:bookmarkEnd w:id="343"/>
      <w:r>
        <w:rPr>
          <w:rFonts w:asciiTheme="majorHAnsi" w:hAnsiTheme="majorHAnsi"/>
          <w:b/>
          <w:sz w:val="24"/>
          <w:szCs w:val="24"/>
        </w:rPr>
        <w:lastRenderedPageBreak/>
        <w:t>PART B – LEGAL REQUIREMENTS</w:t>
      </w:r>
    </w:p>
    <w:p w14:paraId="3C84BDB7" w14:textId="77777777" w:rsidR="00115B11" w:rsidRDefault="005332B6">
      <w:pPr>
        <w:pStyle w:val="Spec1L2"/>
        <w:numPr>
          <w:ilvl w:val="1"/>
          <w:numId w:val="31"/>
        </w:numPr>
        <w:rPr>
          <w:rFonts w:asciiTheme="majorHAnsi" w:hAnsiTheme="majorHAnsi"/>
          <w:sz w:val="24"/>
          <w:szCs w:val="24"/>
        </w:rPr>
      </w:pPr>
      <w:bookmarkStart w:id="344" w:name="_DV_M251"/>
      <w:bookmarkEnd w:id="344"/>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4B6EEF3F" w14:textId="77777777" w:rsidR="00115B11" w:rsidRDefault="005332B6">
      <w:pPr>
        <w:pStyle w:val="Spec1L2"/>
        <w:rPr>
          <w:rFonts w:asciiTheme="majorHAnsi" w:hAnsiTheme="majorHAnsi"/>
          <w:sz w:val="24"/>
          <w:szCs w:val="24"/>
        </w:rPr>
      </w:pPr>
      <w:bookmarkStart w:id="345" w:name="_DV_M252"/>
      <w:bookmarkEnd w:id="345"/>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9DD0E96" w14:textId="77777777" w:rsidR="00115B11" w:rsidRDefault="005332B6">
      <w:pPr>
        <w:pStyle w:val="Spec1L2"/>
        <w:rPr>
          <w:rFonts w:asciiTheme="majorHAnsi" w:hAnsiTheme="majorHAnsi"/>
          <w:sz w:val="24"/>
          <w:szCs w:val="24"/>
        </w:rPr>
      </w:pPr>
      <w:bookmarkStart w:id="346" w:name="_DV_M253"/>
      <w:bookmarkEnd w:id="346"/>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3085945E" w14:textId="77777777" w:rsidR="00115B11" w:rsidRDefault="005332B6">
      <w:pPr>
        <w:pStyle w:val="Spec1L2"/>
        <w:rPr>
          <w:rFonts w:asciiTheme="majorHAnsi" w:hAnsiTheme="majorHAnsi"/>
          <w:sz w:val="24"/>
          <w:szCs w:val="24"/>
        </w:rPr>
      </w:pPr>
      <w:bookmarkStart w:id="347" w:name="_DV_M254"/>
      <w:bookmarkEnd w:id="347"/>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0F99A801" w14:textId="77777777" w:rsidR="00115B11" w:rsidRDefault="005332B6">
      <w:pPr>
        <w:pStyle w:val="BodyTextIndent2"/>
        <w:spacing w:after="240"/>
        <w:rPr>
          <w:rFonts w:asciiTheme="majorHAnsi" w:hAnsiTheme="majorHAnsi"/>
          <w:sz w:val="24"/>
          <w:szCs w:val="24"/>
        </w:rPr>
      </w:pPr>
      <w:bookmarkStart w:id="348" w:name="_DV_M255"/>
      <w:bookmarkEnd w:id="348"/>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14CED747" w14:textId="77777777" w:rsidR="00115B11" w:rsidRDefault="005332B6">
      <w:pPr>
        <w:pStyle w:val="Spec1L2"/>
        <w:rPr>
          <w:rFonts w:asciiTheme="majorHAnsi" w:hAnsiTheme="majorHAnsi"/>
          <w:sz w:val="24"/>
          <w:szCs w:val="24"/>
        </w:rPr>
      </w:pPr>
      <w:bookmarkStart w:id="349" w:name="_DV_M256"/>
      <w:bookmarkEnd w:id="349"/>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5E257903" w14:textId="77777777" w:rsidR="00115B11" w:rsidRDefault="005332B6">
      <w:pPr>
        <w:pStyle w:val="Spec1L2"/>
        <w:rPr>
          <w:rFonts w:asciiTheme="majorHAnsi" w:hAnsiTheme="majorHAnsi"/>
          <w:sz w:val="24"/>
          <w:szCs w:val="24"/>
        </w:rPr>
      </w:pPr>
      <w:bookmarkStart w:id="350" w:name="_DV_M257"/>
      <w:bookmarkEnd w:id="350"/>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5EA04719" w14:textId="77777777" w:rsidR="00115B11" w:rsidRDefault="005332B6">
      <w:pPr>
        <w:pStyle w:val="Spec1L3"/>
        <w:tabs>
          <w:tab w:val="left" w:pos="1440"/>
        </w:tabs>
        <w:outlineLvl w:val="9"/>
        <w:rPr>
          <w:rFonts w:asciiTheme="majorHAnsi" w:hAnsiTheme="majorHAnsi"/>
          <w:sz w:val="24"/>
          <w:szCs w:val="24"/>
        </w:rPr>
      </w:pPr>
      <w:bookmarkStart w:id="351" w:name="_DV_M258"/>
      <w:bookmarkEnd w:id="351"/>
      <w:r>
        <w:rPr>
          <w:rFonts w:asciiTheme="majorHAnsi" w:hAnsiTheme="majorHAnsi"/>
          <w:sz w:val="24"/>
          <w:szCs w:val="24"/>
        </w:rPr>
        <w:t>the Registry Agreement has expired without renewal, or been terminated; or</w:t>
      </w:r>
    </w:p>
    <w:p w14:paraId="45D47036" w14:textId="77777777" w:rsidR="00115B11" w:rsidRDefault="005332B6">
      <w:pPr>
        <w:pStyle w:val="Spec1L3"/>
        <w:tabs>
          <w:tab w:val="left" w:pos="1440"/>
        </w:tabs>
        <w:outlineLvl w:val="9"/>
        <w:rPr>
          <w:rFonts w:asciiTheme="majorHAnsi" w:hAnsiTheme="majorHAnsi"/>
          <w:sz w:val="24"/>
          <w:szCs w:val="24"/>
        </w:rPr>
      </w:pPr>
      <w:bookmarkStart w:id="352" w:name="_DV_M259"/>
      <w:bookmarkEnd w:id="352"/>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01E19133" w14:textId="77777777" w:rsidR="00115B11" w:rsidRDefault="005332B6">
      <w:pPr>
        <w:pStyle w:val="Spec1L3"/>
        <w:tabs>
          <w:tab w:val="left" w:pos="1440"/>
        </w:tabs>
        <w:outlineLvl w:val="9"/>
        <w:rPr>
          <w:rFonts w:asciiTheme="majorHAnsi" w:hAnsiTheme="majorHAnsi"/>
          <w:sz w:val="24"/>
          <w:szCs w:val="24"/>
        </w:rPr>
      </w:pPr>
      <w:bookmarkStart w:id="353" w:name="_DV_M260"/>
      <w:bookmarkEnd w:id="353"/>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458C133D" w14:textId="77777777" w:rsidR="00115B11" w:rsidRDefault="005332B6">
      <w:pPr>
        <w:pStyle w:val="Spec1L3"/>
        <w:tabs>
          <w:tab w:val="left" w:pos="1440"/>
        </w:tabs>
        <w:rPr>
          <w:rFonts w:asciiTheme="majorHAnsi" w:eastAsiaTheme="minorEastAsia" w:hAnsiTheme="majorHAnsi"/>
          <w:sz w:val="24"/>
          <w:szCs w:val="24"/>
        </w:rPr>
      </w:pPr>
      <w:bookmarkStart w:id="354" w:name="_DV_M261"/>
      <w:bookmarkEnd w:id="354"/>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29CAF078" w14:textId="77777777" w:rsidR="00115B11" w:rsidRDefault="005332B6">
      <w:pPr>
        <w:pStyle w:val="Spec1L3"/>
        <w:tabs>
          <w:tab w:val="left" w:pos="1440"/>
        </w:tabs>
        <w:outlineLvl w:val="9"/>
        <w:rPr>
          <w:rFonts w:asciiTheme="majorHAnsi" w:hAnsiTheme="majorHAnsi"/>
          <w:sz w:val="24"/>
          <w:szCs w:val="24"/>
        </w:rPr>
      </w:pPr>
      <w:bookmarkStart w:id="355" w:name="_DV_M262"/>
      <w:bookmarkEnd w:id="355"/>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6977E5E3" w14:textId="77777777" w:rsidR="00115B11" w:rsidRDefault="005332B6">
      <w:pPr>
        <w:pStyle w:val="Spec1L3"/>
        <w:tabs>
          <w:tab w:val="left" w:pos="1440"/>
        </w:tabs>
        <w:outlineLvl w:val="9"/>
        <w:rPr>
          <w:rFonts w:asciiTheme="majorHAnsi" w:hAnsiTheme="majorHAnsi"/>
          <w:sz w:val="24"/>
          <w:szCs w:val="24"/>
        </w:rPr>
      </w:pPr>
      <w:bookmarkStart w:id="356" w:name="_DV_M263"/>
      <w:bookmarkEnd w:id="356"/>
      <w:r>
        <w:rPr>
          <w:rFonts w:asciiTheme="majorHAnsi" w:hAnsiTheme="majorHAnsi"/>
          <w:sz w:val="24"/>
          <w:szCs w:val="24"/>
        </w:rPr>
        <w:t>Registry Operator has experienced a failure of critical registry functions and ICANN has asserted its rights pursuant to Section 2.13 of the Agreement; or</w:t>
      </w:r>
    </w:p>
    <w:p w14:paraId="37BB1B71" w14:textId="77777777" w:rsidR="00115B11" w:rsidRDefault="005332B6">
      <w:pPr>
        <w:pStyle w:val="Spec1L3"/>
        <w:tabs>
          <w:tab w:val="left" w:pos="1440"/>
        </w:tabs>
        <w:outlineLvl w:val="9"/>
        <w:rPr>
          <w:rFonts w:asciiTheme="majorHAnsi" w:hAnsiTheme="majorHAnsi"/>
          <w:sz w:val="24"/>
          <w:szCs w:val="24"/>
        </w:rPr>
      </w:pPr>
      <w:bookmarkStart w:id="357" w:name="_DV_M264"/>
      <w:bookmarkEnd w:id="357"/>
      <w:r>
        <w:rPr>
          <w:rFonts w:asciiTheme="majorHAnsi" w:hAnsiTheme="majorHAnsi"/>
          <w:sz w:val="24"/>
          <w:szCs w:val="24"/>
        </w:rPr>
        <w:t>a competent court, arbitral, legislative, or government agency mandates the release of the Deposits to ICANN; or</w:t>
      </w:r>
    </w:p>
    <w:p w14:paraId="2018A00F" w14:textId="77777777" w:rsidR="00115B11" w:rsidRDefault="005332B6">
      <w:pPr>
        <w:pStyle w:val="Spec1L3"/>
        <w:rPr>
          <w:rFonts w:asciiTheme="majorHAnsi" w:hAnsiTheme="majorHAnsi"/>
          <w:sz w:val="24"/>
          <w:szCs w:val="24"/>
        </w:rPr>
      </w:pPr>
      <w:bookmarkStart w:id="358" w:name="_DV_M265"/>
      <w:bookmarkEnd w:id="358"/>
      <w:r>
        <w:rPr>
          <w:rFonts w:asciiTheme="majorHAnsi" w:hAnsiTheme="majorHAnsi"/>
          <w:sz w:val="24"/>
          <w:szCs w:val="24"/>
        </w:rPr>
        <w:t>pursuant to Contractual and Operational Compliance Audits as specified under Section 2.11 of the Agreement.</w:t>
      </w:r>
    </w:p>
    <w:p w14:paraId="6BC12967" w14:textId="77777777" w:rsidR="00115B11" w:rsidRDefault="005332B6">
      <w:pPr>
        <w:pStyle w:val="BodyTextIndent2"/>
        <w:spacing w:after="240"/>
        <w:rPr>
          <w:rFonts w:asciiTheme="majorHAnsi" w:hAnsiTheme="majorHAnsi"/>
          <w:sz w:val="24"/>
          <w:szCs w:val="24"/>
        </w:rPr>
      </w:pPr>
      <w:bookmarkStart w:id="359" w:name="_DV_M266"/>
      <w:bookmarkEnd w:id="359"/>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6C5E38F8" w14:textId="77777777" w:rsidR="00115B11" w:rsidRDefault="005332B6">
      <w:pPr>
        <w:pStyle w:val="Spec1L2"/>
        <w:keepNext/>
        <w:rPr>
          <w:rFonts w:asciiTheme="majorHAnsi" w:hAnsiTheme="majorHAnsi"/>
          <w:sz w:val="24"/>
          <w:szCs w:val="24"/>
        </w:rPr>
      </w:pPr>
      <w:bookmarkStart w:id="360" w:name="_DV_M267"/>
      <w:bookmarkEnd w:id="360"/>
      <w:r>
        <w:rPr>
          <w:rFonts w:asciiTheme="majorHAnsi" w:hAnsiTheme="majorHAnsi"/>
          <w:b/>
          <w:sz w:val="24"/>
          <w:szCs w:val="24"/>
          <w:u w:val="single"/>
        </w:rPr>
        <w:t>Verification of Deposits</w:t>
      </w:r>
      <w:r>
        <w:rPr>
          <w:rFonts w:asciiTheme="majorHAnsi" w:hAnsiTheme="majorHAnsi"/>
          <w:sz w:val="24"/>
          <w:szCs w:val="24"/>
        </w:rPr>
        <w:t>.</w:t>
      </w:r>
    </w:p>
    <w:p w14:paraId="75BC794D" w14:textId="77777777" w:rsidR="00115B11" w:rsidRDefault="005332B6">
      <w:pPr>
        <w:pStyle w:val="Spec1L3"/>
        <w:tabs>
          <w:tab w:val="left" w:pos="1440"/>
        </w:tabs>
        <w:outlineLvl w:val="9"/>
        <w:rPr>
          <w:rFonts w:asciiTheme="majorHAnsi" w:hAnsiTheme="majorHAnsi"/>
          <w:sz w:val="24"/>
          <w:szCs w:val="24"/>
        </w:rPr>
      </w:pPr>
      <w:bookmarkStart w:id="361" w:name="_DV_M268"/>
      <w:bookmarkEnd w:id="361"/>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5A867EE0" w14:textId="77777777" w:rsidR="00115B11" w:rsidRDefault="005332B6">
      <w:pPr>
        <w:pStyle w:val="Spec1L3"/>
        <w:rPr>
          <w:rFonts w:asciiTheme="majorHAnsi" w:hAnsiTheme="majorHAnsi"/>
          <w:sz w:val="24"/>
          <w:szCs w:val="24"/>
        </w:rPr>
      </w:pPr>
      <w:bookmarkStart w:id="362" w:name="_DV_M269"/>
      <w:bookmarkEnd w:id="362"/>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74BE339C" w14:textId="77777777" w:rsidR="00115B11" w:rsidRDefault="005332B6">
      <w:pPr>
        <w:pStyle w:val="Spec1L2"/>
        <w:rPr>
          <w:rFonts w:asciiTheme="majorHAnsi" w:hAnsiTheme="majorHAnsi"/>
          <w:sz w:val="24"/>
          <w:szCs w:val="24"/>
        </w:rPr>
      </w:pPr>
      <w:bookmarkStart w:id="363" w:name="_DV_M270"/>
      <w:bookmarkEnd w:id="363"/>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3FCED884" w14:textId="77777777" w:rsidR="00115B11" w:rsidRDefault="005332B6">
      <w:pPr>
        <w:pStyle w:val="Spec1L2"/>
        <w:rPr>
          <w:rFonts w:asciiTheme="majorHAnsi" w:hAnsiTheme="majorHAnsi"/>
          <w:sz w:val="24"/>
          <w:szCs w:val="24"/>
        </w:rPr>
      </w:pPr>
      <w:bookmarkStart w:id="364" w:name="_DV_M271"/>
      <w:bookmarkEnd w:id="364"/>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7D5508B5" w14:textId="77777777" w:rsidR="00115B11" w:rsidRDefault="00115B11">
      <w:pPr>
        <w:rPr>
          <w:rFonts w:asciiTheme="majorHAnsi" w:hAnsiTheme="majorHAnsi"/>
          <w:sz w:val="24"/>
          <w:szCs w:val="24"/>
        </w:rPr>
        <w:sectPr w:rsidR="00115B11">
          <w:headerReference w:type="default" r:id="rId26"/>
          <w:footerReference w:type="default" r:id="rId27"/>
          <w:headerReference w:type="first" r:id="rId28"/>
          <w:footerReference w:type="first" r:id="rId29"/>
          <w:pgSz w:w="12240" w:h="15840" w:code="1"/>
          <w:pgMar w:top="1440" w:right="1440" w:bottom="1440" w:left="1440" w:header="720" w:footer="720" w:gutter="0"/>
          <w:cols w:space="720"/>
          <w:titlePg/>
        </w:sectPr>
      </w:pPr>
    </w:p>
    <w:p w14:paraId="423BEFE8" w14:textId="77777777" w:rsidR="00115B11" w:rsidRDefault="005332B6">
      <w:pPr>
        <w:pStyle w:val="Spec1L1"/>
        <w:rPr>
          <w:rFonts w:asciiTheme="majorHAnsi" w:hAnsiTheme="majorHAnsi"/>
          <w:sz w:val="24"/>
          <w:szCs w:val="24"/>
        </w:rPr>
      </w:pPr>
      <w:bookmarkStart w:id="365" w:name="_DV_M272"/>
      <w:bookmarkEnd w:id="365"/>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06F5D58" w14:textId="77777777" w:rsidR="00115B11" w:rsidRDefault="005332B6">
      <w:pPr>
        <w:pStyle w:val="BlockText"/>
        <w:rPr>
          <w:rFonts w:asciiTheme="majorHAnsi" w:hAnsiTheme="majorHAnsi"/>
          <w:sz w:val="24"/>
          <w:szCs w:val="24"/>
        </w:rPr>
      </w:pPr>
      <w:bookmarkStart w:id="366" w:name="_DV_M273"/>
      <w:bookmarkEnd w:id="366"/>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B5CA614" w14:textId="77777777" w:rsidR="00115B11" w:rsidRDefault="005332B6">
      <w:pPr>
        <w:pStyle w:val="BlockText"/>
        <w:rPr>
          <w:rFonts w:asciiTheme="majorHAnsi" w:hAnsiTheme="majorHAnsi"/>
          <w:sz w:val="24"/>
          <w:szCs w:val="24"/>
        </w:rPr>
      </w:pPr>
      <w:bookmarkStart w:id="367" w:name="_DV_M274"/>
      <w:bookmarkEnd w:id="367"/>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4C5C0E14" w14:textId="77777777" w:rsidR="00115B11" w:rsidRDefault="005332B6">
      <w:pPr>
        <w:pStyle w:val="Spec1L2"/>
        <w:rPr>
          <w:rFonts w:asciiTheme="majorHAnsi" w:hAnsiTheme="majorHAnsi"/>
          <w:sz w:val="24"/>
          <w:szCs w:val="24"/>
        </w:rPr>
      </w:pPr>
      <w:bookmarkStart w:id="368" w:name="_DV_M275"/>
      <w:bookmarkEnd w:id="368"/>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5E53327F" w14:textId="77777777">
        <w:trPr>
          <w:trHeight w:val="432"/>
        </w:trPr>
        <w:tc>
          <w:tcPr>
            <w:tcW w:w="828" w:type="dxa"/>
          </w:tcPr>
          <w:p w14:paraId="0294F3AE"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7550898"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4377369"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3C0F9A4A" w14:textId="77777777">
        <w:tc>
          <w:tcPr>
            <w:tcW w:w="828" w:type="dxa"/>
          </w:tcPr>
          <w:p w14:paraId="38C52A8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7EFE12B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registrar-name </w:t>
            </w:r>
          </w:p>
        </w:tc>
        <w:tc>
          <w:tcPr>
            <w:tcW w:w="5670" w:type="dxa"/>
          </w:tcPr>
          <w:p w14:paraId="7421498D"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02B50F1E" w14:textId="77777777">
        <w:tc>
          <w:tcPr>
            <w:tcW w:w="828" w:type="dxa"/>
          </w:tcPr>
          <w:p w14:paraId="3D9ECA4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0FC38F0B"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iana-id </w:t>
            </w:r>
          </w:p>
        </w:tc>
        <w:tc>
          <w:tcPr>
            <w:tcW w:w="5670" w:type="dxa"/>
          </w:tcPr>
          <w:p w14:paraId="5C534CC5"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5AEF00E4" w14:textId="77777777">
        <w:tc>
          <w:tcPr>
            <w:tcW w:w="828" w:type="dxa"/>
          </w:tcPr>
          <w:p w14:paraId="7711947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787882C6"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total-domains </w:t>
            </w:r>
          </w:p>
        </w:tc>
        <w:tc>
          <w:tcPr>
            <w:tcW w:w="5670" w:type="dxa"/>
          </w:tcPr>
          <w:p w14:paraId="423DE109" w14:textId="77777777" w:rsidR="005332B6" w:rsidRDefault="005332B6">
            <w:pPr>
              <w:spacing w:before="40" w:after="40"/>
              <w:rPr>
                <w:rFonts w:asciiTheme="majorHAnsi" w:hAnsiTheme="majorHAnsi"/>
                <w:sz w:val="24"/>
                <w:szCs w:val="24"/>
              </w:rPr>
            </w:pPr>
            <w:r>
              <w:rPr>
                <w:rFonts w:asciiTheme="majorHAnsi" w:hAnsiTheme="majorHAnsi"/>
                <w:sz w:val="24"/>
                <w:szCs w:val="24"/>
              </w:rPr>
              <w:t>total domain names under sponsorship in any EPP status but pendingCreate that have not been purged</w:t>
            </w:r>
          </w:p>
        </w:tc>
      </w:tr>
      <w:tr w:rsidR="005332B6" w14:paraId="7E3E0C35" w14:textId="77777777">
        <w:tc>
          <w:tcPr>
            <w:tcW w:w="828" w:type="dxa"/>
          </w:tcPr>
          <w:p w14:paraId="1E0216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5134665E" w14:textId="77777777" w:rsidR="005332B6" w:rsidRDefault="005332B6">
            <w:pPr>
              <w:spacing w:before="40" w:after="40"/>
              <w:rPr>
                <w:rFonts w:asciiTheme="majorHAnsi" w:hAnsiTheme="majorHAnsi"/>
                <w:sz w:val="24"/>
                <w:szCs w:val="24"/>
              </w:rPr>
            </w:pPr>
            <w:r>
              <w:rPr>
                <w:rFonts w:asciiTheme="majorHAnsi" w:hAnsiTheme="majorHAnsi"/>
                <w:sz w:val="24"/>
                <w:szCs w:val="24"/>
              </w:rPr>
              <w:t>total-nameservers</w:t>
            </w:r>
          </w:p>
        </w:tc>
        <w:tc>
          <w:tcPr>
            <w:tcW w:w="5670" w:type="dxa"/>
          </w:tcPr>
          <w:p w14:paraId="6247F991" w14:textId="77777777" w:rsidR="005332B6" w:rsidRDefault="005332B6">
            <w:pPr>
              <w:spacing w:before="40" w:after="40"/>
              <w:rPr>
                <w:rFonts w:asciiTheme="majorHAnsi" w:hAnsiTheme="majorHAnsi"/>
                <w:sz w:val="24"/>
                <w:szCs w:val="24"/>
              </w:rPr>
            </w:pPr>
            <w:r>
              <w:rPr>
                <w:rFonts w:asciiTheme="majorHAnsi" w:hAnsiTheme="majorHAnsi"/>
                <w:sz w:val="24"/>
                <w:szCs w:val="24"/>
              </w:rPr>
              <w:t>total name servers (either host objects or name server hosts as domain name attributes) associated with domain names registered for the TLD in any EPP status but pendingCreate that have not been purged</w:t>
            </w:r>
          </w:p>
        </w:tc>
      </w:tr>
      <w:tr w:rsidR="005332B6" w14:paraId="44794CAE" w14:textId="77777777">
        <w:tc>
          <w:tcPr>
            <w:tcW w:w="828" w:type="dxa"/>
          </w:tcPr>
          <w:p w14:paraId="2D6759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70F35DBA" w14:textId="77777777" w:rsidR="005332B6" w:rsidRDefault="005332B6">
            <w:pPr>
              <w:spacing w:before="40" w:after="40"/>
              <w:rPr>
                <w:rFonts w:asciiTheme="majorHAnsi" w:hAnsiTheme="majorHAnsi"/>
                <w:sz w:val="24"/>
                <w:szCs w:val="24"/>
              </w:rPr>
            </w:pPr>
            <w:r>
              <w:rPr>
                <w:rFonts w:asciiTheme="majorHAnsi" w:hAnsiTheme="majorHAnsi"/>
                <w:sz w:val="24"/>
                <w:szCs w:val="24"/>
              </w:rPr>
              <w:t>net-adds-1-yr</w:t>
            </w:r>
          </w:p>
        </w:tc>
        <w:tc>
          <w:tcPr>
            <w:tcW w:w="5670" w:type="dxa"/>
          </w:tcPr>
          <w:p w14:paraId="435F923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one (1) year (and not deleted within the add grace period). A transaction must be reported in the month the add grace period ends.</w:t>
            </w:r>
          </w:p>
        </w:tc>
      </w:tr>
      <w:tr w:rsidR="005332B6" w14:paraId="66788014" w14:textId="77777777">
        <w:tc>
          <w:tcPr>
            <w:tcW w:w="828" w:type="dxa"/>
          </w:tcPr>
          <w:p w14:paraId="7C7F7CFC"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41EABE37" w14:textId="77777777" w:rsidR="005332B6" w:rsidRDefault="005332B6">
            <w:pPr>
              <w:spacing w:before="40" w:after="40"/>
              <w:rPr>
                <w:rFonts w:asciiTheme="majorHAnsi" w:hAnsiTheme="majorHAnsi"/>
                <w:sz w:val="24"/>
                <w:szCs w:val="24"/>
              </w:rPr>
            </w:pPr>
            <w:r>
              <w:rPr>
                <w:rFonts w:asciiTheme="majorHAnsi" w:hAnsiTheme="majorHAnsi"/>
                <w:sz w:val="24"/>
                <w:szCs w:val="24"/>
              </w:rPr>
              <w:t>net-adds-2-yr</w:t>
            </w:r>
          </w:p>
        </w:tc>
        <w:tc>
          <w:tcPr>
            <w:tcW w:w="5670" w:type="dxa"/>
          </w:tcPr>
          <w:p w14:paraId="659028C2"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1ABBF0C3" w14:textId="77777777">
        <w:tc>
          <w:tcPr>
            <w:tcW w:w="828" w:type="dxa"/>
          </w:tcPr>
          <w:p w14:paraId="37D664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36E59E4E" w14:textId="77777777" w:rsidR="005332B6" w:rsidRDefault="005332B6">
            <w:pPr>
              <w:spacing w:before="40" w:after="40"/>
              <w:rPr>
                <w:rFonts w:asciiTheme="majorHAnsi" w:hAnsiTheme="majorHAnsi"/>
                <w:sz w:val="24"/>
                <w:szCs w:val="24"/>
              </w:rPr>
            </w:pPr>
            <w:r>
              <w:rPr>
                <w:rFonts w:asciiTheme="majorHAnsi" w:hAnsiTheme="majorHAnsi"/>
                <w:sz w:val="24"/>
                <w:szCs w:val="24"/>
              </w:rPr>
              <w:t>net-adds-3-yr</w:t>
            </w:r>
          </w:p>
        </w:tc>
        <w:tc>
          <w:tcPr>
            <w:tcW w:w="5670" w:type="dxa"/>
          </w:tcPr>
          <w:p w14:paraId="21F6F90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three (3) years (and not deleted within the add grace period). A transaction must be reported in the month the add grace period ends.</w:t>
            </w:r>
          </w:p>
        </w:tc>
      </w:tr>
      <w:tr w:rsidR="005332B6" w14:paraId="321231A1" w14:textId="77777777">
        <w:tc>
          <w:tcPr>
            <w:tcW w:w="828" w:type="dxa"/>
          </w:tcPr>
          <w:p w14:paraId="371028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01E70C69" w14:textId="77777777" w:rsidR="005332B6" w:rsidRDefault="005332B6">
            <w:pPr>
              <w:spacing w:before="40" w:after="40"/>
              <w:rPr>
                <w:rFonts w:asciiTheme="majorHAnsi" w:hAnsiTheme="majorHAnsi"/>
                <w:sz w:val="24"/>
                <w:szCs w:val="24"/>
              </w:rPr>
            </w:pPr>
            <w:r>
              <w:rPr>
                <w:rFonts w:asciiTheme="majorHAnsi" w:hAnsiTheme="majorHAnsi"/>
                <w:sz w:val="24"/>
                <w:szCs w:val="24"/>
              </w:rPr>
              <w:t>net-adds-4-yr</w:t>
            </w:r>
          </w:p>
        </w:tc>
        <w:tc>
          <w:tcPr>
            <w:tcW w:w="5670" w:type="dxa"/>
          </w:tcPr>
          <w:p w14:paraId="17D3C3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four (4) years (and not deleted within the add grace period). A transaction must be reported in the month the add grace period ends.</w:t>
            </w:r>
          </w:p>
        </w:tc>
      </w:tr>
      <w:tr w:rsidR="005332B6" w14:paraId="56D2A0DE" w14:textId="77777777">
        <w:tc>
          <w:tcPr>
            <w:tcW w:w="828" w:type="dxa"/>
          </w:tcPr>
          <w:p w14:paraId="7F06B5D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3F7BF152" w14:textId="77777777" w:rsidR="005332B6" w:rsidRDefault="005332B6">
            <w:pPr>
              <w:spacing w:before="40" w:after="40"/>
              <w:rPr>
                <w:rFonts w:asciiTheme="majorHAnsi" w:hAnsiTheme="majorHAnsi"/>
                <w:sz w:val="24"/>
                <w:szCs w:val="24"/>
              </w:rPr>
            </w:pPr>
            <w:r>
              <w:rPr>
                <w:rFonts w:asciiTheme="majorHAnsi" w:hAnsiTheme="majorHAnsi"/>
                <w:sz w:val="24"/>
                <w:szCs w:val="24"/>
              </w:rPr>
              <w:t>net-adds-5-yr</w:t>
            </w:r>
          </w:p>
        </w:tc>
        <w:tc>
          <w:tcPr>
            <w:tcW w:w="5670" w:type="dxa"/>
          </w:tcPr>
          <w:p w14:paraId="10E5B16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five (5) years (and not deleted within the add grace period). A transaction must be reported in the month the add grace period ends.</w:t>
            </w:r>
          </w:p>
        </w:tc>
      </w:tr>
      <w:tr w:rsidR="005332B6" w14:paraId="7223531E" w14:textId="77777777">
        <w:tc>
          <w:tcPr>
            <w:tcW w:w="828" w:type="dxa"/>
          </w:tcPr>
          <w:p w14:paraId="69723B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E5598C5" w14:textId="77777777" w:rsidR="005332B6" w:rsidRDefault="005332B6">
            <w:pPr>
              <w:spacing w:before="40" w:after="40"/>
              <w:rPr>
                <w:rFonts w:asciiTheme="majorHAnsi" w:hAnsiTheme="majorHAnsi"/>
                <w:sz w:val="24"/>
                <w:szCs w:val="24"/>
              </w:rPr>
            </w:pPr>
            <w:r>
              <w:rPr>
                <w:rFonts w:asciiTheme="majorHAnsi" w:hAnsiTheme="majorHAnsi"/>
                <w:sz w:val="24"/>
                <w:szCs w:val="24"/>
              </w:rPr>
              <w:t>net-adds-6-yr</w:t>
            </w:r>
          </w:p>
        </w:tc>
        <w:tc>
          <w:tcPr>
            <w:tcW w:w="5670" w:type="dxa"/>
          </w:tcPr>
          <w:p w14:paraId="14D2B2D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six (6) years (and not deleted within the add grace period). A transaction must be reported in the month the add grace period ends.</w:t>
            </w:r>
          </w:p>
        </w:tc>
      </w:tr>
      <w:tr w:rsidR="005332B6" w14:paraId="0CAC91F0" w14:textId="77777777">
        <w:tc>
          <w:tcPr>
            <w:tcW w:w="828" w:type="dxa"/>
          </w:tcPr>
          <w:p w14:paraId="503899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26661AEC" w14:textId="77777777" w:rsidR="005332B6" w:rsidRDefault="005332B6">
            <w:pPr>
              <w:spacing w:before="40" w:after="40"/>
              <w:rPr>
                <w:rFonts w:asciiTheme="majorHAnsi" w:hAnsiTheme="majorHAnsi"/>
                <w:sz w:val="24"/>
                <w:szCs w:val="24"/>
              </w:rPr>
            </w:pPr>
            <w:r>
              <w:rPr>
                <w:rFonts w:asciiTheme="majorHAnsi" w:hAnsiTheme="majorHAnsi"/>
                <w:sz w:val="24"/>
                <w:szCs w:val="24"/>
              </w:rPr>
              <w:t>net-adds-7-yr</w:t>
            </w:r>
          </w:p>
        </w:tc>
        <w:tc>
          <w:tcPr>
            <w:tcW w:w="5670" w:type="dxa"/>
          </w:tcPr>
          <w:p w14:paraId="36238B8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5332B6" w14:paraId="59A3189C" w14:textId="77777777">
        <w:tc>
          <w:tcPr>
            <w:tcW w:w="828" w:type="dxa"/>
          </w:tcPr>
          <w:p w14:paraId="53675A2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3EF9C22A" w14:textId="77777777" w:rsidR="005332B6" w:rsidRDefault="005332B6">
            <w:pPr>
              <w:spacing w:before="40" w:after="40"/>
              <w:rPr>
                <w:rFonts w:asciiTheme="majorHAnsi" w:hAnsiTheme="majorHAnsi"/>
                <w:sz w:val="24"/>
                <w:szCs w:val="24"/>
              </w:rPr>
            </w:pPr>
            <w:r>
              <w:rPr>
                <w:rFonts w:asciiTheme="majorHAnsi" w:hAnsiTheme="majorHAnsi"/>
                <w:sz w:val="24"/>
                <w:szCs w:val="24"/>
              </w:rPr>
              <w:t>net-adds-8-yr</w:t>
            </w:r>
          </w:p>
        </w:tc>
        <w:tc>
          <w:tcPr>
            <w:tcW w:w="5670" w:type="dxa"/>
          </w:tcPr>
          <w:p w14:paraId="0E9A89B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5332B6" w14:paraId="517D1ED0" w14:textId="77777777">
        <w:tc>
          <w:tcPr>
            <w:tcW w:w="828" w:type="dxa"/>
          </w:tcPr>
          <w:p w14:paraId="60F409A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0D23954E" w14:textId="77777777" w:rsidR="005332B6" w:rsidRDefault="005332B6">
            <w:pPr>
              <w:spacing w:before="40" w:after="40"/>
              <w:rPr>
                <w:rFonts w:asciiTheme="majorHAnsi" w:hAnsiTheme="majorHAnsi"/>
                <w:sz w:val="24"/>
                <w:szCs w:val="24"/>
              </w:rPr>
            </w:pPr>
            <w:r>
              <w:rPr>
                <w:rFonts w:asciiTheme="majorHAnsi" w:hAnsiTheme="majorHAnsi"/>
                <w:sz w:val="24"/>
                <w:szCs w:val="24"/>
              </w:rPr>
              <w:t>net-adds-9-yr</w:t>
            </w:r>
          </w:p>
        </w:tc>
        <w:tc>
          <w:tcPr>
            <w:tcW w:w="5670" w:type="dxa"/>
          </w:tcPr>
          <w:p w14:paraId="29237CF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5332B6" w14:paraId="6C353863" w14:textId="77777777">
        <w:tc>
          <w:tcPr>
            <w:tcW w:w="828" w:type="dxa"/>
          </w:tcPr>
          <w:p w14:paraId="4813F5A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40C46E5F" w14:textId="77777777" w:rsidR="005332B6" w:rsidRDefault="005332B6">
            <w:pPr>
              <w:spacing w:before="40" w:after="40"/>
              <w:rPr>
                <w:rFonts w:asciiTheme="majorHAnsi" w:hAnsiTheme="majorHAnsi"/>
                <w:sz w:val="24"/>
                <w:szCs w:val="24"/>
              </w:rPr>
            </w:pPr>
            <w:r>
              <w:rPr>
                <w:rFonts w:asciiTheme="majorHAnsi" w:hAnsiTheme="majorHAnsi"/>
                <w:sz w:val="24"/>
                <w:szCs w:val="24"/>
              </w:rPr>
              <w:t>net-adds-10-yr</w:t>
            </w:r>
          </w:p>
        </w:tc>
        <w:tc>
          <w:tcPr>
            <w:tcW w:w="5670" w:type="dxa"/>
          </w:tcPr>
          <w:p w14:paraId="4ACB16C4"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71AD052" w14:textId="77777777">
        <w:tc>
          <w:tcPr>
            <w:tcW w:w="828" w:type="dxa"/>
          </w:tcPr>
          <w:p w14:paraId="50C130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1E68558B"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net-renews-1-yr</w:t>
            </w:r>
          </w:p>
        </w:tc>
        <w:tc>
          <w:tcPr>
            <w:tcW w:w="5670" w:type="dxa"/>
          </w:tcPr>
          <w:p w14:paraId="23A68A7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5332B6" w14:paraId="104ED2DB" w14:textId="77777777">
        <w:tc>
          <w:tcPr>
            <w:tcW w:w="828" w:type="dxa"/>
          </w:tcPr>
          <w:p w14:paraId="6AB6B2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7DEADB19"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net-renews-2-yr</w:t>
            </w:r>
          </w:p>
        </w:tc>
        <w:tc>
          <w:tcPr>
            <w:tcW w:w="5670" w:type="dxa"/>
          </w:tcPr>
          <w:p w14:paraId="35E43EE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5332B6" w14:paraId="3D322581" w14:textId="77777777">
        <w:tc>
          <w:tcPr>
            <w:tcW w:w="828" w:type="dxa"/>
          </w:tcPr>
          <w:p w14:paraId="3AFBDD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6B67653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net-renews-3-yr</w:t>
            </w:r>
          </w:p>
        </w:tc>
        <w:tc>
          <w:tcPr>
            <w:tcW w:w="5670" w:type="dxa"/>
          </w:tcPr>
          <w:p w14:paraId="78A3C10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5332B6" w14:paraId="5EFA44A8" w14:textId="77777777">
        <w:tc>
          <w:tcPr>
            <w:tcW w:w="828" w:type="dxa"/>
          </w:tcPr>
          <w:p w14:paraId="47D5A3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69F20756"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net-renews-4-yr</w:t>
            </w:r>
          </w:p>
        </w:tc>
        <w:tc>
          <w:tcPr>
            <w:tcW w:w="5670" w:type="dxa"/>
          </w:tcPr>
          <w:p w14:paraId="0510578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5332B6" w14:paraId="17EDF32D" w14:textId="77777777">
        <w:tc>
          <w:tcPr>
            <w:tcW w:w="828" w:type="dxa"/>
          </w:tcPr>
          <w:p w14:paraId="4228DB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348695C8"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net-renews-5-yr</w:t>
            </w:r>
          </w:p>
        </w:tc>
        <w:tc>
          <w:tcPr>
            <w:tcW w:w="5670" w:type="dxa"/>
          </w:tcPr>
          <w:p w14:paraId="2A2CE8D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5332B6" w14:paraId="026388DE" w14:textId="77777777">
        <w:tc>
          <w:tcPr>
            <w:tcW w:w="828" w:type="dxa"/>
          </w:tcPr>
          <w:p w14:paraId="1E96C2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18A1B84A"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net-renews-6-yr</w:t>
            </w:r>
          </w:p>
        </w:tc>
        <w:tc>
          <w:tcPr>
            <w:tcW w:w="5670" w:type="dxa"/>
          </w:tcPr>
          <w:p w14:paraId="0F27BBF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5332B6" w14:paraId="72E0AE79" w14:textId="77777777">
        <w:tc>
          <w:tcPr>
            <w:tcW w:w="828" w:type="dxa"/>
          </w:tcPr>
          <w:p w14:paraId="3F8669B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22926CBF"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net-renews-7-yr</w:t>
            </w:r>
          </w:p>
        </w:tc>
        <w:tc>
          <w:tcPr>
            <w:tcW w:w="5670" w:type="dxa"/>
          </w:tcPr>
          <w:p w14:paraId="6662AF0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5332B6" w14:paraId="6EA57665" w14:textId="77777777">
        <w:tc>
          <w:tcPr>
            <w:tcW w:w="828" w:type="dxa"/>
          </w:tcPr>
          <w:p w14:paraId="3092547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78C0150D"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net-renews-8-yr</w:t>
            </w:r>
          </w:p>
        </w:tc>
        <w:tc>
          <w:tcPr>
            <w:tcW w:w="5670" w:type="dxa"/>
          </w:tcPr>
          <w:p w14:paraId="7BF485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5332B6" w14:paraId="3BA3DFAE" w14:textId="77777777">
        <w:tc>
          <w:tcPr>
            <w:tcW w:w="828" w:type="dxa"/>
          </w:tcPr>
          <w:p w14:paraId="5CBBEE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30B24303"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net-renews-9-yr</w:t>
            </w:r>
          </w:p>
        </w:tc>
        <w:tc>
          <w:tcPr>
            <w:tcW w:w="5670" w:type="dxa"/>
          </w:tcPr>
          <w:p w14:paraId="41C19CA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5332B6" w14:paraId="5D082690" w14:textId="77777777">
        <w:tc>
          <w:tcPr>
            <w:tcW w:w="828" w:type="dxa"/>
          </w:tcPr>
          <w:p w14:paraId="18C8D95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6C46FB94" w14:textId="77777777" w:rsidR="005332B6" w:rsidRDefault="005332B6">
            <w:pPr>
              <w:spacing w:before="40" w:after="40"/>
              <w:rPr>
                <w:rFonts w:asciiTheme="majorHAnsi" w:hAnsiTheme="majorHAnsi"/>
                <w:sz w:val="24"/>
                <w:szCs w:val="24"/>
              </w:rPr>
            </w:pPr>
            <w:r>
              <w:rPr>
                <w:rFonts w:asciiTheme="majorHAnsi" w:hAnsiTheme="majorHAnsi"/>
                <w:sz w:val="24"/>
                <w:szCs w:val="24"/>
              </w:rPr>
              <w:t>net-renews-10-yr</w:t>
            </w:r>
          </w:p>
        </w:tc>
        <w:tc>
          <w:tcPr>
            <w:tcW w:w="5670" w:type="dxa"/>
          </w:tcPr>
          <w:p w14:paraId="7A2E4B3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5332B6" w14:paraId="390034B7" w14:textId="77777777">
        <w:tc>
          <w:tcPr>
            <w:tcW w:w="828" w:type="dxa"/>
          </w:tcPr>
          <w:p w14:paraId="1CBC5B5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0108400B"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transfer-gaining-successful</w:t>
            </w:r>
          </w:p>
        </w:tc>
        <w:tc>
          <w:tcPr>
            <w:tcW w:w="5670" w:type="dxa"/>
          </w:tcPr>
          <w:p w14:paraId="348DA50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094F71B1" w14:textId="77777777">
        <w:tc>
          <w:tcPr>
            <w:tcW w:w="828" w:type="dxa"/>
          </w:tcPr>
          <w:p w14:paraId="57F320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25343E6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transfer-gaining-nacked</w:t>
            </w:r>
          </w:p>
        </w:tc>
        <w:tc>
          <w:tcPr>
            <w:tcW w:w="5670" w:type="dxa"/>
          </w:tcPr>
          <w:p w14:paraId="6049C675"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this registrar that were rejected (e.g., EPP transfer op="reject") by the other registrar</w:t>
            </w:r>
          </w:p>
        </w:tc>
      </w:tr>
      <w:tr w:rsidR="005332B6" w14:paraId="1FFEADBF" w14:textId="77777777">
        <w:tc>
          <w:tcPr>
            <w:tcW w:w="828" w:type="dxa"/>
          </w:tcPr>
          <w:p w14:paraId="47C9381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0D79AB51"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transfer-losing-successfully</w:t>
            </w:r>
          </w:p>
        </w:tc>
        <w:tc>
          <w:tcPr>
            <w:tcW w:w="5670" w:type="dxa"/>
          </w:tcPr>
          <w:p w14:paraId="0FADF78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were successfully completed (either explicitly or automatically approved)</w:t>
            </w:r>
          </w:p>
        </w:tc>
      </w:tr>
      <w:tr w:rsidR="005332B6" w14:paraId="24C9FFCE" w14:textId="77777777">
        <w:tc>
          <w:tcPr>
            <w:tcW w:w="828" w:type="dxa"/>
          </w:tcPr>
          <w:p w14:paraId="085C43D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56A36592" w14:textId="77777777" w:rsidR="005332B6" w:rsidRDefault="005332B6">
            <w:pPr>
              <w:spacing w:before="40" w:after="40"/>
              <w:rPr>
                <w:rFonts w:asciiTheme="majorHAnsi" w:hAnsiTheme="majorHAnsi"/>
                <w:sz w:val="24"/>
                <w:szCs w:val="24"/>
              </w:rPr>
            </w:pPr>
            <w:r>
              <w:rPr>
                <w:rFonts w:asciiTheme="majorHAnsi" w:hAnsiTheme="majorHAnsi"/>
                <w:sz w:val="24"/>
                <w:szCs w:val="24"/>
              </w:rPr>
              <w:t>transfer-losing-nacked</w:t>
            </w:r>
          </w:p>
        </w:tc>
        <w:tc>
          <w:tcPr>
            <w:tcW w:w="5670" w:type="dxa"/>
          </w:tcPr>
          <w:p w14:paraId="557C83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domain transfers initiated by another registrar that this registrar rejected (e.g., EPP transfer op="reject")</w:t>
            </w:r>
          </w:p>
        </w:tc>
      </w:tr>
      <w:tr w:rsidR="005332B6" w14:paraId="2226E0AC" w14:textId="77777777">
        <w:tc>
          <w:tcPr>
            <w:tcW w:w="828" w:type="dxa"/>
          </w:tcPr>
          <w:p w14:paraId="74673F3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37F07EAA"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transfer-disputed-won</w:t>
            </w:r>
          </w:p>
        </w:tc>
        <w:tc>
          <w:tcPr>
            <w:tcW w:w="5670" w:type="dxa"/>
          </w:tcPr>
          <w:p w14:paraId="2038126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 which this registrar prevailed (reported in the month where the determination happened)</w:t>
            </w:r>
          </w:p>
        </w:tc>
      </w:tr>
      <w:tr w:rsidR="005332B6" w14:paraId="7CBCECA1" w14:textId="77777777">
        <w:tc>
          <w:tcPr>
            <w:tcW w:w="828" w:type="dxa"/>
          </w:tcPr>
          <w:p w14:paraId="4885E58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53C2301F"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transfer-disputed-lost</w:t>
            </w:r>
          </w:p>
        </w:tc>
        <w:tc>
          <w:tcPr>
            <w:tcW w:w="5670" w:type="dxa"/>
          </w:tcPr>
          <w:p w14:paraId="5BBD002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this registrar lost (reported in the month where the determination happened)</w:t>
            </w:r>
          </w:p>
        </w:tc>
      </w:tr>
      <w:tr w:rsidR="005332B6" w14:paraId="11E54895" w14:textId="77777777">
        <w:tc>
          <w:tcPr>
            <w:tcW w:w="828" w:type="dxa"/>
          </w:tcPr>
          <w:p w14:paraId="76CEC95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760FA569" w14:textId="77777777" w:rsidR="005332B6" w:rsidRDefault="005332B6">
            <w:pPr>
              <w:spacing w:before="40" w:after="40"/>
              <w:rPr>
                <w:rFonts w:asciiTheme="majorHAnsi" w:hAnsiTheme="majorHAnsi"/>
                <w:sz w:val="24"/>
                <w:szCs w:val="24"/>
              </w:rPr>
            </w:pPr>
            <w:r>
              <w:rPr>
                <w:rFonts w:asciiTheme="majorHAnsi" w:hAnsiTheme="majorHAnsi"/>
                <w:sz w:val="24"/>
                <w:szCs w:val="24"/>
              </w:rPr>
              <w:t>transfer-disputed-nodecision</w:t>
            </w:r>
          </w:p>
        </w:tc>
        <w:tc>
          <w:tcPr>
            <w:tcW w:w="5670" w:type="dxa"/>
          </w:tcPr>
          <w:p w14:paraId="5149A90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transfer disputes involving this registrar with a split or no decision (reported in the month where the determination happened)</w:t>
            </w:r>
          </w:p>
        </w:tc>
      </w:tr>
      <w:tr w:rsidR="005332B6" w14:paraId="44D27B32" w14:textId="77777777">
        <w:tc>
          <w:tcPr>
            <w:tcW w:w="828" w:type="dxa"/>
          </w:tcPr>
          <w:p w14:paraId="241E3EF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37626478"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deleted-domains-grace</w:t>
            </w:r>
          </w:p>
        </w:tc>
        <w:tc>
          <w:tcPr>
            <w:tcW w:w="5670" w:type="dxa"/>
          </w:tcPr>
          <w:p w14:paraId="54B52828"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within the add grace period (does not include names deleted while in EPP pendingCreate status). A deletion must be reported in the month the name is purged.</w:t>
            </w:r>
          </w:p>
        </w:tc>
      </w:tr>
      <w:tr w:rsidR="005332B6" w14:paraId="5D28635B" w14:textId="77777777">
        <w:tc>
          <w:tcPr>
            <w:tcW w:w="828" w:type="dxa"/>
          </w:tcPr>
          <w:p w14:paraId="59CCFFE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28816F53" w14:textId="77777777" w:rsidR="005332B6" w:rsidRDefault="005332B6">
            <w:pPr>
              <w:spacing w:before="40" w:after="40"/>
              <w:rPr>
                <w:rFonts w:asciiTheme="majorHAnsi" w:hAnsiTheme="majorHAnsi"/>
                <w:sz w:val="24"/>
                <w:szCs w:val="24"/>
              </w:rPr>
            </w:pPr>
            <w:r>
              <w:rPr>
                <w:rFonts w:asciiTheme="majorHAnsi" w:hAnsiTheme="majorHAnsi"/>
                <w:sz w:val="24"/>
                <w:szCs w:val="24"/>
              </w:rPr>
              <w:t>deleted-domains-nograce</w:t>
            </w:r>
          </w:p>
        </w:tc>
        <w:tc>
          <w:tcPr>
            <w:tcW w:w="5670" w:type="dxa"/>
          </w:tcPr>
          <w:p w14:paraId="08987E0D" w14:textId="77777777" w:rsidR="005332B6" w:rsidRDefault="005332B6">
            <w:pPr>
              <w:spacing w:before="40" w:after="40"/>
              <w:rPr>
                <w:rFonts w:asciiTheme="majorHAnsi" w:hAnsiTheme="majorHAnsi"/>
                <w:sz w:val="24"/>
                <w:szCs w:val="24"/>
              </w:rPr>
            </w:pPr>
            <w:r>
              <w:rPr>
                <w:rFonts w:asciiTheme="majorHAnsi" w:hAnsiTheme="majorHAnsi"/>
                <w:sz w:val="24"/>
                <w:szCs w:val="24"/>
              </w:rPr>
              <w:t>domains deleted outside the add grace period (does not include names deleted while in EPP pendingCreate status). A deletion must be reported in the month the name is purged.</w:t>
            </w:r>
          </w:p>
        </w:tc>
      </w:tr>
      <w:tr w:rsidR="005332B6" w14:paraId="4B9CC3AA" w14:textId="77777777">
        <w:tc>
          <w:tcPr>
            <w:tcW w:w="828" w:type="dxa"/>
          </w:tcPr>
          <w:p w14:paraId="7178817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370B58D2" w14:textId="77777777" w:rsidR="005332B6" w:rsidRDefault="005332B6">
            <w:pPr>
              <w:spacing w:before="40" w:after="40"/>
              <w:rPr>
                <w:rFonts w:asciiTheme="majorHAnsi" w:hAnsiTheme="majorHAnsi"/>
                <w:sz w:val="24"/>
                <w:szCs w:val="24"/>
              </w:rPr>
            </w:pPr>
            <w:r>
              <w:rPr>
                <w:rFonts w:asciiTheme="majorHAnsi" w:hAnsiTheme="majorHAnsi"/>
                <w:sz w:val="24"/>
                <w:szCs w:val="24"/>
              </w:rPr>
              <w:t>restored-domains</w:t>
            </w:r>
          </w:p>
        </w:tc>
        <w:tc>
          <w:tcPr>
            <w:tcW w:w="5670" w:type="dxa"/>
          </w:tcPr>
          <w:p w14:paraId="495B38BF" w14:textId="77777777" w:rsidR="005332B6" w:rsidRDefault="005332B6">
            <w:pPr>
              <w:spacing w:before="40" w:after="40"/>
              <w:rPr>
                <w:rFonts w:asciiTheme="majorHAnsi" w:hAnsiTheme="majorHAnsi"/>
                <w:sz w:val="24"/>
                <w:szCs w:val="24"/>
              </w:rPr>
            </w:pPr>
            <w:r>
              <w:rPr>
                <w:rFonts w:asciiTheme="majorHAnsi" w:hAnsiTheme="majorHAnsi"/>
                <w:sz w:val="24"/>
                <w:szCs w:val="24"/>
              </w:rPr>
              <w:t>domain names restored from redemption period</w:t>
            </w:r>
          </w:p>
        </w:tc>
      </w:tr>
      <w:tr w:rsidR="005332B6" w14:paraId="78112F42" w14:textId="77777777">
        <w:tc>
          <w:tcPr>
            <w:tcW w:w="828" w:type="dxa"/>
          </w:tcPr>
          <w:p w14:paraId="580B27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3EE9C734" w14:textId="77777777" w:rsidR="005332B6" w:rsidRDefault="005332B6">
            <w:pPr>
              <w:spacing w:before="40" w:after="40"/>
              <w:rPr>
                <w:rFonts w:asciiTheme="majorHAnsi" w:hAnsiTheme="majorHAnsi"/>
                <w:sz w:val="24"/>
                <w:szCs w:val="24"/>
              </w:rPr>
            </w:pPr>
            <w:r>
              <w:rPr>
                <w:rFonts w:asciiTheme="majorHAnsi" w:hAnsiTheme="majorHAnsi"/>
                <w:sz w:val="24"/>
                <w:szCs w:val="24"/>
              </w:rPr>
              <w:t>restored-noreport</w:t>
            </w:r>
          </w:p>
        </w:tc>
        <w:tc>
          <w:tcPr>
            <w:tcW w:w="5670" w:type="dxa"/>
          </w:tcPr>
          <w:p w14:paraId="298BED09"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restored names for which the registrar failed to submit a restore report</w:t>
            </w:r>
          </w:p>
        </w:tc>
      </w:tr>
      <w:tr w:rsidR="005332B6" w14:paraId="43F53A62" w14:textId="77777777">
        <w:tc>
          <w:tcPr>
            <w:tcW w:w="828" w:type="dxa"/>
          </w:tcPr>
          <w:p w14:paraId="464EF1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5D98BB07"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agp-exemption-requests</w:t>
            </w:r>
          </w:p>
        </w:tc>
        <w:tc>
          <w:tcPr>
            <w:tcW w:w="5670" w:type="dxa"/>
          </w:tcPr>
          <w:p w14:paraId="474BD9F4"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w:t>
            </w:r>
          </w:p>
        </w:tc>
      </w:tr>
      <w:tr w:rsidR="005332B6" w14:paraId="3A3E6A06" w14:textId="77777777">
        <w:tc>
          <w:tcPr>
            <w:tcW w:w="828" w:type="dxa"/>
          </w:tcPr>
          <w:p w14:paraId="31CDAC2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A5212E2"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agp-exemptions-granted</w:t>
            </w:r>
          </w:p>
        </w:tc>
        <w:tc>
          <w:tcPr>
            <w:tcW w:w="5670" w:type="dxa"/>
          </w:tcPr>
          <w:p w14:paraId="79AB4336"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AGP (add grace period) exemption requests granted</w:t>
            </w:r>
          </w:p>
        </w:tc>
      </w:tr>
      <w:tr w:rsidR="005332B6" w14:paraId="1A39BEBC" w14:textId="77777777">
        <w:tc>
          <w:tcPr>
            <w:tcW w:w="828" w:type="dxa"/>
          </w:tcPr>
          <w:p w14:paraId="0776485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FC100A0" w14:textId="77777777" w:rsidR="005332B6" w:rsidRDefault="005332B6">
            <w:pPr>
              <w:spacing w:before="40" w:after="40"/>
              <w:rPr>
                <w:rFonts w:asciiTheme="majorHAnsi" w:hAnsiTheme="majorHAnsi"/>
                <w:sz w:val="24"/>
                <w:szCs w:val="24"/>
              </w:rPr>
            </w:pPr>
            <w:r>
              <w:rPr>
                <w:rFonts w:asciiTheme="majorHAnsi" w:hAnsiTheme="majorHAnsi"/>
                <w:sz w:val="24"/>
                <w:szCs w:val="24"/>
              </w:rPr>
              <w:t>agp-exempted-domains</w:t>
            </w:r>
          </w:p>
        </w:tc>
        <w:tc>
          <w:tcPr>
            <w:tcW w:w="5670" w:type="dxa"/>
          </w:tcPr>
          <w:p w14:paraId="0A41D29E" w14:textId="77777777" w:rsidR="005332B6" w:rsidRDefault="005332B6">
            <w:pPr>
              <w:spacing w:before="40" w:after="40"/>
              <w:rPr>
                <w:rFonts w:asciiTheme="majorHAnsi" w:hAnsiTheme="majorHAnsi"/>
                <w:sz w:val="24"/>
                <w:szCs w:val="24"/>
              </w:rPr>
            </w:pPr>
            <w:r>
              <w:rPr>
                <w:rFonts w:asciiTheme="majorHAnsi" w:hAnsiTheme="majorHAnsi"/>
                <w:sz w:val="24"/>
                <w:szCs w:val="24"/>
              </w:rPr>
              <w:t>total number of names affected by granted AGP (add grace period) exemption requests</w:t>
            </w:r>
          </w:p>
        </w:tc>
      </w:tr>
      <w:tr w:rsidR="005332B6" w14:paraId="65A7E05B" w14:textId="77777777">
        <w:tc>
          <w:tcPr>
            <w:tcW w:w="828" w:type="dxa"/>
          </w:tcPr>
          <w:p w14:paraId="3456E2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446B3C7" w14:textId="77777777" w:rsidR="005332B6" w:rsidRDefault="005332B6">
            <w:pPr>
              <w:spacing w:before="40" w:after="40"/>
              <w:rPr>
                <w:rFonts w:asciiTheme="majorHAnsi" w:hAnsiTheme="majorHAnsi"/>
                <w:sz w:val="24"/>
                <w:szCs w:val="24"/>
              </w:rPr>
            </w:pPr>
            <w:r>
              <w:rPr>
                <w:rFonts w:asciiTheme="majorHAnsi" w:hAnsiTheme="majorHAnsi"/>
                <w:sz w:val="24"/>
                <w:szCs w:val="24"/>
              </w:rPr>
              <w:t>attempted-adds</w:t>
            </w:r>
          </w:p>
        </w:tc>
        <w:tc>
          <w:tcPr>
            <w:tcW w:w="5670" w:type="dxa"/>
          </w:tcPr>
          <w:p w14:paraId="276B97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attempted (both successful and failed) domain name create commands</w:t>
            </w:r>
          </w:p>
        </w:tc>
      </w:tr>
    </w:tbl>
    <w:p w14:paraId="7456E895" w14:textId="77777777" w:rsidR="00115B11" w:rsidRDefault="005332B6">
      <w:pPr>
        <w:pStyle w:val="BlockText"/>
        <w:spacing w:before="240"/>
        <w:rPr>
          <w:rFonts w:asciiTheme="majorHAnsi" w:hAnsiTheme="majorHAnsi"/>
          <w:sz w:val="24"/>
          <w:szCs w:val="24"/>
        </w:rPr>
      </w:pPr>
      <w:bookmarkStart w:id="369" w:name="_DV_M276"/>
      <w:bookmarkEnd w:id="369"/>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4525A10D" w14:textId="77777777" w:rsidR="00115B11" w:rsidRDefault="005332B6">
      <w:pPr>
        <w:pStyle w:val="Spec1L2"/>
        <w:rPr>
          <w:rFonts w:asciiTheme="majorHAnsi" w:hAnsiTheme="majorHAnsi"/>
          <w:sz w:val="24"/>
          <w:szCs w:val="24"/>
        </w:rPr>
      </w:pPr>
      <w:bookmarkStart w:id="370" w:name="_DV_M277"/>
      <w:bookmarkEnd w:id="370"/>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0B3CC3C0" w14:textId="77777777">
        <w:trPr>
          <w:trHeight w:val="432"/>
          <w:tblHeader/>
        </w:trPr>
        <w:tc>
          <w:tcPr>
            <w:tcW w:w="1188" w:type="dxa"/>
            <w:vAlign w:val="center"/>
          </w:tcPr>
          <w:p w14:paraId="4FA0528D"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48BDB77"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146F41D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6022B4FD" w14:textId="77777777">
        <w:tc>
          <w:tcPr>
            <w:tcW w:w="1188" w:type="dxa"/>
          </w:tcPr>
          <w:p w14:paraId="352E418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4A952C17" w14:textId="77777777" w:rsidR="005332B6" w:rsidRDefault="005332B6">
            <w:pPr>
              <w:spacing w:before="40" w:after="40"/>
              <w:rPr>
                <w:rFonts w:asciiTheme="majorHAnsi" w:hAnsiTheme="majorHAnsi"/>
                <w:sz w:val="24"/>
                <w:szCs w:val="24"/>
              </w:rPr>
            </w:pPr>
            <w:r>
              <w:rPr>
                <w:rFonts w:asciiTheme="majorHAnsi" w:hAnsiTheme="majorHAnsi"/>
                <w:sz w:val="24"/>
                <w:szCs w:val="24"/>
              </w:rPr>
              <w:t>operational-registrars</w:t>
            </w:r>
          </w:p>
        </w:tc>
        <w:tc>
          <w:tcPr>
            <w:tcW w:w="5598" w:type="dxa"/>
          </w:tcPr>
          <w:p w14:paraId="57C949D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operational registrars at the end of the reporting period</w:t>
            </w:r>
          </w:p>
        </w:tc>
      </w:tr>
      <w:tr w:rsidR="005332B6" w14:paraId="707E434F" w14:textId="77777777">
        <w:tc>
          <w:tcPr>
            <w:tcW w:w="1188" w:type="dxa"/>
          </w:tcPr>
          <w:p w14:paraId="2E863F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6F479909" w14:textId="77777777" w:rsidR="005332B6" w:rsidRDefault="005332B6">
            <w:pPr>
              <w:spacing w:before="40" w:after="40"/>
              <w:rPr>
                <w:rFonts w:asciiTheme="majorHAnsi" w:hAnsiTheme="majorHAnsi"/>
                <w:sz w:val="24"/>
                <w:szCs w:val="24"/>
              </w:rPr>
            </w:pPr>
            <w:r>
              <w:rPr>
                <w:rFonts w:asciiTheme="majorHAnsi" w:hAnsiTheme="majorHAnsi"/>
                <w:sz w:val="24"/>
                <w:szCs w:val="24"/>
              </w:rPr>
              <w:t>ramp-up-registrars</w:t>
            </w:r>
          </w:p>
        </w:tc>
        <w:tc>
          <w:tcPr>
            <w:tcW w:w="5598" w:type="dxa"/>
          </w:tcPr>
          <w:p w14:paraId="28C6DFA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received a password for access to OT&amp;E at the end of the reporting period</w:t>
            </w:r>
          </w:p>
        </w:tc>
      </w:tr>
      <w:tr w:rsidR="005332B6" w14:paraId="0B6EAEEC" w14:textId="77777777">
        <w:trPr>
          <w:trHeight w:val="1007"/>
        </w:trPr>
        <w:tc>
          <w:tcPr>
            <w:tcW w:w="1188" w:type="dxa"/>
          </w:tcPr>
          <w:p w14:paraId="36E918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2759CDB5" w14:textId="77777777" w:rsidR="005332B6" w:rsidRDefault="005332B6">
            <w:pPr>
              <w:spacing w:before="40" w:after="40"/>
              <w:rPr>
                <w:rFonts w:asciiTheme="majorHAnsi" w:hAnsiTheme="majorHAnsi"/>
                <w:sz w:val="24"/>
                <w:szCs w:val="24"/>
              </w:rPr>
            </w:pPr>
            <w:r>
              <w:rPr>
                <w:rFonts w:asciiTheme="majorHAnsi" w:hAnsiTheme="majorHAnsi"/>
                <w:sz w:val="24"/>
                <w:szCs w:val="24"/>
              </w:rPr>
              <w:t>pre-ramp-up-registrars</w:t>
            </w:r>
          </w:p>
        </w:tc>
        <w:tc>
          <w:tcPr>
            <w:tcW w:w="5598" w:type="dxa"/>
          </w:tcPr>
          <w:p w14:paraId="3B356BA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registrars that have requested access, but have not yet entered the ramp-up period at the end of the reporting period</w:t>
            </w:r>
          </w:p>
        </w:tc>
      </w:tr>
      <w:tr w:rsidR="005332B6" w14:paraId="1C285D6D" w14:textId="77777777">
        <w:tc>
          <w:tcPr>
            <w:tcW w:w="1188" w:type="dxa"/>
          </w:tcPr>
          <w:p w14:paraId="3039466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204E15B7" w14:textId="77777777" w:rsidR="005332B6" w:rsidRDefault="005332B6">
            <w:pPr>
              <w:spacing w:before="40" w:after="40"/>
              <w:rPr>
                <w:rFonts w:asciiTheme="majorHAnsi" w:hAnsiTheme="majorHAnsi"/>
                <w:sz w:val="24"/>
                <w:szCs w:val="24"/>
              </w:rPr>
            </w:pPr>
            <w:r>
              <w:rPr>
                <w:rFonts w:asciiTheme="majorHAnsi" w:hAnsiTheme="majorHAnsi"/>
                <w:sz w:val="24"/>
                <w:szCs w:val="24"/>
              </w:rPr>
              <w:t>zfa-passwords</w:t>
            </w:r>
          </w:p>
        </w:tc>
        <w:tc>
          <w:tcPr>
            <w:tcW w:w="5598" w:type="dxa"/>
          </w:tcPr>
          <w:p w14:paraId="6EA3C77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active zone file access passwords at the end of the reporting period</w:t>
            </w:r>
          </w:p>
        </w:tc>
      </w:tr>
      <w:tr w:rsidR="005332B6" w14:paraId="063C90E3" w14:textId="77777777">
        <w:tc>
          <w:tcPr>
            <w:tcW w:w="1188" w:type="dxa"/>
          </w:tcPr>
          <w:p w14:paraId="5394EA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130089E6" w14:textId="77777777" w:rsidR="005332B6" w:rsidRDefault="005332B6">
            <w:pPr>
              <w:spacing w:before="40" w:after="40"/>
              <w:rPr>
                <w:rFonts w:asciiTheme="majorHAnsi" w:hAnsiTheme="majorHAnsi"/>
                <w:sz w:val="24"/>
                <w:szCs w:val="24"/>
              </w:rPr>
            </w:pPr>
            <w:r>
              <w:rPr>
                <w:rFonts w:asciiTheme="majorHAnsi" w:hAnsiTheme="majorHAnsi"/>
                <w:sz w:val="24"/>
                <w:szCs w:val="24"/>
              </w:rPr>
              <w:t>whois-43-queries</w:t>
            </w:r>
          </w:p>
        </w:tc>
        <w:tc>
          <w:tcPr>
            <w:tcW w:w="5598" w:type="dxa"/>
          </w:tcPr>
          <w:p w14:paraId="16B704B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WHOIS (port-43) queries responded during the reporting period</w:t>
            </w:r>
          </w:p>
        </w:tc>
      </w:tr>
      <w:tr w:rsidR="005332B6" w14:paraId="78AE2EA9" w14:textId="77777777">
        <w:tc>
          <w:tcPr>
            <w:tcW w:w="1188" w:type="dxa"/>
          </w:tcPr>
          <w:p w14:paraId="5C8F14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7824A3B8" w14:textId="77777777" w:rsidR="005332B6" w:rsidRDefault="005332B6">
            <w:pPr>
              <w:spacing w:before="40" w:after="40"/>
              <w:rPr>
                <w:rFonts w:asciiTheme="majorHAnsi" w:hAnsiTheme="majorHAnsi"/>
                <w:sz w:val="24"/>
                <w:szCs w:val="24"/>
              </w:rPr>
            </w:pPr>
            <w:r>
              <w:rPr>
                <w:rFonts w:asciiTheme="majorHAnsi" w:hAnsiTheme="majorHAnsi"/>
                <w:sz w:val="24"/>
                <w:szCs w:val="24"/>
              </w:rPr>
              <w:t>web-whois-queries</w:t>
            </w:r>
          </w:p>
        </w:tc>
        <w:tc>
          <w:tcPr>
            <w:tcW w:w="5598" w:type="dxa"/>
          </w:tcPr>
          <w:p w14:paraId="30A9AF1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Web-based Whois queries responded during the reporting period, not including searchable Whois</w:t>
            </w:r>
          </w:p>
        </w:tc>
      </w:tr>
      <w:tr w:rsidR="005332B6" w14:paraId="0E7466F3" w14:textId="77777777">
        <w:tc>
          <w:tcPr>
            <w:tcW w:w="1188" w:type="dxa"/>
          </w:tcPr>
          <w:p w14:paraId="4D4103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52312EE1" w14:textId="77777777" w:rsidR="005332B6" w:rsidRDefault="005332B6">
            <w:pPr>
              <w:spacing w:before="40" w:after="40"/>
              <w:rPr>
                <w:rFonts w:asciiTheme="majorHAnsi" w:hAnsiTheme="majorHAnsi"/>
                <w:sz w:val="24"/>
                <w:szCs w:val="24"/>
              </w:rPr>
            </w:pPr>
            <w:r>
              <w:rPr>
                <w:rFonts w:asciiTheme="majorHAnsi" w:hAnsiTheme="majorHAnsi"/>
                <w:sz w:val="24"/>
                <w:szCs w:val="24"/>
              </w:rPr>
              <w:t>searchable-whois-queries</w:t>
            </w:r>
          </w:p>
        </w:tc>
        <w:tc>
          <w:tcPr>
            <w:tcW w:w="5598" w:type="dxa"/>
          </w:tcPr>
          <w:p w14:paraId="43E0499A"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searchable Whois queries responded during the reporting period, if offered</w:t>
            </w:r>
          </w:p>
        </w:tc>
      </w:tr>
      <w:tr w:rsidR="005332B6" w14:paraId="45EFF77E" w14:textId="77777777">
        <w:tc>
          <w:tcPr>
            <w:tcW w:w="1188" w:type="dxa"/>
          </w:tcPr>
          <w:p w14:paraId="229E2F2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2982B6F8"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dns-udp-queries-received</w:t>
            </w:r>
          </w:p>
        </w:tc>
        <w:tc>
          <w:tcPr>
            <w:tcW w:w="5598" w:type="dxa"/>
          </w:tcPr>
          <w:p w14:paraId="16B2017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during the reporting period</w:t>
            </w:r>
          </w:p>
        </w:tc>
      </w:tr>
      <w:tr w:rsidR="005332B6" w14:paraId="7BABB8C6" w14:textId="77777777">
        <w:tc>
          <w:tcPr>
            <w:tcW w:w="1188" w:type="dxa"/>
          </w:tcPr>
          <w:p w14:paraId="21F689D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0A13F579" w14:textId="77777777" w:rsidR="005332B6" w:rsidRDefault="005332B6">
            <w:pPr>
              <w:spacing w:before="40" w:after="40"/>
              <w:rPr>
                <w:rFonts w:asciiTheme="majorHAnsi" w:hAnsiTheme="majorHAnsi"/>
                <w:sz w:val="24"/>
                <w:szCs w:val="24"/>
              </w:rPr>
            </w:pPr>
            <w:r>
              <w:rPr>
                <w:rFonts w:asciiTheme="majorHAnsi" w:hAnsiTheme="majorHAnsi"/>
                <w:sz w:val="24"/>
                <w:szCs w:val="24"/>
              </w:rPr>
              <w:t>dns-udp-queries-responded</w:t>
            </w:r>
          </w:p>
        </w:tc>
        <w:tc>
          <w:tcPr>
            <w:tcW w:w="5598" w:type="dxa"/>
          </w:tcPr>
          <w:p w14:paraId="3ABCE50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UDP transport that were responded during the reporting period</w:t>
            </w:r>
          </w:p>
        </w:tc>
      </w:tr>
      <w:tr w:rsidR="005332B6" w14:paraId="7FFEF4AB" w14:textId="77777777">
        <w:tc>
          <w:tcPr>
            <w:tcW w:w="1188" w:type="dxa"/>
          </w:tcPr>
          <w:p w14:paraId="05DC85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78023B4E"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dns-tcp-queries-received</w:t>
            </w:r>
          </w:p>
        </w:tc>
        <w:tc>
          <w:tcPr>
            <w:tcW w:w="5598" w:type="dxa"/>
          </w:tcPr>
          <w:p w14:paraId="08AA154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during the reporting period</w:t>
            </w:r>
          </w:p>
        </w:tc>
      </w:tr>
      <w:tr w:rsidR="005332B6" w14:paraId="76E8140B" w14:textId="77777777">
        <w:tc>
          <w:tcPr>
            <w:tcW w:w="1188" w:type="dxa"/>
          </w:tcPr>
          <w:p w14:paraId="72FD46F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79979172" w14:textId="77777777" w:rsidR="005332B6" w:rsidRDefault="005332B6">
            <w:pPr>
              <w:spacing w:before="40" w:after="40"/>
              <w:rPr>
                <w:rFonts w:asciiTheme="majorHAnsi" w:hAnsiTheme="majorHAnsi"/>
                <w:sz w:val="24"/>
                <w:szCs w:val="24"/>
              </w:rPr>
            </w:pPr>
            <w:r>
              <w:rPr>
                <w:rFonts w:asciiTheme="majorHAnsi" w:hAnsiTheme="majorHAnsi"/>
                <w:sz w:val="24"/>
                <w:szCs w:val="24"/>
              </w:rPr>
              <w:t>dns-tcp-queries-responded</w:t>
            </w:r>
          </w:p>
        </w:tc>
        <w:tc>
          <w:tcPr>
            <w:tcW w:w="5598" w:type="dxa"/>
          </w:tcPr>
          <w:p w14:paraId="46B3B30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DNS queries received over TCP transport that were responded during the reporting period</w:t>
            </w:r>
          </w:p>
        </w:tc>
      </w:tr>
      <w:tr w:rsidR="005332B6" w14:paraId="4A2E77E3" w14:textId="77777777">
        <w:tc>
          <w:tcPr>
            <w:tcW w:w="1188" w:type="dxa"/>
          </w:tcPr>
          <w:p w14:paraId="4055D78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383AB88D" w14:textId="77777777" w:rsidR="005332B6" w:rsidRDefault="005332B6">
            <w:pPr>
              <w:spacing w:before="40" w:after="40"/>
              <w:rPr>
                <w:rFonts w:asciiTheme="majorHAnsi" w:hAnsiTheme="majorHAnsi"/>
                <w:sz w:val="24"/>
                <w:szCs w:val="24"/>
              </w:rPr>
            </w:pPr>
            <w:r>
              <w:rPr>
                <w:rFonts w:asciiTheme="majorHAnsi" w:hAnsiTheme="majorHAnsi"/>
                <w:sz w:val="24"/>
                <w:szCs w:val="24"/>
              </w:rPr>
              <w:t>srs-dom-check</w:t>
            </w:r>
          </w:p>
        </w:tc>
        <w:tc>
          <w:tcPr>
            <w:tcW w:w="5598" w:type="dxa"/>
          </w:tcPr>
          <w:p w14:paraId="3FC6D6E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“check” requests responded during the reporting period</w:t>
            </w:r>
          </w:p>
        </w:tc>
      </w:tr>
      <w:tr w:rsidR="005332B6" w14:paraId="5CAF4EEA" w14:textId="77777777">
        <w:tc>
          <w:tcPr>
            <w:tcW w:w="1188" w:type="dxa"/>
          </w:tcPr>
          <w:p w14:paraId="73BA2CD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4857D541" w14:textId="77777777" w:rsidR="005332B6" w:rsidRDefault="005332B6">
            <w:pPr>
              <w:spacing w:before="40" w:after="40"/>
              <w:rPr>
                <w:rFonts w:asciiTheme="majorHAnsi" w:hAnsiTheme="majorHAnsi"/>
                <w:sz w:val="24"/>
                <w:szCs w:val="24"/>
              </w:rPr>
            </w:pPr>
            <w:r>
              <w:rPr>
                <w:rFonts w:asciiTheme="majorHAnsi" w:hAnsiTheme="majorHAnsi"/>
                <w:sz w:val="24"/>
                <w:szCs w:val="24"/>
              </w:rPr>
              <w:t>srs-dom-create</w:t>
            </w:r>
          </w:p>
        </w:tc>
        <w:tc>
          <w:tcPr>
            <w:tcW w:w="5598" w:type="dxa"/>
          </w:tcPr>
          <w:p w14:paraId="6C9CF6A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“create” requests responded during the reporting period</w:t>
            </w:r>
          </w:p>
        </w:tc>
      </w:tr>
      <w:tr w:rsidR="005332B6" w14:paraId="40FD831F" w14:textId="77777777">
        <w:tc>
          <w:tcPr>
            <w:tcW w:w="1188" w:type="dxa"/>
          </w:tcPr>
          <w:p w14:paraId="4C7356B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7FD2F0BD" w14:textId="77777777" w:rsidR="005332B6" w:rsidRDefault="005332B6">
            <w:pPr>
              <w:spacing w:before="40" w:after="40"/>
              <w:rPr>
                <w:rFonts w:asciiTheme="majorHAnsi" w:hAnsiTheme="majorHAnsi"/>
                <w:sz w:val="24"/>
                <w:szCs w:val="24"/>
              </w:rPr>
            </w:pPr>
            <w:r>
              <w:rPr>
                <w:rFonts w:asciiTheme="majorHAnsi" w:hAnsiTheme="majorHAnsi"/>
                <w:sz w:val="24"/>
                <w:szCs w:val="24"/>
              </w:rPr>
              <w:t>srs-dom-delete</w:t>
            </w:r>
          </w:p>
        </w:tc>
        <w:tc>
          <w:tcPr>
            <w:tcW w:w="5598" w:type="dxa"/>
          </w:tcPr>
          <w:p w14:paraId="5A6A745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“delete” requests responded during the reporting period</w:t>
            </w:r>
          </w:p>
        </w:tc>
      </w:tr>
      <w:tr w:rsidR="005332B6" w14:paraId="02698B47" w14:textId="77777777">
        <w:tc>
          <w:tcPr>
            <w:tcW w:w="1188" w:type="dxa"/>
          </w:tcPr>
          <w:p w14:paraId="589C167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77171478" w14:textId="77777777" w:rsidR="005332B6" w:rsidRDefault="005332B6">
            <w:pPr>
              <w:spacing w:before="40" w:after="40"/>
              <w:rPr>
                <w:rFonts w:asciiTheme="majorHAnsi" w:hAnsiTheme="majorHAnsi"/>
                <w:sz w:val="24"/>
                <w:szCs w:val="24"/>
              </w:rPr>
            </w:pPr>
            <w:r>
              <w:rPr>
                <w:rFonts w:asciiTheme="majorHAnsi" w:hAnsiTheme="majorHAnsi"/>
                <w:sz w:val="24"/>
                <w:szCs w:val="24"/>
              </w:rPr>
              <w:t>srs-dom-info</w:t>
            </w:r>
          </w:p>
        </w:tc>
        <w:tc>
          <w:tcPr>
            <w:tcW w:w="5598" w:type="dxa"/>
          </w:tcPr>
          <w:p w14:paraId="4B792AB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“info” requests responded during the reporting period</w:t>
            </w:r>
          </w:p>
        </w:tc>
      </w:tr>
      <w:tr w:rsidR="005332B6" w14:paraId="08928B45" w14:textId="77777777">
        <w:tc>
          <w:tcPr>
            <w:tcW w:w="1188" w:type="dxa"/>
          </w:tcPr>
          <w:p w14:paraId="2610C48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C4FA563" w14:textId="77777777" w:rsidR="005332B6" w:rsidRDefault="005332B6">
            <w:pPr>
              <w:spacing w:before="40" w:after="40"/>
              <w:rPr>
                <w:rFonts w:asciiTheme="majorHAnsi" w:hAnsiTheme="majorHAnsi"/>
                <w:sz w:val="24"/>
                <w:szCs w:val="24"/>
              </w:rPr>
            </w:pPr>
            <w:r>
              <w:rPr>
                <w:rFonts w:asciiTheme="majorHAnsi" w:hAnsiTheme="majorHAnsi"/>
                <w:sz w:val="24"/>
                <w:szCs w:val="24"/>
              </w:rPr>
              <w:t>srs-dom-renew</w:t>
            </w:r>
          </w:p>
        </w:tc>
        <w:tc>
          <w:tcPr>
            <w:tcW w:w="5598" w:type="dxa"/>
          </w:tcPr>
          <w:p w14:paraId="4688C8F7"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domain name “renew” requests responded during </w:t>
            </w:r>
            <w:r>
              <w:rPr>
                <w:rFonts w:asciiTheme="majorHAnsi" w:hAnsiTheme="majorHAnsi"/>
                <w:sz w:val="24"/>
                <w:szCs w:val="24"/>
              </w:rPr>
              <w:lastRenderedPageBreak/>
              <w:t>the reporting period</w:t>
            </w:r>
          </w:p>
        </w:tc>
      </w:tr>
      <w:tr w:rsidR="005332B6" w14:paraId="36B3E8E2" w14:textId="77777777">
        <w:tc>
          <w:tcPr>
            <w:tcW w:w="1188" w:type="dxa"/>
          </w:tcPr>
          <w:p w14:paraId="78F579E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7C51A632"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srs-dom-rgp-restore-report</w:t>
            </w:r>
          </w:p>
        </w:tc>
        <w:tc>
          <w:tcPr>
            <w:tcW w:w="5598" w:type="dxa"/>
          </w:tcPr>
          <w:p w14:paraId="6361B6E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delivering a restore report responded during the reporting period</w:t>
            </w:r>
          </w:p>
        </w:tc>
      </w:tr>
      <w:tr w:rsidR="005332B6" w14:paraId="1B414828" w14:textId="77777777">
        <w:tc>
          <w:tcPr>
            <w:tcW w:w="1188" w:type="dxa"/>
          </w:tcPr>
          <w:p w14:paraId="2EF9FB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473E7956" w14:textId="77777777" w:rsidR="005332B6" w:rsidRDefault="005332B6">
            <w:pPr>
              <w:spacing w:before="40" w:after="40"/>
              <w:rPr>
                <w:rFonts w:asciiTheme="majorHAnsi" w:hAnsiTheme="majorHAnsi"/>
                <w:sz w:val="24"/>
                <w:szCs w:val="24"/>
              </w:rPr>
            </w:pPr>
            <w:r>
              <w:rPr>
                <w:rFonts w:asciiTheme="majorHAnsi" w:hAnsiTheme="majorHAnsi"/>
                <w:sz w:val="24"/>
                <w:szCs w:val="24"/>
              </w:rPr>
              <w:t>srs-dom-rgp-restore-request</w:t>
            </w:r>
          </w:p>
        </w:tc>
        <w:tc>
          <w:tcPr>
            <w:tcW w:w="5598" w:type="dxa"/>
          </w:tcPr>
          <w:p w14:paraId="42C1AE1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RGP “restore” requests responded during the reporting period</w:t>
            </w:r>
          </w:p>
        </w:tc>
      </w:tr>
      <w:tr w:rsidR="005332B6" w14:paraId="4B8F6468" w14:textId="77777777">
        <w:tc>
          <w:tcPr>
            <w:tcW w:w="1188" w:type="dxa"/>
          </w:tcPr>
          <w:p w14:paraId="3279F42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0B988344"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srs-dom-transfer-approve</w:t>
            </w:r>
          </w:p>
        </w:tc>
        <w:tc>
          <w:tcPr>
            <w:tcW w:w="5598" w:type="dxa"/>
          </w:tcPr>
          <w:p w14:paraId="74F08E48"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approve transfers responded during the reporting period</w:t>
            </w:r>
          </w:p>
        </w:tc>
      </w:tr>
      <w:tr w:rsidR="005332B6" w14:paraId="42E0BC03" w14:textId="77777777">
        <w:tc>
          <w:tcPr>
            <w:tcW w:w="1188" w:type="dxa"/>
          </w:tcPr>
          <w:p w14:paraId="570BB42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770C5712"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srs-dom-transfer-cancel</w:t>
            </w:r>
          </w:p>
        </w:tc>
        <w:tc>
          <w:tcPr>
            <w:tcW w:w="5598" w:type="dxa"/>
          </w:tcPr>
          <w:p w14:paraId="2F75523D"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cancel transfers responded during the reporting period</w:t>
            </w:r>
          </w:p>
        </w:tc>
      </w:tr>
      <w:tr w:rsidR="005332B6" w14:paraId="05C8FBAA" w14:textId="77777777">
        <w:tc>
          <w:tcPr>
            <w:tcW w:w="1188" w:type="dxa"/>
          </w:tcPr>
          <w:p w14:paraId="42998E5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17F7665F"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srs-dom-transfer-query</w:t>
            </w:r>
          </w:p>
        </w:tc>
        <w:tc>
          <w:tcPr>
            <w:tcW w:w="5598" w:type="dxa"/>
          </w:tcPr>
          <w:p w14:paraId="091F0329"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query about a transfer responded during the reporting period</w:t>
            </w:r>
          </w:p>
        </w:tc>
      </w:tr>
      <w:tr w:rsidR="005332B6" w14:paraId="7418ECC5" w14:textId="77777777">
        <w:tc>
          <w:tcPr>
            <w:tcW w:w="1188" w:type="dxa"/>
          </w:tcPr>
          <w:p w14:paraId="0A6B4B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514E7788"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srs-dom-transfer-reject</w:t>
            </w:r>
          </w:p>
        </w:tc>
        <w:tc>
          <w:tcPr>
            <w:tcW w:w="5598" w:type="dxa"/>
          </w:tcPr>
          <w:p w14:paraId="4A4C81B6"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reject transfers responded during the reporting period</w:t>
            </w:r>
          </w:p>
        </w:tc>
      </w:tr>
      <w:tr w:rsidR="005332B6" w14:paraId="4C7B61AA" w14:textId="77777777">
        <w:tc>
          <w:tcPr>
            <w:tcW w:w="1188" w:type="dxa"/>
          </w:tcPr>
          <w:p w14:paraId="7B4030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6895B200" w14:textId="77777777" w:rsidR="005332B6" w:rsidRDefault="005332B6">
            <w:pPr>
              <w:spacing w:before="40" w:after="40"/>
              <w:rPr>
                <w:rFonts w:asciiTheme="majorHAnsi" w:hAnsiTheme="majorHAnsi"/>
                <w:sz w:val="24"/>
                <w:szCs w:val="24"/>
              </w:rPr>
            </w:pPr>
            <w:r>
              <w:rPr>
                <w:rFonts w:asciiTheme="majorHAnsi" w:hAnsiTheme="majorHAnsi"/>
                <w:sz w:val="24"/>
                <w:szCs w:val="24"/>
              </w:rPr>
              <w:t>srs-dom-transfer-request</w:t>
            </w:r>
          </w:p>
        </w:tc>
        <w:tc>
          <w:tcPr>
            <w:tcW w:w="5598" w:type="dxa"/>
          </w:tcPr>
          <w:p w14:paraId="51DAA867"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“transfer” requests to request transfers responded during the reporting period</w:t>
            </w:r>
          </w:p>
        </w:tc>
      </w:tr>
      <w:tr w:rsidR="005332B6" w14:paraId="538B7164" w14:textId="77777777">
        <w:tc>
          <w:tcPr>
            <w:tcW w:w="1188" w:type="dxa"/>
          </w:tcPr>
          <w:p w14:paraId="345EA6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2E1FA9C0" w14:textId="77777777" w:rsidR="005332B6" w:rsidRDefault="005332B6">
            <w:pPr>
              <w:spacing w:before="40" w:after="40"/>
              <w:rPr>
                <w:rFonts w:asciiTheme="majorHAnsi" w:hAnsiTheme="majorHAnsi"/>
                <w:sz w:val="24"/>
                <w:szCs w:val="24"/>
              </w:rPr>
            </w:pPr>
            <w:r>
              <w:rPr>
                <w:rFonts w:asciiTheme="majorHAnsi" w:hAnsiTheme="majorHAnsi"/>
                <w:sz w:val="24"/>
                <w:szCs w:val="24"/>
              </w:rPr>
              <w:t>srs-dom-update</w:t>
            </w:r>
          </w:p>
        </w:tc>
        <w:tc>
          <w:tcPr>
            <w:tcW w:w="5598" w:type="dxa"/>
          </w:tcPr>
          <w:p w14:paraId="0FBFFE4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domain name “update” requests (not including RGP restore requests) responded during the reporting period</w:t>
            </w:r>
          </w:p>
        </w:tc>
      </w:tr>
      <w:tr w:rsidR="005332B6" w14:paraId="299324BC" w14:textId="77777777">
        <w:tc>
          <w:tcPr>
            <w:tcW w:w="1188" w:type="dxa"/>
          </w:tcPr>
          <w:p w14:paraId="2789E3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6FEDF984" w14:textId="77777777" w:rsidR="005332B6" w:rsidRDefault="005332B6">
            <w:pPr>
              <w:spacing w:before="40" w:after="40"/>
              <w:rPr>
                <w:rFonts w:asciiTheme="majorHAnsi" w:hAnsiTheme="majorHAnsi"/>
                <w:sz w:val="24"/>
                <w:szCs w:val="24"/>
              </w:rPr>
            </w:pPr>
            <w:r>
              <w:rPr>
                <w:rFonts w:asciiTheme="majorHAnsi" w:hAnsiTheme="majorHAnsi"/>
                <w:sz w:val="24"/>
                <w:szCs w:val="24"/>
              </w:rPr>
              <w:t>srs-host-check</w:t>
            </w:r>
          </w:p>
        </w:tc>
        <w:tc>
          <w:tcPr>
            <w:tcW w:w="5598" w:type="dxa"/>
          </w:tcPr>
          <w:p w14:paraId="178A23FB"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“check” requests responded during the reporting period</w:t>
            </w:r>
          </w:p>
        </w:tc>
      </w:tr>
      <w:tr w:rsidR="005332B6" w14:paraId="66D8F9D7" w14:textId="77777777">
        <w:tc>
          <w:tcPr>
            <w:tcW w:w="1188" w:type="dxa"/>
          </w:tcPr>
          <w:p w14:paraId="0CF4FD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2DBCD325" w14:textId="77777777" w:rsidR="005332B6" w:rsidRDefault="005332B6">
            <w:pPr>
              <w:spacing w:before="40" w:after="40"/>
              <w:rPr>
                <w:rFonts w:asciiTheme="majorHAnsi" w:hAnsiTheme="majorHAnsi"/>
                <w:sz w:val="24"/>
                <w:szCs w:val="24"/>
              </w:rPr>
            </w:pPr>
            <w:r>
              <w:rPr>
                <w:rFonts w:asciiTheme="majorHAnsi" w:hAnsiTheme="majorHAnsi"/>
                <w:sz w:val="24"/>
                <w:szCs w:val="24"/>
              </w:rPr>
              <w:t>srs-host-create</w:t>
            </w:r>
          </w:p>
        </w:tc>
        <w:tc>
          <w:tcPr>
            <w:tcW w:w="5598" w:type="dxa"/>
          </w:tcPr>
          <w:p w14:paraId="3FFCF8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“create” requests responded during the reporting period</w:t>
            </w:r>
          </w:p>
        </w:tc>
      </w:tr>
      <w:tr w:rsidR="005332B6" w14:paraId="2F867745" w14:textId="77777777">
        <w:tc>
          <w:tcPr>
            <w:tcW w:w="1188" w:type="dxa"/>
          </w:tcPr>
          <w:p w14:paraId="2CF5902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63A853AD" w14:textId="77777777" w:rsidR="005332B6" w:rsidRDefault="005332B6">
            <w:pPr>
              <w:spacing w:before="40" w:after="40"/>
              <w:rPr>
                <w:rFonts w:asciiTheme="majorHAnsi" w:hAnsiTheme="majorHAnsi"/>
                <w:sz w:val="24"/>
                <w:szCs w:val="24"/>
              </w:rPr>
            </w:pPr>
            <w:r>
              <w:rPr>
                <w:rFonts w:asciiTheme="majorHAnsi" w:hAnsiTheme="majorHAnsi"/>
                <w:sz w:val="24"/>
                <w:szCs w:val="24"/>
              </w:rPr>
              <w:t>srs-host-delete</w:t>
            </w:r>
          </w:p>
        </w:tc>
        <w:tc>
          <w:tcPr>
            <w:tcW w:w="5598" w:type="dxa"/>
          </w:tcPr>
          <w:p w14:paraId="4B9F0B6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“delete” requests responded during the reporting period</w:t>
            </w:r>
          </w:p>
        </w:tc>
      </w:tr>
      <w:tr w:rsidR="005332B6" w14:paraId="1A4102CD" w14:textId="77777777">
        <w:tc>
          <w:tcPr>
            <w:tcW w:w="1188" w:type="dxa"/>
          </w:tcPr>
          <w:p w14:paraId="549A52A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3F61C089" w14:textId="77777777" w:rsidR="005332B6" w:rsidRDefault="005332B6">
            <w:pPr>
              <w:spacing w:before="40" w:after="40"/>
              <w:rPr>
                <w:rFonts w:asciiTheme="majorHAnsi" w:hAnsiTheme="majorHAnsi"/>
                <w:sz w:val="24"/>
                <w:szCs w:val="24"/>
              </w:rPr>
            </w:pPr>
            <w:r>
              <w:rPr>
                <w:rFonts w:asciiTheme="majorHAnsi" w:hAnsiTheme="majorHAnsi"/>
                <w:sz w:val="24"/>
                <w:szCs w:val="24"/>
              </w:rPr>
              <w:t>srs-host-info</w:t>
            </w:r>
          </w:p>
        </w:tc>
        <w:tc>
          <w:tcPr>
            <w:tcW w:w="5598" w:type="dxa"/>
          </w:tcPr>
          <w:p w14:paraId="242428E1"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host “info” requests responded during the reporting period</w:t>
            </w:r>
          </w:p>
        </w:tc>
      </w:tr>
      <w:tr w:rsidR="005332B6" w14:paraId="3E44FC5A" w14:textId="77777777">
        <w:tc>
          <w:tcPr>
            <w:tcW w:w="1188" w:type="dxa"/>
          </w:tcPr>
          <w:p w14:paraId="4B153BC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08A22752" w14:textId="77777777" w:rsidR="005332B6" w:rsidRDefault="005332B6">
            <w:pPr>
              <w:spacing w:before="40" w:after="40"/>
              <w:rPr>
                <w:rFonts w:asciiTheme="majorHAnsi" w:hAnsiTheme="majorHAnsi"/>
                <w:sz w:val="24"/>
                <w:szCs w:val="24"/>
              </w:rPr>
            </w:pPr>
            <w:r>
              <w:rPr>
                <w:rFonts w:asciiTheme="majorHAnsi" w:hAnsiTheme="majorHAnsi"/>
                <w:sz w:val="24"/>
                <w:szCs w:val="24"/>
              </w:rPr>
              <w:t>srs-host-update</w:t>
            </w:r>
          </w:p>
        </w:tc>
        <w:tc>
          <w:tcPr>
            <w:tcW w:w="5598" w:type="dxa"/>
          </w:tcPr>
          <w:p w14:paraId="4FCB1DD9"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host </w:t>
            </w:r>
            <w:r>
              <w:rPr>
                <w:rFonts w:asciiTheme="majorHAnsi" w:hAnsiTheme="majorHAnsi"/>
                <w:sz w:val="24"/>
                <w:szCs w:val="24"/>
              </w:rPr>
              <w:lastRenderedPageBreak/>
              <w:t>“update” requests responded during the reporting period</w:t>
            </w:r>
          </w:p>
        </w:tc>
      </w:tr>
      <w:tr w:rsidR="005332B6" w14:paraId="40B6B7D5" w14:textId="77777777">
        <w:tc>
          <w:tcPr>
            <w:tcW w:w="1188" w:type="dxa"/>
          </w:tcPr>
          <w:p w14:paraId="7791DF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323698BF" w14:textId="77777777" w:rsidR="005332B6" w:rsidRDefault="005332B6">
            <w:pPr>
              <w:spacing w:before="40" w:after="40"/>
              <w:rPr>
                <w:rFonts w:asciiTheme="majorHAnsi" w:hAnsiTheme="majorHAnsi"/>
                <w:sz w:val="24"/>
                <w:szCs w:val="24"/>
              </w:rPr>
            </w:pPr>
            <w:r>
              <w:rPr>
                <w:rFonts w:asciiTheme="majorHAnsi" w:hAnsiTheme="majorHAnsi"/>
                <w:sz w:val="24"/>
                <w:szCs w:val="24"/>
              </w:rPr>
              <w:t>srs-cont-check</w:t>
            </w:r>
          </w:p>
        </w:tc>
        <w:tc>
          <w:tcPr>
            <w:tcW w:w="5598" w:type="dxa"/>
          </w:tcPr>
          <w:p w14:paraId="738E99FF"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“check” requests responded during the reporting period</w:t>
            </w:r>
          </w:p>
        </w:tc>
      </w:tr>
      <w:tr w:rsidR="005332B6" w14:paraId="26339AB5" w14:textId="77777777">
        <w:tc>
          <w:tcPr>
            <w:tcW w:w="1188" w:type="dxa"/>
          </w:tcPr>
          <w:p w14:paraId="3CB74B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5ED0E2E0" w14:textId="77777777" w:rsidR="005332B6" w:rsidRDefault="005332B6">
            <w:pPr>
              <w:spacing w:before="40" w:after="40"/>
              <w:rPr>
                <w:rFonts w:asciiTheme="majorHAnsi" w:hAnsiTheme="majorHAnsi"/>
                <w:sz w:val="24"/>
                <w:szCs w:val="24"/>
              </w:rPr>
            </w:pPr>
            <w:r>
              <w:rPr>
                <w:rFonts w:asciiTheme="majorHAnsi" w:hAnsiTheme="majorHAnsi"/>
                <w:sz w:val="24"/>
                <w:szCs w:val="24"/>
              </w:rPr>
              <w:t>srs-cont-create</w:t>
            </w:r>
          </w:p>
        </w:tc>
        <w:tc>
          <w:tcPr>
            <w:tcW w:w="5598" w:type="dxa"/>
          </w:tcPr>
          <w:p w14:paraId="0E9C88AA" w14:textId="77777777" w:rsidR="005332B6" w:rsidRDefault="005332B6">
            <w:pPr>
              <w:spacing w:before="40" w:after="40"/>
              <w:rPr>
                <w:rFonts w:asciiTheme="majorHAnsi" w:hAnsiTheme="majorHAnsi"/>
                <w:sz w:val="24"/>
                <w:szCs w:val="24"/>
              </w:rPr>
            </w:pPr>
            <w:r>
              <w:rPr>
                <w:rFonts w:asciiTheme="majorHAnsi" w:hAnsiTheme="majorHAnsi"/>
                <w:sz w:val="24"/>
                <w:szCs w:val="24"/>
              </w:rPr>
              <w:t xml:space="preserve">number of SRS (EPP and any other interface) contact “create” requests responded during the reporting period </w:t>
            </w:r>
          </w:p>
        </w:tc>
      </w:tr>
      <w:tr w:rsidR="005332B6" w14:paraId="5AD9B29E" w14:textId="77777777">
        <w:tc>
          <w:tcPr>
            <w:tcW w:w="1188" w:type="dxa"/>
          </w:tcPr>
          <w:p w14:paraId="24C2C70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5F5A3700" w14:textId="77777777" w:rsidR="005332B6" w:rsidRDefault="005332B6">
            <w:pPr>
              <w:spacing w:before="40" w:after="40"/>
              <w:rPr>
                <w:rFonts w:asciiTheme="majorHAnsi" w:hAnsiTheme="majorHAnsi"/>
                <w:sz w:val="24"/>
                <w:szCs w:val="24"/>
              </w:rPr>
            </w:pPr>
            <w:r>
              <w:rPr>
                <w:rFonts w:asciiTheme="majorHAnsi" w:hAnsiTheme="majorHAnsi"/>
                <w:sz w:val="24"/>
                <w:szCs w:val="24"/>
              </w:rPr>
              <w:t>srs-cont-delete</w:t>
            </w:r>
          </w:p>
        </w:tc>
        <w:tc>
          <w:tcPr>
            <w:tcW w:w="5598" w:type="dxa"/>
          </w:tcPr>
          <w:p w14:paraId="22FCE493"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“delete” requests responded during the reporting period</w:t>
            </w:r>
          </w:p>
        </w:tc>
      </w:tr>
      <w:tr w:rsidR="005332B6" w14:paraId="12C58625" w14:textId="77777777">
        <w:tc>
          <w:tcPr>
            <w:tcW w:w="1188" w:type="dxa"/>
          </w:tcPr>
          <w:p w14:paraId="6CA641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41342661" w14:textId="77777777" w:rsidR="005332B6" w:rsidRDefault="005332B6">
            <w:pPr>
              <w:spacing w:before="40" w:after="40"/>
              <w:rPr>
                <w:rFonts w:asciiTheme="majorHAnsi" w:hAnsiTheme="majorHAnsi"/>
                <w:sz w:val="24"/>
                <w:szCs w:val="24"/>
              </w:rPr>
            </w:pPr>
            <w:r>
              <w:rPr>
                <w:rFonts w:asciiTheme="majorHAnsi" w:hAnsiTheme="majorHAnsi"/>
                <w:sz w:val="24"/>
                <w:szCs w:val="24"/>
              </w:rPr>
              <w:t>srs-cont-info</w:t>
            </w:r>
          </w:p>
        </w:tc>
        <w:tc>
          <w:tcPr>
            <w:tcW w:w="5598" w:type="dxa"/>
          </w:tcPr>
          <w:p w14:paraId="08B13ED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“info” requests responded during the reporting period</w:t>
            </w:r>
          </w:p>
        </w:tc>
      </w:tr>
      <w:tr w:rsidR="005332B6" w14:paraId="02892B4F" w14:textId="77777777">
        <w:tc>
          <w:tcPr>
            <w:tcW w:w="1188" w:type="dxa"/>
          </w:tcPr>
          <w:p w14:paraId="3EB7F5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3250764D"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srs-cont-transfer-approve</w:t>
            </w:r>
          </w:p>
        </w:tc>
        <w:tc>
          <w:tcPr>
            <w:tcW w:w="5598" w:type="dxa"/>
          </w:tcPr>
          <w:p w14:paraId="53D737E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approve transfers responded during the reporting period</w:t>
            </w:r>
          </w:p>
        </w:tc>
      </w:tr>
      <w:tr w:rsidR="005332B6" w14:paraId="4A109B5D" w14:textId="77777777">
        <w:tc>
          <w:tcPr>
            <w:tcW w:w="1188" w:type="dxa"/>
          </w:tcPr>
          <w:p w14:paraId="634F2F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6FE2A9E6"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srs-cont-transfer-cancel</w:t>
            </w:r>
          </w:p>
        </w:tc>
        <w:tc>
          <w:tcPr>
            <w:tcW w:w="5598" w:type="dxa"/>
          </w:tcPr>
          <w:p w14:paraId="659CC3CE"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cancel transfers responded during the reporting period</w:t>
            </w:r>
          </w:p>
        </w:tc>
      </w:tr>
      <w:tr w:rsidR="005332B6" w14:paraId="4FCE5372" w14:textId="77777777">
        <w:tc>
          <w:tcPr>
            <w:tcW w:w="1188" w:type="dxa"/>
          </w:tcPr>
          <w:p w14:paraId="7A251D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7CE39BA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srs-cont-transfer-query</w:t>
            </w:r>
          </w:p>
        </w:tc>
        <w:tc>
          <w:tcPr>
            <w:tcW w:w="5598" w:type="dxa"/>
          </w:tcPr>
          <w:p w14:paraId="42D711B0"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query about a transfer responded during the reporting period</w:t>
            </w:r>
          </w:p>
        </w:tc>
      </w:tr>
      <w:tr w:rsidR="005332B6" w14:paraId="09773AF7" w14:textId="77777777">
        <w:tc>
          <w:tcPr>
            <w:tcW w:w="1188" w:type="dxa"/>
          </w:tcPr>
          <w:p w14:paraId="3964135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4F467254"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srs-cont-transfer-reject</w:t>
            </w:r>
          </w:p>
        </w:tc>
        <w:tc>
          <w:tcPr>
            <w:tcW w:w="5598" w:type="dxa"/>
          </w:tcPr>
          <w:p w14:paraId="5C9CE12C"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reject transfers responded during the reporting period</w:t>
            </w:r>
          </w:p>
        </w:tc>
      </w:tr>
      <w:tr w:rsidR="005332B6" w14:paraId="0C20B7BE" w14:textId="77777777">
        <w:tc>
          <w:tcPr>
            <w:tcW w:w="1188" w:type="dxa"/>
          </w:tcPr>
          <w:p w14:paraId="3E1DD16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18F619D5" w14:textId="77777777" w:rsidR="005332B6" w:rsidRDefault="005332B6">
            <w:pPr>
              <w:spacing w:before="40" w:after="40"/>
              <w:rPr>
                <w:rFonts w:asciiTheme="majorHAnsi" w:hAnsiTheme="majorHAnsi"/>
                <w:sz w:val="24"/>
                <w:szCs w:val="24"/>
              </w:rPr>
            </w:pPr>
            <w:r>
              <w:rPr>
                <w:rFonts w:asciiTheme="majorHAnsi" w:hAnsiTheme="majorHAnsi"/>
                <w:sz w:val="24"/>
                <w:szCs w:val="24"/>
              </w:rPr>
              <w:t>srs-cont-transfer-request</w:t>
            </w:r>
          </w:p>
        </w:tc>
        <w:tc>
          <w:tcPr>
            <w:tcW w:w="5598" w:type="dxa"/>
          </w:tcPr>
          <w:p w14:paraId="3449BE9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“transfer” requests to request transfers responded during the reporting period</w:t>
            </w:r>
          </w:p>
        </w:tc>
      </w:tr>
      <w:tr w:rsidR="005332B6" w14:paraId="30A5AA5F" w14:textId="77777777">
        <w:tc>
          <w:tcPr>
            <w:tcW w:w="1188" w:type="dxa"/>
          </w:tcPr>
          <w:p w14:paraId="5E35993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4942A3DF" w14:textId="77777777" w:rsidR="005332B6" w:rsidRDefault="005332B6">
            <w:pPr>
              <w:spacing w:before="40" w:after="40"/>
              <w:rPr>
                <w:rFonts w:asciiTheme="majorHAnsi" w:hAnsiTheme="majorHAnsi"/>
                <w:sz w:val="24"/>
                <w:szCs w:val="24"/>
              </w:rPr>
            </w:pPr>
            <w:r>
              <w:rPr>
                <w:rFonts w:asciiTheme="majorHAnsi" w:hAnsiTheme="majorHAnsi"/>
                <w:sz w:val="24"/>
                <w:szCs w:val="24"/>
              </w:rPr>
              <w:t>srs-cont-update</w:t>
            </w:r>
          </w:p>
        </w:tc>
        <w:tc>
          <w:tcPr>
            <w:tcW w:w="5598" w:type="dxa"/>
          </w:tcPr>
          <w:p w14:paraId="1C958F42" w14:textId="77777777" w:rsidR="005332B6" w:rsidRDefault="005332B6">
            <w:pPr>
              <w:spacing w:before="40" w:after="40"/>
              <w:rPr>
                <w:rFonts w:asciiTheme="majorHAnsi" w:hAnsiTheme="majorHAnsi"/>
                <w:sz w:val="24"/>
                <w:szCs w:val="24"/>
              </w:rPr>
            </w:pPr>
            <w:r>
              <w:rPr>
                <w:rFonts w:asciiTheme="majorHAnsi" w:hAnsiTheme="majorHAnsi"/>
                <w:sz w:val="24"/>
                <w:szCs w:val="24"/>
              </w:rPr>
              <w:t>number of SRS (EPP and any other interface) contact “update” requests responded during the reporting period</w:t>
            </w:r>
          </w:p>
        </w:tc>
      </w:tr>
    </w:tbl>
    <w:p w14:paraId="5E85DEB8" w14:textId="77777777" w:rsidR="00115B11" w:rsidRDefault="005332B6">
      <w:pPr>
        <w:pStyle w:val="BlockText"/>
        <w:spacing w:before="240"/>
        <w:rPr>
          <w:rFonts w:asciiTheme="majorHAnsi" w:hAnsiTheme="majorHAnsi"/>
          <w:sz w:val="24"/>
          <w:szCs w:val="24"/>
        </w:rPr>
      </w:pPr>
      <w:bookmarkStart w:id="371" w:name="_DV_M278"/>
      <w:bookmarkEnd w:id="371"/>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50BE1B60" w14:textId="77777777" w:rsidR="00115B11" w:rsidRDefault="005332B6">
      <w:pPr>
        <w:pStyle w:val="BlockText"/>
        <w:spacing w:before="240"/>
        <w:rPr>
          <w:rFonts w:asciiTheme="majorHAnsi" w:hAnsiTheme="majorHAnsi"/>
          <w:sz w:val="24"/>
          <w:szCs w:val="24"/>
        </w:rPr>
      </w:pPr>
      <w:bookmarkStart w:id="372" w:name="_DV_M279"/>
      <w:bookmarkEnd w:id="372"/>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282D063F" w14:textId="77777777" w:rsidR="00115B11" w:rsidRDefault="00115B11">
      <w:pPr>
        <w:rPr>
          <w:rFonts w:asciiTheme="majorHAnsi" w:hAnsiTheme="majorHAnsi"/>
          <w:sz w:val="24"/>
          <w:szCs w:val="24"/>
        </w:rPr>
        <w:sectPr w:rsidR="00115B11">
          <w:headerReference w:type="default" r:id="rId30"/>
          <w:footerReference w:type="default" r:id="rId31"/>
          <w:headerReference w:type="first" r:id="rId32"/>
          <w:footerReference w:type="first" r:id="rId33"/>
          <w:pgSz w:w="12240" w:h="15840" w:code="1"/>
          <w:pgMar w:top="1440" w:right="1440" w:bottom="1440" w:left="1440" w:header="720" w:footer="720" w:gutter="0"/>
          <w:cols w:space="720"/>
          <w:titlePg/>
        </w:sectPr>
      </w:pPr>
    </w:p>
    <w:p w14:paraId="62556697" w14:textId="77777777" w:rsidR="00115B11" w:rsidRDefault="005332B6">
      <w:pPr>
        <w:pStyle w:val="Spec1L1"/>
        <w:rPr>
          <w:rFonts w:asciiTheme="majorHAnsi" w:hAnsiTheme="majorHAnsi"/>
          <w:sz w:val="24"/>
          <w:szCs w:val="24"/>
        </w:rPr>
      </w:pPr>
      <w:bookmarkStart w:id="373" w:name="_DV_M280"/>
      <w:bookmarkEnd w:id="373"/>
      <w:r>
        <w:rPr>
          <w:rFonts w:asciiTheme="majorHAnsi" w:hAnsiTheme="majorHAnsi"/>
          <w:sz w:val="24"/>
          <w:szCs w:val="24"/>
        </w:rPr>
        <w:lastRenderedPageBreak/>
        <w:br/>
      </w:r>
      <w:r>
        <w:rPr>
          <w:rFonts w:asciiTheme="majorHAnsi" w:hAnsiTheme="majorHAnsi"/>
          <w:sz w:val="24"/>
          <w:szCs w:val="24"/>
        </w:rPr>
        <w:br/>
        <w:t>REGISTRATION DATA PUBLICATION SERVICES</w:t>
      </w:r>
    </w:p>
    <w:p w14:paraId="014DA88B" w14:textId="77777777" w:rsidR="00115B11" w:rsidRDefault="005332B6">
      <w:pPr>
        <w:pStyle w:val="Spec1L2"/>
        <w:rPr>
          <w:rFonts w:asciiTheme="majorHAnsi" w:hAnsiTheme="majorHAnsi"/>
          <w:sz w:val="24"/>
          <w:szCs w:val="24"/>
        </w:rPr>
      </w:pPr>
      <w:bookmarkStart w:id="374" w:name="_DV_M281"/>
      <w:bookmarkEnd w:id="374"/>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B478F60" w14:textId="77777777" w:rsidR="00115B11" w:rsidRDefault="005332B6">
      <w:pPr>
        <w:pStyle w:val="BodyText"/>
        <w:ind w:left="720" w:firstLine="0"/>
        <w:rPr>
          <w:rFonts w:asciiTheme="majorHAnsi" w:hAnsiTheme="majorHAnsi"/>
          <w:sz w:val="24"/>
          <w:szCs w:val="24"/>
        </w:rPr>
      </w:pPr>
      <w:bookmarkStart w:id="375" w:name="_DV_M282"/>
      <w:bookmarkEnd w:id="375"/>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2354162B" w14:textId="77777777" w:rsidR="00115B11" w:rsidRDefault="005332B6">
      <w:pPr>
        <w:pStyle w:val="Spec1L3"/>
        <w:rPr>
          <w:rFonts w:asciiTheme="majorHAnsi" w:hAnsiTheme="majorHAnsi"/>
          <w:sz w:val="24"/>
          <w:szCs w:val="24"/>
        </w:rPr>
      </w:pPr>
      <w:bookmarkStart w:id="376" w:name="_DV_M283"/>
      <w:bookmarkEnd w:id="376"/>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6BE328C0" w14:textId="77777777" w:rsidR="00115B11" w:rsidRDefault="005332B6">
      <w:pPr>
        <w:pStyle w:val="Spec1L3"/>
        <w:rPr>
          <w:rFonts w:asciiTheme="majorHAnsi" w:hAnsiTheme="majorHAnsi"/>
          <w:sz w:val="24"/>
          <w:szCs w:val="24"/>
        </w:rPr>
      </w:pPr>
      <w:bookmarkStart w:id="377" w:name="_DV_M284"/>
      <w:bookmarkEnd w:id="377"/>
      <w:r>
        <w:rPr>
          <w:rFonts w:asciiTheme="majorHAnsi" w:hAnsiTheme="majorHAnsi"/>
          <w:sz w:val="24"/>
          <w:szCs w:val="24"/>
        </w:rPr>
        <w:t>Each data object shall be represented as a set of key/value pairs, with lines beginning with keys, followed by a colon and a space as delimiters, followed by the value.</w:t>
      </w:r>
    </w:p>
    <w:p w14:paraId="049F4DFE" w14:textId="77777777" w:rsidR="00115B11" w:rsidRDefault="005332B6">
      <w:pPr>
        <w:pStyle w:val="Spec1L3"/>
        <w:rPr>
          <w:rFonts w:asciiTheme="majorHAnsi" w:hAnsiTheme="majorHAnsi"/>
          <w:sz w:val="24"/>
          <w:szCs w:val="24"/>
        </w:rPr>
      </w:pPr>
      <w:bookmarkStart w:id="378" w:name="_DV_M285"/>
      <w:bookmarkEnd w:id="378"/>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E7FCB48" w14:textId="77777777" w:rsidR="00115B11" w:rsidRDefault="005332B6">
      <w:pPr>
        <w:pStyle w:val="Spec1L3"/>
        <w:rPr>
          <w:rFonts w:asciiTheme="majorHAnsi" w:hAnsiTheme="majorHAnsi"/>
          <w:b/>
          <w:sz w:val="24"/>
          <w:szCs w:val="24"/>
        </w:rPr>
      </w:pPr>
      <w:bookmarkStart w:id="379" w:name="_DV_M286"/>
      <w:bookmarkEnd w:id="379"/>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37A68A55" w14:textId="77777777" w:rsidR="00115B11" w:rsidRDefault="005332B6">
      <w:pPr>
        <w:pStyle w:val="Spec1L3"/>
        <w:rPr>
          <w:rFonts w:asciiTheme="majorHAnsi" w:hAnsiTheme="majorHAnsi"/>
          <w:b/>
          <w:sz w:val="24"/>
          <w:szCs w:val="24"/>
        </w:rPr>
      </w:pPr>
      <w:bookmarkStart w:id="380" w:name="_DV_M287"/>
      <w:bookmarkEnd w:id="380"/>
      <w:r>
        <w:rPr>
          <w:rFonts w:asciiTheme="majorHAnsi" w:hAnsiTheme="majorHAnsi"/>
          <w:b/>
          <w:sz w:val="24"/>
          <w:szCs w:val="24"/>
        </w:rPr>
        <w:t>Domain Name Data:</w:t>
      </w:r>
    </w:p>
    <w:p w14:paraId="0B15BE6B" w14:textId="77777777" w:rsidR="00115B11" w:rsidRDefault="005332B6">
      <w:pPr>
        <w:pStyle w:val="Spec1L4"/>
        <w:tabs>
          <w:tab w:val="clear" w:pos="1440"/>
        </w:tabs>
        <w:rPr>
          <w:rFonts w:asciiTheme="majorHAnsi" w:hAnsiTheme="majorHAnsi"/>
          <w:sz w:val="24"/>
          <w:szCs w:val="24"/>
        </w:rPr>
      </w:pPr>
      <w:bookmarkStart w:id="381" w:name="_DV_M288"/>
      <w:bookmarkEnd w:id="381"/>
      <w:r>
        <w:rPr>
          <w:rFonts w:asciiTheme="majorHAnsi" w:hAnsiTheme="majorHAnsi"/>
          <w:b/>
          <w:sz w:val="24"/>
          <w:szCs w:val="24"/>
        </w:rPr>
        <w:t>Query format:</w:t>
      </w:r>
      <w:r>
        <w:rPr>
          <w:rFonts w:asciiTheme="majorHAnsi" w:hAnsiTheme="majorHAnsi"/>
          <w:sz w:val="24"/>
          <w:szCs w:val="24"/>
        </w:rPr>
        <w:t xml:space="preserve">  whois EXAMPLE.TLD</w:t>
      </w:r>
    </w:p>
    <w:p w14:paraId="5C36B2AF" w14:textId="77777777" w:rsidR="00115B11" w:rsidRDefault="005332B6">
      <w:pPr>
        <w:pStyle w:val="Spec1L4"/>
        <w:tabs>
          <w:tab w:val="clear" w:pos="1440"/>
        </w:tabs>
        <w:rPr>
          <w:rFonts w:asciiTheme="majorHAnsi" w:hAnsiTheme="majorHAnsi"/>
          <w:b/>
          <w:sz w:val="24"/>
          <w:szCs w:val="24"/>
        </w:rPr>
      </w:pPr>
      <w:bookmarkStart w:id="382" w:name="_DV_M289"/>
      <w:bookmarkEnd w:id="382"/>
      <w:r>
        <w:rPr>
          <w:rFonts w:asciiTheme="majorHAnsi" w:hAnsiTheme="majorHAnsi"/>
          <w:b/>
          <w:sz w:val="24"/>
          <w:szCs w:val="24"/>
        </w:rPr>
        <w:t>Response format:</w:t>
      </w:r>
    </w:p>
    <w:p w14:paraId="3971DD09" w14:textId="77777777" w:rsidR="00115B11" w:rsidRDefault="005332B6">
      <w:pPr>
        <w:pStyle w:val="BodyTextIndent"/>
        <w:rPr>
          <w:rFonts w:asciiTheme="majorHAnsi" w:hAnsiTheme="majorHAnsi"/>
          <w:sz w:val="24"/>
          <w:szCs w:val="24"/>
        </w:rPr>
      </w:pPr>
      <w:bookmarkStart w:id="383" w:name="_DV_M290"/>
      <w:bookmarkEnd w:id="383"/>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6039669A" w14:textId="77777777" w:rsidR="00115B11" w:rsidRDefault="005332B6">
      <w:pPr>
        <w:pStyle w:val="Spec1L3"/>
        <w:rPr>
          <w:rFonts w:asciiTheme="majorHAnsi" w:hAnsiTheme="majorHAnsi"/>
          <w:b/>
          <w:sz w:val="24"/>
          <w:szCs w:val="24"/>
        </w:rPr>
      </w:pPr>
      <w:bookmarkStart w:id="384" w:name="_DV_M291"/>
      <w:bookmarkEnd w:id="384"/>
      <w:r>
        <w:rPr>
          <w:rFonts w:asciiTheme="majorHAnsi" w:hAnsiTheme="majorHAnsi"/>
          <w:b/>
          <w:sz w:val="24"/>
          <w:szCs w:val="24"/>
        </w:rPr>
        <w:t>Registrar Data:</w:t>
      </w:r>
    </w:p>
    <w:p w14:paraId="152214F7" w14:textId="77777777" w:rsidR="00115B11" w:rsidRDefault="005332B6">
      <w:pPr>
        <w:pStyle w:val="Spec1L4"/>
        <w:tabs>
          <w:tab w:val="clear" w:pos="1440"/>
        </w:tabs>
        <w:rPr>
          <w:rFonts w:asciiTheme="majorHAnsi" w:hAnsiTheme="majorHAnsi"/>
          <w:sz w:val="24"/>
          <w:szCs w:val="24"/>
        </w:rPr>
      </w:pPr>
      <w:bookmarkStart w:id="385" w:name="_DV_M292"/>
      <w:bookmarkEnd w:id="385"/>
      <w:r>
        <w:rPr>
          <w:rFonts w:asciiTheme="majorHAnsi" w:hAnsiTheme="majorHAnsi"/>
          <w:b/>
          <w:sz w:val="24"/>
          <w:szCs w:val="24"/>
        </w:rPr>
        <w:t>Query format</w:t>
      </w:r>
      <w:r>
        <w:rPr>
          <w:rFonts w:asciiTheme="majorHAnsi" w:hAnsiTheme="majorHAnsi"/>
          <w:sz w:val="24"/>
          <w:szCs w:val="24"/>
        </w:rPr>
        <w:t>:  whois “registrar Example Registrar, Inc.”</w:t>
      </w:r>
    </w:p>
    <w:p w14:paraId="578AF43D" w14:textId="77777777" w:rsidR="00115B11" w:rsidRDefault="005332B6">
      <w:pPr>
        <w:pStyle w:val="Spec1L4"/>
        <w:tabs>
          <w:tab w:val="clear" w:pos="1440"/>
        </w:tabs>
        <w:rPr>
          <w:rFonts w:asciiTheme="majorHAnsi" w:hAnsiTheme="majorHAnsi"/>
          <w:sz w:val="24"/>
          <w:szCs w:val="24"/>
        </w:rPr>
      </w:pPr>
      <w:bookmarkStart w:id="386" w:name="_DV_M293"/>
      <w:bookmarkEnd w:id="386"/>
      <w:r>
        <w:rPr>
          <w:rFonts w:asciiTheme="majorHAnsi" w:hAnsiTheme="majorHAnsi"/>
          <w:b/>
          <w:sz w:val="24"/>
          <w:szCs w:val="24"/>
        </w:rPr>
        <w:t>Response format</w:t>
      </w:r>
      <w:r>
        <w:rPr>
          <w:rFonts w:asciiTheme="majorHAnsi" w:hAnsiTheme="majorHAnsi"/>
          <w:sz w:val="24"/>
          <w:szCs w:val="24"/>
        </w:rPr>
        <w:t>:</w:t>
      </w:r>
    </w:p>
    <w:p w14:paraId="08C89DF5" w14:textId="77777777" w:rsidR="00115B11" w:rsidRDefault="005332B6">
      <w:pPr>
        <w:pStyle w:val="BodyTextIndent3"/>
        <w:rPr>
          <w:rFonts w:asciiTheme="majorHAnsi" w:hAnsiTheme="majorHAnsi"/>
          <w:sz w:val="24"/>
          <w:szCs w:val="24"/>
        </w:rPr>
      </w:pPr>
      <w:bookmarkStart w:id="387" w:name="_DV_M294"/>
      <w:bookmarkEnd w:id="387"/>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136072A9" w14:textId="77777777" w:rsidR="00115B11" w:rsidRDefault="005332B6">
      <w:pPr>
        <w:pStyle w:val="Spec1L3"/>
        <w:rPr>
          <w:rFonts w:asciiTheme="majorHAnsi" w:hAnsiTheme="majorHAnsi"/>
          <w:b/>
          <w:sz w:val="24"/>
          <w:szCs w:val="24"/>
        </w:rPr>
      </w:pPr>
      <w:bookmarkStart w:id="388" w:name="_DV_M295"/>
      <w:bookmarkEnd w:id="388"/>
      <w:r>
        <w:rPr>
          <w:rFonts w:asciiTheme="majorHAnsi" w:hAnsiTheme="majorHAnsi"/>
          <w:b/>
          <w:sz w:val="24"/>
          <w:szCs w:val="24"/>
        </w:rPr>
        <w:t>Nameserver Data:</w:t>
      </w:r>
    </w:p>
    <w:p w14:paraId="761B68C6" w14:textId="77777777" w:rsidR="00115B11" w:rsidRDefault="005332B6">
      <w:pPr>
        <w:pStyle w:val="Spec1L4"/>
        <w:tabs>
          <w:tab w:val="clear" w:pos="1440"/>
        </w:tabs>
        <w:rPr>
          <w:rFonts w:asciiTheme="majorHAnsi" w:hAnsiTheme="majorHAnsi"/>
          <w:sz w:val="24"/>
          <w:szCs w:val="24"/>
        </w:rPr>
      </w:pPr>
      <w:bookmarkStart w:id="389" w:name="_DV_M296"/>
      <w:bookmarkEnd w:id="389"/>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8F7AA7" w14:textId="77777777" w:rsidR="00115B11" w:rsidRDefault="005332B6">
      <w:pPr>
        <w:pStyle w:val="Spec1L4"/>
        <w:tabs>
          <w:tab w:val="clear" w:pos="1440"/>
        </w:tabs>
        <w:rPr>
          <w:rFonts w:asciiTheme="majorHAnsi" w:hAnsiTheme="majorHAnsi"/>
          <w:b/>
          <w:sz w:val="24"/>
          <w:szCs w:val="24"/>
        </w:rPr>
      </w:pPr>
      <w:bookmarkStart w:id="390" w:name="_DV_M297"/>
      <w:bookmarkEnd w:id="390"/>
      <w:r>
        <w:rPr>
          <w:rFonts w:asciiTheme="majorHAnsi" w:hAnsiTheme="majorHAnsi"/>
          <w:b/>
          <w:sz w:val="24"/>
          <w:szCs w:val="24"/>
        </w:rPr>
        <w:t>Response format:</w:t>
      </w:r>
    </w:p>
    <w:p w14:paraId="5F6122EC" w14:textId="77777777" w:rsidR="00115B11" w:rsidRDefault="005332B6">
      <w:pPr>
        <w:pStyle w:val="BodyTextIndent3"/>
        <w:rPr>
          <w:rFonts w:asciiTheme="majorHAnsi" w:hAnsiTheme="majorHAnsi"/>
          <w:sz w:val="24"/>
          <w:szCs w:val="24"/>
        </w:rPr>
      </w:pPr>
      <w:bookmarkStart w:id="391" w:name="_DV_M298"/>
      <w:bookmarkEnd w:id="391"/>
      <w:r>
        <w:rPr>
          <w:rFonts w:asciiTheme="majorHAnsi" w:hAnsiTheme="majorHAnsi"/>
          <w:sz w:val="24"/>
          <w:szCs w:val="24"/>
        </w:rPr>
        <w:lastRenderedPageBreak/>
        <w:t>Server Name: NS1.EXAMPLE.</w:t>
      </w:r>
      <w:r w:rsidR="00805B59">
        <w:rPr>
          <w:rFonts w:asciiTheme="majorHAnsi" w:hAnsiTheme="majorHAnsi"/>
          <w:sz w:val="24"/>
          <w:szCs w:val="24"/>
        </w:rPr>
        <w:t xml:space="preserve">TLD </w:t>
      </w:r>
      <w:r w:rsidR="00805B59">
        <w:rPr>
          <w:rFonts w:asciiTheme="majorHAnsi" w:hAnsiTheme="majorHAnsi"/>
          <w:sz w:val="24"/>
          <w:szCs w:val="24"/>
        </w:rPr>
        <w:br/>
        <w:t xml:space="preserve">IP Address: 192.0.2.123 </w:t>
      </w:r>
      <w:r>
        <w:rPr>
          <w:rStyle w:val="DeltaViewInsertion"/>
          <w:rFonts w:asciiTheme="majorHAnsi" w:hAnsiTheme="majorHAnsi"/>
          <w:sz w:val="24"/>
          <w:szCs w:val="24"/>
        </w:rPr>
        <w:t xml:space="preserve"> </w:t>
      </w:r>
      <w:bookmarkStart w:id="392" w:name="_DV_M299"/>
      <w:bookmarkEnd w:id="392"/>
      <w:r>
        <w:rPr>
          <w:rFonts w:asciiTheme="majorHAnsi" w:hAnsiTheme="majorHAnsi"/>
          <w:sz w:val="24"/>
          <w:szCs w:val="24"/>
        </w:rPr>
        <w:br/>
      </w:r>
      <w:r w:rsidR="00805B59">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2C8591CD" w14:textId="77777777" w:rsidR="00115B11" w:rsidRDefault="005332B6">
      <w:pPr>
        <w:pStyle w:val="Spec1L3"/>
        <w:rPr>
          <w:rFonts w:asciiTheme="majorHAnsi" w:hAnsiTheme="majorHAnsi"/>
          <w:sz w:val="24"/>
          <w:szCs w:val="24"/>
        </w:rPr>
      </w:pPr>
      <w:bookmarkStart w:id="393" w:name="_DV_M300"/>
      <w:bookmarkEnd w:id="393"/>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1B3725B0" w14:textId="77777777" w:rsidR="00115B11" w:rsidRDefault="005332B6">
      <w:pPr>
        <w:pStyle w:val="Spec1L3"/>
        <w:rPr>
          <w:rFonts w:asciiTheme="majorHAnsi" w:hAnsiTheme="majorHAnsi"/>
          <w:sz w:val="24"/>
          <w:szCs w:val="24"/>
        </w:rPr>
      </w:pPr>
      <w:bookmarkStart w:id="394" w:name="_DV_M301"/>
      <w:bookmarkEnd w:id="394"/>
      <w:r>
        <w:rPr>
          <w:rFonts w:asciiTheme="majorHAnsi" w:hAnsiTheme="majorHAnsi"/>
          <w:sz w:val="24"/>
          <w:szCs w:val="24"/>
        </w:rPr>
        <w:t>In order to be compatible with ICANN’s common interface for WHOIS (InterNIC), WHOIS output shall be in the format outline above.</w:t>
      </w:r>
    </w:p>
    <w:p w14:paraId="2DAD9DF7" w14:textId="77777777" w:rsidR="00115B11" w:rsidRDefault="005332B6">
      <w:pPr>
        <w:pStyle w:val="Spec1L3"/>
        <w:rPr>
          <w:rFonts w:asciiTheme="majorHAnsi" w:hAnsiTheme="majorHAnsi"/>
          <w:sz w:val="24"/>
          <w:szCs w:val="24"/>
        </w:rPr>
      </w:pPr>
      <w:bookmarkStart w:id="395" w:name="_DV_M302"/>
      <w:bookmarkEnd w:id="395"/>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7891DC14" w14:textId="77777777" w:rsidR="00115B11" w:rsidRDefault="005332B6">
      <w:pPr>
        <w:pStyle w:val="Spec1L4"/>
        <w:tabs>
          <w:tab w:val="clear" w:pos="1440"/>
        </w:tabs>
        <w:rPr>
          <w:rFonts w:asciiTheme="majorHAnsi" w:hAnsiTheme="majorHAnsi"/>
          <w:sz w:val="24"/>
          <w:szCs w:val="24"/>
        </w:rPr>
      </w:pPr>
      <w:bookmarkStart w:id="396" w:name="_DV_M303"/>
      <w:bookmarkEnd w:id="396"/>
      <w:r>
        <w:rPr>
          <w:rFonts w:asciiTheme="majorHAnsi" w:hAnsiTheme="majorHAnsi"/>
          <w:sz w:val="24"/>
          <w:szCs w:val="24"/>
        </w:rPr>
        <w:t>Registry Operator will offer searchability on the web-based Directory Service.</w:t>
      </w:r>
    </w:p>
    <w:p w14:paraId="0EB4D2D2" w14:textId="77777777" w:rsidR="00115B11" w:rsidRDefault="005332B6">
      <w:pPr>
        <w:pStyle w:val="Spec1L4"/>
        <w:tabs>
          <w:tab w:val="clear" w:pos="1440"/>
        </w:tabs>
        <w:rPr>
          <w:rFonts w:asciiTheme="majorHAnsi" w:hAnsiTheme="majorHAnsi"/>
          <w:sz w:val="24"/>
          <w:szCs w:val="24"/>
        </w:rPr>
      </w:pPr>
      <w:bookmarkStart w:id="397" w:name="_DV_M304"/>
      <w:bookmarkEnd w:id="397"/>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4A0876F7" w14:textId="77777777" w:rsidR="00115B11" w:rsidRDefault="005332B6">
      <w:pPr>
        <w:pStyle w:val="Spec1L4"/>
        <w:tabs>
          <w:tab w:val="clear" w:pos="1440"/>
        </w:tabs>
        <w:rPr>
          <w:rFonts w:asciiTheme="majorHAnsi" w:hAnsiTheme="majorHAnsi"/>
          <w:sz w:val="24"/>
          <w:szCs w:val="24"/>
        </w:rPr>
      </w:pPr>
      <w:bookmarkStart w:id="398" w:name="_DV_M305"/>
      <w:bookmarkEnd w:id="398"/>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41C8AFCE" w14:textId="77777777" w:rsidR="00115B11" w:rsidRDefault="005332B6">
      <w:pPr>
        <w:pStyle w:val="Spec1L4"/>
        <w:tabs>
          <w:tab w:val="clear" w:pos="1440"/>
        </w:tabs>
        <w:rPr>
          <w:rFonts w:asciiTheme="majorHAnsi" w:hAnsiTheme="majorHAnsi"/>
          <w:sz w:val="24"/>
          <w:szCs w:val="24"/>
        </w:rPr>
      </w:pPr>
      <w:bookmarkStart w:id="399" w:name="_DV_M306"/>
      <w:bookmarkEnd w:id="399"/>
      <w:r>
        <w:rPr>
          <w:rFonts w:asciiTheme="majorHAnsi" w:hAnsiTheme="majorHAnsi"/>
          <w:sz w:val="24"/>
          <w:szCs w:val="24"/>
        </w:rPr>
        <w:t>Registry Operator will offer Boolean search capabilities supporting, at least, the following logical operators to join a set of search criteria:  AND, OR, NOT.</w:t>
      </w:r>
    </w:p>
    <w:p w14:paraId="4B0D5604" w14:textId="77777777" w:rsidR="00115B11" w:rsidRDefault="005332B6">
      <w:pPr>
        <w:pStyle w:val="Spec1L4"/>
        <w:tabs>
          <w:tab w:val="clear" w:pos="1440"/>
        </w:tabs>
        <w:rPr>
          <w:rFonts w:asciiTheme="majorHAnsi" w:hAnsiTheme="majorHAnsi"/>
          <w:sz w:val="24"/>
          <w:szCs w:val="24"/>
        </w:rPr>
      </w:pPr>
      <w:bookmarkStart w:id="400" w:name="_DV_M307"/>
      <w:bookmarkEnd w:id="400"/>
      <w:r>
        <w:rPr>
          <w:rFonts w:asciiTheme="majorHAnsi" w:hAnsiTheme="majorHAnsi"/>
          <w:sz w:val="24"/>
          <w:szCs w:val="24"/>
        </w:rPr>
        <w:t>Search results will include domain names matching the search criteria.</w:t>
      </w:r>
    </w:p>
    <w:p w14:paraId="59A9ABAC" w14:textId="77777777" w:rsidR="00115B11" w:rsidRDefault="005332B6">
      <w:pPr>
        <w:pStyle w:val="Spec1L4"/>
        <w:tabs>
          <w:tab w:val="clear" w:pos="1440"/>
        </w:tabs>
        <w:rPr>
          <w:rFonts w:asciiTheme="majorHAnsi" w:hAnsiTheme="majorHAnsi"/>
          <w:sz w:val="24"/>
          <w:szCs w:val="24"/>
        </w:rPr>
      </w:pPr>
      <w:bookmarkStart w:id="401" w:name="_DV_M308"/>
      <w:bookmarkEnd w:id="401"/>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5D2BC59E" w14:textId="77777777" w:rsidR="00115B11" w:rsidRDefault="005332B6">
      <w:pPr>
        <w:pStyle w:val="Spec1L3"/>
        <w:rPr>
          <w:rFonts w:asciiTheme="majorHAnsi" w:hAnsiTheme="majorHAnsi"/>
          <w:sz w:val="24"/>
          <w:szCs w:val="24"/>
        </w:rPr>
      </w:pPr>
      <w:bookmarkStart w:id="402" w:name="_DV_M309"/>
      <w:bookmarkEnd w:id="402"/>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734919F5" w14:textId="77777777" w:rsidR="00115B11" w:rsidRDefault="005332B6">
      <w:pPr>
        <w:pStyle w:val="Spec1L2"/>
        <w:rPr>
          <w:rFonts w:asciiTheme="majorHAnsi" w:hAnsiTheme="majorHAnsi"/>
          <w:b/>
          <w:sz w:val="24"/>
          <w:szCs w:val="24"/>
        </w:rPr>
      </w:pPr>
      <w:bookmarkStart w:id="403" w:name="_DV_M310"/>
      <w:bookmarkEnd w:id="403"/>
      <w:r>
        <w:rPr>
          <w:rFonts w:asciiTheme="majorHAnsi" w:hAnsiTheme="majorHAnsi"/>
          <w:b/>
          <w:sz w:val="24"/>
          <w:szCs w:val="24"/>
        </w:rPr>
        <w:t>Zone File Access</w:t>
      </w:r>
    </w:p>
    <w:p w14:paraId="5675CADB" w14:textId="77777777" w:rsidR="00115B11" w:rsidRDefault="005332B6">
      <w:pPr>
        <w:pStyle w:val="Spec1L3"/>
        <w:rPr>
          <w:rFonts w:asciiTheme="majorHAnsi" w:hAnsiTheme="majorHAnsi"/>
          <w:b/>
          <w:sz w:val="24"/>
          <w:szCs w:val="24"/>
        </w:rPr>
      </w:pPr>
      <w:bookmarkStart w:id="404" w:name="_DV_M311"/>
      <w:bookmarkEnd w:id="404"/>
      <w:r>
        <w:rPr>
          <w:rFonts w:asciiTheme="majorHAnsi" w:hAnsiTheme="majorHAnsi"/>
          <w:b/>
          <w:sz w:val="24"/>
          <w:szCs w:val="24"/>
        </w:rPr>
        <w:t>Third-Party Access</w:t>
      </w:r>
    </w:p>
    <w:p w14:paraId="7FF42153" w14:textId="77777777" w:rsidR="00115B11" w:rsidRDefault="005332B6">
      <w:pPr>
        <w:pStyle w:val="Spec1L4"/>
        <w:tabs>
          <w:tab w:val="clear" w:pos="1440"/>
        </w:tabs>
        <w:rPr>
          <w:rFonts w:asciiTheme="majorHAnsi" w:hAnsiTheme="majorHAnsi"/>
          <w:sz w:val="24"/>
          <w:szCs w:val="24"/>
        </w:rPr>
      </w:pPr>
      <w:bookmarkStart w:id="405" w:name="_DV_M312"/>
      <w:bookmarkEnd w:id="405"/>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3AF7153" w14:textId="77777777" w:rsidR="00115B11" w:rsidRDefault="005332B6">
      <w:pPr>
        <w:pStyle w:val="Spec1L4"/>
        <w:tabs>
          <w:tab w:val="clear" w:pos="1440"/>
        </w:tabs>
        <w:rPr>
          <w:rFonts w:asciiTheme="majorHAnsi" w:hAnsiTheme="majorHAnsi"/>
          <w:sz w:val="24"/>
          <w:szCs w:val="24"/>
        </w:rPr>
      </w:pPr>
      <w:bookmarkStart w:id="406" w:name="_DV_M313"/>
      <w:bookmarkEnd w:id="406"/>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0C9B66E1" w14:textId="77777777" w:rsidR="00115B11" w:rsidRDefault="005332B6">
      <w:pPr>
        <w:pStyle w:val="Spec1L4"/>
        <w:tabs>
          <w:tab w:val="clear" w:pos="1440"/>
        </w:tabs>
        <w:rPr>
          <w:rFonts w:asciiTheme="majorHAnsi" w:hAnsiTheme="majorHAnsi"/>
          <w:sz w:val="24"/>
          <w:szCs w:val="24"/>
        </w:rPr>
      </w:pPr>
      <w:bookmarkStart w:id="407" w:name="_DV_M314"/>
      <w:bookmarkEnd w:id="407"/>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40C68487" w14:textId="77777777" w:rsidR="00115B11" w:rsidRDefault="005332B6">
      <w:pPr>
        <w:pStyle w:val="Spec1L4"/>
        <w:tabs>
          <w:tab w:val="clear" w:pos="1440"/>
        </w:tabs>
        <w:rPr>
          <w:rFonts w:asciiTheme="majorHAnsi" w:hAnsiTheme="majorHAnsi"/>
          <w:sz w:val="24"/>
          <w:szCs w:val="24"/>
        </w:rPr>
      </w:pPr>
      <w:bookmarkStart w:id="408" w:name="_DV_M315"/>
      <w:bookmarkEnd w:id="408"/>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AD71120" w14:textId="77777777" w:rsidR="00115B11" w:rsidRDefault="005332B6">
      <w:pPr>
        <w:pStyle w:val="Spec1L7"/>
        <w:tabs>
          <w:tab w:val="clear" w:pos="2160"/>
        </w:tabs>
        <w:rPr>
          <w:rFonts w:asciiTheme="majorHAnsi" w:hAnsiTheme="majorHAnsi"/>
          <w:sz w:val="24"/>
          <w:szCs w:val="24"/>
        </w:rPr>
      </w:pPr>
      <w:bookmarkStart w:id="409" w:name="_DV_M316"/>
      <w:bookmarkEnd w:id="409"/>
      <w:r>
        <w:rPr>
          <w:rFonts w:asciiTheme="majorHAnsi" w:hAnsiTheme="majorHAnsi"/>
          <w:sz w:val="24"/>
          <w:szCs w:val="24"/>
        </w:rPr>
        <w:t>Each record must include all fields in one line as:  &lt;domain-name&gt; &lt;TTL&gt; &lt;class&gt; &lt;type&gt; &lt;RDATA&gt;.</w:t>
      </w:r>
    </w:p>
    <w:p w14:paraId="47B8C98C" w14:textId="77777777" w:rsidR="00115B11" w:rsidRDefault="005332B6">
      <w:pPr>
        <w:pStyle w:val="Spec1L7"/>
        <w:tabs>
          <w:tab w:val="clear" w:pos="2160"/>
        </w:tabs>
        <w:rPr>
          <w:rFonts w:asciiTheme="majorHAnsi" w:hAnsiTheme="majorHAnsi"/>
          <w:sz w:val="24"/>
          <w:szCs w:val="24"/>
        </w:rPr>
      </w:pPr>
      <w:bookmarkStart w:id="410" w:name="_DV_M317"/>
      <w:bookmarkEnd w:id="410"/>
      <w:r>
        <w:rPr>
          <w:rFonts w:asciiTheme="majorHAnsi" w:hAnsiTheme="majorHAnsi"/>
          <w:sz w:val="24"/>
          <w:szCs w:val="24"/>
        </w:rPr>
        <w:t>Class and Type must use the standard mnemonics and must be in lower case.</w:t>
      </w:r>
    </w:p>
    <w:p w14:paraId="1718E04B" w14:textId="77777777" w:rsidR="00115B11" w:rsidRDefault="005332B6">
      <w:pPr>
        <w:pStyle w:val="Spec1L7"/>
        <w:tabs>
          <w:tab w:val="clear" w:pos="2160"/>
        </w:tabs>
        <w:rPr>
          <w:rFonts w:asciiTheme="majorHAnsi" w:hAnsiTheme="majorHAnsi"/>
          <w:sz w:val="24"/>
          <w:szCs w:val="24"/>
        </w:rPr>
      </w:pPr>
      <w:bookmarkStart w:id="411" w:name="_DV_M318"/>
      <w:bookmarkEnd w:id="411"/>
      <w:r>
        <w:rPr>
          <w:rFonts w:asciiTheme="majorHAnsi" w:hAnsiTheme="majorHAnsi"/>
          <w:sz w:val="24"/>
          <w:szCs w:val="24"/>
        </w:rPr>
        <w:t>TTL must be present as a decimal integer.</w:t>
      </w:r>
    </w:p>
    <w:p w14:paraId="30616E52" w14:textId="77777777" w:rsidR="00115B11" w:rsidRDefault="005332B6">
      <w:pPr>
        <w:pStyle w:val="Spec1L7"/>
        <w:tabs>
          <w:tab w:val="clear" w:pos="2160"/>
        </w:tabs>
        <w:rPr>
          <w:rFonts w:asciiTheme="majorHAnsi" w:hAnsiTheme="majorHAnsi"/>
          <w:sz w:val="24"/>
          <w:szCs w:val="24"/>
        </w:rPr>
      </w:pPr>
      <w:bookmarkStart w:id="412" w:name="_DV_M319"/>
      <w:bookmarkEnd w:id="412"/>
      <w:r>
        <w:rPr>
          <w:rFonts w:asciiTheme="majorHAnsi" w:hAnsiTheme="majorHAnsi"/>
          <w:sz w:val="24"/>
          <w:szCs w:val="24"/>
        </w:rPr>
        <w:t>Use of /X and /DDD inside domain names is allowed.</w:t>
      </w:r>
    </w:p>
    <w:p w14:paraId="24D207CC" w14:textId="77777777" w:rsidR="00115B11" w:rsidRDefault="005332B6">
      <w:pPr>
        <w:pStyle w:val="Spec1L7"/>
        <w:tabs>
          <w:tab w:val="clear" w:pos="2160"/>
        </w:tabs>
        <w:rPr>
          <w:rFonts w:asciiTheme="majorHAnsi" w:hAnsiTheme="majorHAnsi"/>
          <w:sz w:val="24"/>
          <w:szCs w:val="24"/>
        </w:rPr>
      </w:pPr>
      <w:bookmarkStart w:id="413" w:name="_DV_M320"/>
      <w:bookmarkEnd w:id="413"/>
      <w:r>
        <w:rPr>
          <w:rFonts w:asciiTheme="majorHAnsi" w:hAnsiTheme="majorHAnsi"/>
          <w:sz w:val="24"/>
          <w:szCs w:val="24"/>
        </w:rPr>
        <w:t>All domain names must be in lower case.</w:t>
      </w:r>
    </w:p>
    <w:p w14:paraId="2881E5F1" w14:textId="77777777" w:rsidR="00115B11" w:rsidRDefault="005332B6">
      <w:pPr>
        <w:pStyle w:val="Spec1L7"/>
        <w:tabs>
          <w:tab w:val="clear" w:pos="2160"/>
        </w:tabs>
        <w:rPr>
          <w:rFonts w:asciiTheme="majorHAnsi" w:hAnsiTheme="majorHAnsi"/>
          <w:sz w:val="24"/>
          <w:szCs w:val="24"/>
        </w:rPr>
      </w:pPr>
      <w:bookmarkStart w:id="414" w:name="_DV_M321"/>
      <w:bookmarkEnd w:id="414"/>
      <w:r>
        <w:rPr>
          <w:rFonts w:asciiTheme="majorHAnsi" w:hAnsiTheme="majorHAnsi"/>
          <w:sz w:val="24"/>
          <w:szCs w:val="24"/>
        </w:rPr>
        <w:t>Must use exactly one tab as separator of fields inside a record.</w:t>
      </w:r>
    </w:p>
    <w:p w14:paraId="1A5F174F" w14:textId="77777777" w:rsidR="00115B11" w:rsidRDefault="005332B6">
      <w:pPr>
        <w:pStyle w:val="Spec1L7"/>
        <w:tabs>
          <w:tab w:val="clear" w:pos="2160"/>
        </w:tabs>
        <w:rPr>
          <w:rFonts w:asciiTheme="majorHAnsi" w:hAnsiTheme="majorHAnsi"/>
          <w:sz w:val="24"/>
          <w:szCs w:val="24"/>
        </w:rPr>
      </w:pPr>
      <w:bookmarkStart w:id="415" w:name="_DV_M322"/>
      <w:bookmarkEnd w:id="415"/>
      <w:r>
        <w:rPr>
          <w:rFonts w:asciiTheme="majorHAnsi" w:hAnsiTheme="majorHAnsi"/>
          <w:sz w:val="24"/>
          <w:szCs w:val="24"/>
        </w:rPr>
        <w:t>All domain names must be fully qualified.</w:t>
      </w:r>
    </w:p>
    <w:p w14:paraId="4D0DF37C" w14:textId="77777777" w:rsidR="00115B11" w:rsidRDefault="005332B6">
      <w:pPr>
        <w:pStyle w:val="Spec1L7"/>
        <w:tabs>
          <w:tab w:val="clear" w:pos="2160"/>
        </w:tabs>
        <w:rPr>
          <w:rFonts w:asciiTheme="majorHAnsi" w:hAnsiTheme="majorHAnsi"/>
          <w:sz w:val="24"/>
          <w:szCs w:val="24"/>
        </w:rPr>
      </w:pPr>
      <w:bookmarkStart w:id="416" w:name="_DV_M323"/>
      <w:bookmarkEnd w:id="416"/>
      <w:r>
        <w:rPr>
          <w:rFonts w:asciiTheme="majorHAnsi" w:hAnsiTheme="majorHAnsi"/>
          <w:sz w:val="24"/>
          <w:szCs w:val="24"/>
        </w:rPr>
        <w:t>No $ORIGIN directives.</w:t>
      </w:r>
    </w:p>
    <w:p w14:paraId="2B42C852" w14:textId="77777777" w:rsidR="00115B11" w:rsidRDefault="005332B6">
      <w:pPr>
        <w:pStyle w:val="Spec1L7"/>
        <w:tabs>
          <w:tab w:val="clear" w:pos="2160"/>
        </w:tabs>
        <w:rPr>
          <w:rFonts w:asciiTheme="majorHAnsi" w:hAnsiTheme="majorHAnsi"/>
          <w:sz w:val="24"/>
          <w:szCs w:val="24"/>
        </w:rPr>
      </w:pPr>
      <w:bookmarkStart w:id="417" w:name="_DV_M324"/>
      <w:bookmarkEnd w:id="417"/>
      <w:r>
        <w:rPr>
          <w:rFonts w:asciiTheme="majorHAnsi" w:hAnsiTheme="majorHAnsi"/>
          <w:sz w:val="24"/>
          <w:szCs w:val="24"/>
        </w:rPr>
        <w:t>No use of “@” to denote current origin.</w:t>
      </w:r>
    </w:p>
    <w:p w14:paraId="3C0BB753" w14:textId="77777777" w:rsidR="00115B11" w:rsidRDefault="005332B6">
      <w:pPr>
        <w:pStyle w:val="Spec1L7"/>
        <w:tabs>
          <w:tab w:val="clear" w:pos="2160"/>
        </w:tabs>
        <w:rPr>
          <w:rFonts w:asciiTheme="majorHAnsi" w:hAnsiTheme="majorHAnsi"/>
          <w:sz w:val="24"/>
          <w:szCs w:val="24"/>
        </w:rPr>
      </w:pPr>
      <w:bookmarkStart w:id="418" w:name="_DV_M325"/>
      <w:bookmarkEnd w:id="418"/>
      <w:r>
        <w:rPr>
          <w:rFonts w:asciiTheme="majorHAnsi" w:hAnsiTheme="majorHAnsi"/>
          <w:sz w:val="24"/>
          <w:szCs w:val="24"/>
        </w:rPr>
        <w:t>No use of “blank domain names” at the beginning of a record to continue the use of the domain name in the previous record.</w:t>
      </w:r>
    </w:p>
    <w:p w14:paraId="2884B436" w14:textId="77777777" w:rsidR="00115B11" w:rsidRDefault="005332B6">
      <w:pPr>
        <w:pStyle w:val="Spec1L7"/>
        <w:tabs>
          <w:tab w:val="clear" w:pos="2160"/>
        </w:tabs>
        <w:rPr>
          <w:rFonts w:asciiTheme="majorHAnsi" w:hAnsiTheme="majorHAnsi"/>
          <w:sz w:val="24"/>
          <w:szCs w:val="24"/>
        </w:rPr>
      </w:pPr>
      <w:bookmarkStart w:id="419" w:name="_DV_M326"/>
      <w:bookmarkEnd w:id="419"/>
      <w:r>
        <w:rPr>
          <w:rFonts w:asciiTheme="majorHAnsi" w:hAnsiTheme="majorHAnsi"/>
          <w:sz w:val="24"/>
          <w:szCs w:val="24"/>
        </w:rPr>
        <w:t>No $INCLUDE directives.</w:t>
      </w:r>
    </w:p>
    <w:p w14:paraId="060232EB" w14:textId="77777777" w:rsidR="00115B11" w:rsidRDefault="005332B6">
      <w:pPr>
        <w:pStyle w:val="Spec1L7"/>
        <w:tabs>
          <w:tab w:val="clear" w:pos="2160"/>
        </w:tabs>
        <w:rPr>
          <w:rFonts w:asciiTheme="majorHAnsi" w:hAnsiTheme="majorHAnsi"/>
          <w:sz w:val="24"/>
          <w:szCs w:val="24"/>
        </w:rPr>
      </w:pPr>
      <w:bookmarkStart w:id="420" w:name="_DV_M327"/>
      <w:bookmarkEnd w:id="420"/>
      <w:r>
        <w:rPr>
          <w:rFonts w:asciiTheme="majorHAnsi" w:hAnsiTheme="majorHAnsi"/>
          <w:sz w:val="24"/>
          <w:szCs w:val="24"/>
        </w:rPr>
        <w:t>No $TTL directives.</w:t>
      </w:r>
    </w:p>
    <w:p w14:paraId="1D6816CC" w14:textId="77777777" w:rsidR="00115B11" w:rsidRDefault="005332B6">
      <w:pPr>
        <w:pStyle w:val="Spec1L7"/>
        <w:tabs>
          <w:tab w:val="clear" w:pos="2160"/>
        </w:tabs>
        <w:rPr>
          <w:rFonts w:asciiTheme="majorHAnsi" w:hAnsiTheme="majorHAnsi"/>
          <w:sz w:val="24"/>
          <w:szCs w:val="24"/>
        </w:rPr>
      </w:pPr>
      <w:bookmarkStart w:id="421" w:name="_DV_M328"/>
      <w:bookmarkEnd w:id="421"/>
      <w:r>
        <w:rPr>
          <w:rFonts w:asciiTheme="majorHAnsi" w:hAnsiTheme="majorHAnsi"/>
          <w:sz w:val="24"/>
          <w:szCs w:val="24"/>
        </w:rPr>
        <w:t>No use of parentheses, e.g., to continue the list of fields in a record across a line boundary.</w:t>
      </w:r>
    </w:p>
    <w:p w14:paraId="3D3F5724" w14:textId="77777777" w:rsidR="00115B11" w:rsidRDefault="005332B6">
      <w:pPr>
        <w:pStyle w:val="Spec1L7"/>
        <w:tabs>
          <w:tab w:val="clear" w:pos="2160"/>
        </w:tabs>
        <w:rPr>
          <w:rFonts w:asciiTheme="majorHAnsi" w:hAnsiTheme="majorHAnsi"/>
          <w:sz w:val="24"/>
          <w:szCs w:val="24"/>
        </w:rPr>
      </w:pPr>
      <w:bookmarkStart w:id="422" w:name="_DV_M329"/>
      <w:bookmarkEnd w:id="422"/>
      <w:r>
        <w:rPr>
          <w:rFonts w:asciiTheme="majorHAnsi" w:hAnsiTheme="majorHAnsi"/>
          <w:sz w:val="24"/>
          <w:szCs w:val="24"/>
        </w:rPr>
        <w:t>No use of comments.</w:t>
      </w:r>
    </w:p>
    <w:p w14:paraId="41FEE169" w14:textId="77777777" w:rsidR="00115B11" w:rsidRDefault="005332B6">
      <w:pPr>
        <w:pStyle w:val="Spec1L7"/>
        <w:tabs>
          <w:tab w:val="clear" w:pos="2160"/>
        </w:tabs>
        <w:rPr>
          <w:rFonts w:asciiTheme="majorHAnsi" w:hAnsiTheme="majorHAnsi"/>
          <w:sz w:val="24"/>
          <w:szCs w:val="24"/>
        </w:rPr>
      </w:pPr>
      <w:bookmarkStart w:id="423" w:name="_DV_M330"/>
      <w:bookmarkEnd w:id="423"/>
      <w:r>
        <w:rPr>
          <w:rFonts w:asciiTheme="majorHAnsi" w:hAnsiTheme="majorHAnsi"/>
          <w:sz w:val="24"/>
          <w:szCs w:val="24"/>
        </w:rPr>
        <w:t>No blank lines.</w:t>
      </w:r>
    </w:p>
    <w:p w14:paraId="6A1A511C" w14:textId="77777777" w:rsidR="00115B11" w:rsidRDefault="005332B6">
      <w:pPr>
        <w:pStyle w:val="Spec1L7"/>
        <w:tabs>
          <w:tab w:val="clear" w:pos="2160"/>
        </w:tabs>
        <w:rPr>
          <w:rFonts w:asciiTheme="majorHAnsi" w:hAnsiTheme="majorHAnsi"/>
          <w:sz w:val="24"/>
          <w:szCs w:val="24"/>
        </w:rPr>
      </w:pPr>
      <w:bookmarkStart w:id="424" w:name="_DV_M331"/>
      <w:bookmarkEnd w:id="424"/>
      <w:r>
        <w:rPr>
          <w:rFonts w:asciiTheme="majorHAnsi" w:hAnsiTheme="majorHAnsi"/>
          <w:sz w:val="24"/>
          <w:szCs w:val="24"/>
        </w:rPr>
        <w:t>The SOA record should be present at the top and (duplicated at) the end of the zone file.</w:t>
      </w:r>
    </w:p>
    <w:p w14:paraId="0EA68275" w14:textId="77777777" w:rsidR="00115B11" w:rsidRDefault="005332B6">
      <w:pPr>
        <w:pStyle w:val="Spec1L7"/>
        <w:tabs>
          <w:tab w:val="clear" w:pos="2160"/>
        </w:tabs>
        <w:rPr>
          <w:rFonts w:asciiTheme="majorHAnsi" w:hAnsiTheme="majorHAnsi"/>
          <w:sz w:val="24"/>
          <w:szCs w:val="24"/>
        </w:rPr>
      </w:pPr>
      <w:bookmarkStart w:id="425" w:name="_DV_M332"/>
      <w:bookmarkEnd w:id="425"/>
      <w:r>
        <w:rPr>
          <w:rFonts w:asciiTheme="majorHAnsi" w:hAnsiTheme="majorHAnsi"/>
          <w:sz w:val="24"/>
          <w:szCs w:val="24"/>
        </w:rPr>
        <w:lastRenderedPageBreak/>
        <w:t>With the exception of the SOA record, all the records in a file must be in alphabetical order.</w:t>
      </w:r>
    </w:p>
    <w:p w14:paraId="24E76978" w14:textId="77777777" w:rsidR="00115B11" w:rsidRDefault="005332B6">
      <w:pPr>
        <w:pStyle w:val="Spec1L7"/>
        <w:tabs>
          <w:tab w:val="clear" w:pos="2160"/>
        </w:tabs>
        <w:rPr>
          <w:rFonts w:asciiTheme="majorHAnsi" w:hAnsiTheme="majorHAnsi"/>
          <w:sz w:val="24"/>
          <w:szCs w:val="24"/>
        </w:rPr>
      </w:pPr>
      <w:bookmarkStart w:id="426" w:name="_DV_M333"/>
      <w:bookmarkEnd w:id="426"/>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5CC5E574" w14:textId="77777777" w:rsidR="00115B11" w:rsidRDefault="005332B6">
      <w:pPr>
        <w:pStyle w:val="Spec1L4"/>
        <w:tabs>
          <w:tab w:val="clear" w:pos="1440"/>
        </w:tabs>
        <w:rPr>
          <w:rFonts w:asciiTheme="majorHAnsi" w:hAnsiTheme="majorHAnsi"/>
          <w:sz w:val="24"/>
          <w:szCs w:val="24"/>
        </w:rPr>
      </w:pPr>
      <w:bookmarkStart w:id="427" w:name="_DV_M334"/>
      <w:bookmarkEnd w:id="427"/>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2F006A35" w14:textId="77777777" w:rsidR="00115B11" w:rsidRDefault="005332B6">
      <w:pPr>
        <w:pStyle w:val="Spec1L4"/>
        <w:tabs>
          <w:tab w:val="clear" w:pos="1440"/>
        </w:tabs>
        <w:rPr>
          <w:rFonts w:asciiTheme="majorHAnsi" w:hAnsiTheme="majorHAnsi"/>
          <w:sz w:val="24"/>
          <w:szCs w:val="24"/>
        </w:rPr>
      </w:pPr>
      <w:bookmarkStart w:id="428" w:name="_DV_M335"/>
      <w:bookmarkEnd w:id="428"/>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DF74FA4" w14:textId="77777777" w:rsidR="00115B11" w:rsidRDefault="005332B6">
      <w:pPr>
        <w:pStyle w:val="Spec1L4"/>
        <w:tabs>
          <w:tab w:val="clear" w:pos="1440"/>
        </w:tabs>
        <w:rPr>
          <w:rFonts w:asciiTheme="majorHAnsi" w:hAnsiTheme="majorHAnsi"/>
          <w:sz w:val="24"/>
          <w:szCs w:val="24"/>
        </w:rPr>
      </w:pPr>
      <w:bookmarkStart w:id="429" w:name="_DV_M336"/>
      <w:bookmarkEnd w:id="429"/>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53B71EFE" w14:textId="77777777" w:rsidR="00115B11" w:rsidRDefault="005332B6">
      <w:pPr>
        <w:pStyle w:val="Spec1L3"/>
        <w:rPr>
          <w:rFonts w:asciiTheme="majorHAnsi" w:hAnsiTheme="majorHAnsi"/>
          <w:b/>
          <w:sz w:val="24"/>
          <w:szCs w:val="24"/>
        </w:rPr>
      </w:pPr>
      <w:bookmarkStart w:id="430" w:name="_DV_M337"/>
      <w:bookmarkEnd w:id="430"/>
      <w:r>
        <w:rPr>
          <w:rFonts w:asciiTheme="majorHAnsi" w:hAnsiTheme="majorHAnsi"/>
          <w:b/>
          <w:sz w:val="24"/>
          <w:szCs w:val="24"/>
        </w:rPr>
        <w:t>Co-operation</w:t>
      </w:r>
    </w:p>
    <w:p w14:paraId="332CDD00" w14:textId="77777777" w:rsidR="00115B11" w:rsidRDefault="005332B6">
      <w:pPr>
        <w:pStyle w:val="Spec1L4"/>
        <w:tabs>
          <w:tab w:val="clear" w:pos="1440"/>
        </w:tabs>
        <w:rPr>
          <w:rFonts w:asciiTheme="majorHAnsi" w:hAnsiTheme="majorHAnsi"/>
          <w:sz w:val="24"/>
          <w:szCs w:val="24"/>
        </w:rPr>
      </w:pPr>
      <w:bookmarkStart w:id="431" w:name="_DV_M338"/>
      <w:bookmarkEnd w:id="431"/>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B2723F6" w14:textId="77777777" w:rsidR="00115B11" w:rsidRDefault="005332B6">
      <w:pPr>
        <w:pStyle w:val="Spec1L3"/>
        <w:rPr>
          <w:rFonts w:asciiTheme="majorHAnsi" w:hAnsiTheme="majorHAnsi"/>
          <w:sz w:val="24"/>
          <w:szCs w:val="24"/>
        </w:rPr>
      </w:pPr>
      <w:bookmarkStart w:id="432" w:name="_DV_M339"/>
      <w:bookmarkEnd w:id="432"/>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79B81D7" w14:textId="77777777" w:rsidR="00115B11" w:rsidRDefault="005332B6">
      <w:pPr>
        <w:pStyle w:val="Spec1L3"/>
        <w:rPr>
          <w:rFonts w:asciiTheme="majorHAnsi" w:hAnsiTheme="majorHAnsi"/>
          <w:sz w:val="24"/>
          <w:szCs w:val="24"/>
        </w:rPr>
      </w:pPr>
      <w:bookmarkStart w:id="433" w:name="_DV_M340"/>
      <w:bookmarkEnd w:id="433"/>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D0D70A" w14:textId="77777777" w:rsidR="00115B11" w:rsidRDefault="005332B6">
      <w:pPr>
        <w:pStyle w:val="Spec1L2"/>
        <w:rPr>
          <w:rFonts w:asciiTheme="majorHAnsi" w:hAnsiTheme="majorHAnsi"/>
          <w:b/>
          <w:sz w:val="24"/>
          <w:szCs w:val="24"/>
        </w:rPr>
      </w:pPr>
      <w:bookmarkStart w:id="434" w:name="_DV_M341"/>
      <w:bookmarkEnd w:id="434"/>
      <w:r>
        <w:rPr>
          <w:rFonts w:asciiTheme="majorHAnsi" w:hAnsiTheme="majorHAnsi"/>
          <w:b/>
          <w:sz w:val="24"/>
          <w:szCs w:val="24"/>
        </w:rPr>
        <w:t>Bulk Registration Data Access to ICANN</w:t>
      </w:r>
    </w:p>
    <w:p w14:paraId="2DD694D8" w14:textId="77777777" w:rsidR="00115B11" w:rsidRDefault="005332B6">
      <w:pPr>
        <w:pStyle w:val="Spec1L3"/>
        <w:rPr>
          <w:rFonts w:asciiTheme="majorHAnsi" w:hAnsiTheme="majorHAnsi"/>
          <w:sz w:val="24"/>
          <w:szCs w:val="24"/>
        </w:rPr>
      </w:pPr>
      <w:bookmarkStart w:id="435" w:name="_DV_M342"/>
      <w:bookmarkEnd w:id="435"/>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1C18DFD6" w14:textId="77777777" w:rsidR="00115B11" w:rsidRDefault="005332B6">
      <w:pPr>
        <w:pStyle w:val="Spec1L4"/>
        <w:tabs>
          <w:tab w:val="clear" w:pos="1440"/>
        </w:tabs>
        <w:rPr>
          <w:rFonts w:asciiTheme="majorHAnsi" w:hAnsiTheme="majorHAnsi"/>
          <w:sz w:val="24"/>
          <w:szCs w:val="24"/>
        </w:rPr>
      </w:pPr>
      <w:bookmarkStart w:id="436" w:name="_DV_M343"/>
      <w:bookmarkEnd w:id="436"/>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14FE585" w14:textId="77777777" w:rsidR="00115B11" w:rsidRDefault="005332B6">
      <w:pPr>
        <w:pStyle w:val="Spec1L4"/>
        <w:tabs>
          <w:tab w:val="clear" w:pos="1440"/>
        </w:tabs>
        <w:rPr>
          <w:rFonts w:asciiTheme="majorHAnsi" w:hAnsiTheme="majorHAnsi"/>
          <w:sz w:val="24"/>
          <w:szCs w:val="24"/>
        </w:rPr>
      </w:pPr>
      <w:bookmarkStart w:id="437" w:name="_DV_M344"/>
      <w:bookmarkEnd w:id="437"/>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7124CB72" w14:textId="77777777" w:rsidR="00115B11" w:rsidRDefault="005332B6">
      <w:pPr>
        <w:pStyle w:val="Spec1L4"/>
        <w:tabs>
          <w:tab w:val="clear" w:pos="1440"/>
        </w:tabs>
        <w:rPr>
          <w:rFonts w:asciiTheme="majorHAnsi" w:hAnsiTheme="majorHAnsi"/>
          <w:sz w:val="24"/>
          <w:szCs w:val="24"/>
        </w:rPr>
      </w:pPr>
      <w:bookmarkStart w:id="438" w:name="_DV_M345"/>
      <w:bookmarkEnd w:id="438"/>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2B9DD418" w14:textId="77777777" w:rsidR="00115B11" w:rsidRDefault="005332B6">
      <w:pPr>
        <w:pStyle w:val="Spec1L3"/>
        <w:rPr>
          <w:rFonts w:asciiTheme="majorHAnsi" w:hAnsiTheme="majorHAnsi"/>
          <w:sz w:val="24"/>
          <w:szCs w:val="24"/>
        </w:rPr>
      </w:pPr>
      <w:bookmarkStart w:id="439" w:name="_DV_M346"/>
      <w:bookmarkEnd w:id="439"/>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0DE6F83" w14:textId="77777777" w:rsidR="00115B11" w:rsidRDefault="005332B6">
      <w:pPr>
        <w:pStyle w:val="Spec1L1"/>
        <w:rPr>
          <w:rFonts w:asciiTheme="majorHAnsi" w:hAnsiTheme="majorHAnsi"/>
          <w:sz w:val="24"/>
          <w:szCs w:val="24"/>
        </w:rPr>
      </w:pPr>
      <w:bookmarkStart w:id="440" w:name="_DV_M347"/>
      <w:bookmarkEnd w:id="440"/>
      <w:r>
        <w:rPr>
          <w:rFonts w:asciiTheme="majorHAnsi" w:hAnsiTheme="majorHAnsi"/>
          <w:sz w:val="24"/>
          <w:szCs w:val="24"/>
        </w:rPr>
        <w:lastRenderedPageBreak/>
        <w:br/>
      </w:r>
      <w:r>
        <w:rPr>
          <w:rFonts w:asciiTheme="majorHAnsi" w:hAnsiTheme="majorHAnsi"/>
          <w:sz w:val="24"/>
          <w:szCs w:val="24"/>
        </w:rPr>
        <w:br/>
        <w:t>SCHEDULE OF RESERVED NAMES</w:t>
      </w:r>
    </w:p>
    <w:p w14:paraId="5068E9C7" w14:textId="77777777" w:rsidR="00115B11" w:rsidRDefault="005332B6">
      <w:pPr>
        <w:pStyle w:val="BlockText"/>
        <w:rPr>
          <w:rFonts w:asciiTheme="majorHAnsi" w:hAnsiTheme="majorHAnsi"/>
          <w:sz w:val="24"/>
          <w:szCs w:val="24"/>
        </w:rPr>
      </w:pPr>
      <w:bookmarkStart w:id="441" w:name="_DV_M348"/>
      <w:bookmarkEnd w:id="441"/>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63DD546D" w14:textId="77777777" w:rsidR="00115B11" w:rsidRDefault="005332B6">
      <w:pPr>
        <w:pStyle w:val="Spec1L2"/>
        <w:rPr>
          <w:rFonts w:asciiTheme="majorHAnsi" w:hAnsiTheme="majorHAnsi"/>
          <w:sz w:val="24"/>
          <w:szCs w:val="24"/>
        </w:rPr>
      </w:pPr>
      <w:bookmarkStart w:id="442" w:name="_DV_M349"/>
      <w:bookmarkEnd w:id="442"/>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3CFCD155" w14:textId="77777777" w:rsidR="00115B11" w:rsidRDefault="005332B6">
      <w:pPr>
        <w:pStyle w:val="Spec1L2"/>
        <w:rPr>
          <w:rFonts w:asciiTheme="majorHAnsi" w:hAnsiTheme="majorHAnsi"/>
          <w:sz w:val="24"/>
          <w:szCs w:val="24"/>
        </w:rPr>
      </w:pPr>
      <w:bookmarkStart w:id="443" w:name="_DV_M350"/>
      <w:bookmarkEnd w:id="443"/>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9F78DC2" w14:textId="77777777" w:rsidR="00115B11" w:rsidRDefault="005332B6">
      <w:pPr>
        <w:pStyle w:val="Spec1L2"/>
        <w:rPr>
          <w:rFonts w:asciiTheme="majorHAnsi" w:hAnsiTheme="majorHAnsi"/>
          <w:sz w:val="24"/>
          <w:szCs w:val="24"/>
        </w:rPr>
      </w:pPr>
      <w:bookmarkStart w:id="444" w:name="_DV_M351"/>
      <w:bookmarkEnd w:id="444"/>
      <w:r>
        <w:rPr>
          <w:rFonts w:asciiTheme="majorHAnsi" w:hAnsiTheme="majorHAnsi"/>
          <w:b/>
          <w:sz w:val="24"/>
          <w:szCs w:val="24"/>
        </w:rPr>
        <w:t>Reservations for Registry Operations</w:t>
      </w:r>
      <w:r>
        <w:rPr>
          <w:rFonts w:asciiTheme="majorHAnsi" w:hAnsiTheme="majorHAnsi"/>
          <w:sz w:val="24"/>
          <w:szCs w:val="24"/>
        </w:rPr>
        <w:t xml:space="preserve">.  </w:t>
      </w:r>
    </w:p>
    <w:p w14:paraId="39062A30" w14:textId="77777777" w:rsidR="00115B11" w:rsidRDefault="005332B6">
      <w:pPr>
        <w:pStyle w:val="Spec1L3"/>
        <w:rPr>
          <w:rFonts w:asciiTheme="majorHAnsi" w:hAnsiTheme="majorHAnsi"/>
          <w:sz w:val="24"/>
          <w:szCs w:val="24"/>
        </w:rPr>
      </w:pPr>
      <w:bookmarkStart w:id="445" w:name="_DV_M352"/>
      <w:bookmarkEnd w:id="445"/>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3C8D3DB1" w14:textId="77777777" w:rsidR="00115B11" w:rsidRDefault="005332B6">
      <w:pPr>
        <w:pStyle w:val="Spec1L3"/>
        <w:rPr>
          <w:rFonts w:asciiTheme="majorHAnsi" w:hAnsiTheme="majorHAnsi"/>
          <w:sz w:val="24"/>
          <w:szCs w:val="24"/>
        </w:rPr>
      </w:pPr>
      <w:bookmarkStart w:id="446" w:name="_DV_M353"/>
      <w:bookmarkEnd w:id="446"/>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1184895E" w14:textId="77777777" w:rsidR="00115B11" w:rsidRDefault="005332B6">
      <w:pPr>
        <w:pStyle w:val="Spec1L3"/>
        <w:rPr>
          <w:rFonts w:asciiTheme="majorHAnsi" w:hAnsiTheme="majorHAnsi"/>
          <w:sz w:val="24"/>
          <w:szCs w:val="24"/>
        </w:rPr>
      </w:pPr>
      <w:bookmarkStart w:id="447" w:name="_DV_M354"/>
      <w:bookmarkEnd w:id="447"/>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24969B5D" w14:textId="77777777" w:rsidR="00115B11" w:rsidRDefault="005332B6">
      <w:pPr>
        <w:pStyle w:val="Spec1L2"/>
        <w:rPr>
          <w:rFonts w:asciiTheme="majorHAnsi" w:hAnsiTheme="majorHAnsi"/>
          <w:sz w:val="24"/>
          <w:szCs w:val="24"/>
        </w:rPr>
      </w:pPr>
      <w:bookmarkStart w:id="448" w:name="_DV_M355"/>
      <w:bookmarkEnd w:id="448"/>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40D30BD0" w14:textId="77777777" w:rsidR="00115B11" w:rsidRDefault="005332B6">
      <w:pPr>
        <w:pStyle w:val="Spec1L3"/>
        <w:rPr>
          <w:rFonts w:asciiTheme="majorHAnsi" w:hAnsiTheme="majorHAnsi"/>
          <w:sz w:val="24"/>
          <w:szCs w:val="24"/>
        </w:rPr>
      </w:pPr>
      <w:bookmarkStart w:id="449" w:name="_DV_M356"/>
      <w:bookmarkEnd w:id="449"/>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7B78F9E9" w14:textId="77777777" w:rsidR="00115B11" w:rsidRDefault="005332B6">
      <w:pPr>
        <w:pStyle w:val="Spec1L3"/>
        <w:rPr>
          <w:rFonts w:asciiTheme="majorHAnsi" w:hAnsiTheme="majorHAnsi"/>
          <w:sz w:val="24"/>
          <w:szCs w:val="24"/>
        </w:rPr>
      </w:pPr>
      <w:bookmarkStart w:id="450" w:name="_DV_M357"/>
      <w:bookmarkEnd w:id="450"/>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6B184731" w14:textId="77777777" w:rsidR="00115B11" w:rsidRDefault="005332B6">
      <w:pPr>
        <w:pStyle w:val="Spec1L3"/>
        <w:rPr>
          <w:rFonts w:asciiTheme="majorHAnsi" w:hAnsiTheme="majorHAnsi"/>
          <w:sz w:val="24"/>
          <w:szCs w:val="24"/>
        </w:rPr>
      </w:pPr>
      <w:bookmarkStart w:id="451" w:name="_DV_M358"/>
      <w:bookmarkEnd w:id="451"/>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1D702434" w14:textId="77777777" w:rsidR="00115B11" w:rsidRDefault="005332B6">
      <w:pPr>
        <w:pStyle w:val="BlockText"/>
        <w:ind w:left="720"/>
        <w:rPr>
          <w:rFonts w:asciiTheme="majorHAnsi" w:hAnsiTheme="majorHAnsi"/>
          <w:sz w:val="24"/>
          <w:szCs w:val="24"/>
        </w:rPr>
      </w:pPr>
      <w:bookmarkStart w:id="452" w:name="_DV_M359"/>
      <w:bookmarkEnd w:id="452"/>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229AD0A" w14:textId="77777777" w:rsidR="00115B11" w:rsidRDefault="005332B6">
      <w:pPr>
        <w:pStyle w:val="BlockText"/>
        <w:tabs>
          <w:tab w:val="left" w:pos="720"/>
          <w:tab w:val="left" w:pos="1980"/>
        </w:tabs>
        <w:ind w:left="720" w:hanging="720"/>
        <w:rPr>
          <w:rFonts w:asciiTheme="majorHAnsi" w:hAnsiTheme="majorHAnsi"/>
          <w:sz w:val="24"/>
          <w:szCs w:val="24"/>
        </w:rPr>
      </w:pPr>
      <w:bookmarkStart w:id="453" w:name="_DV_M360"/>
      <w:bookmarkEnd w:id="453"/>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ten (10)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3E043C8" w14:textId="77777777" w:rsidR="00115B11" w:rsidRDefault="005332B6">
      <w:pPr>
        <w:pStyle w:val="BlockText"/>
        <w:keepNext/>
        <w:ind w:left="720" w:hanging="720"/>
        <w:rPr>
          <w:rFonts w:asciiTheme="majorHAnsi" w:hAnsiTheme="majorHAnsi"/>
          <w:b/>
          <w:sz w:val="24"/>
          <w:szCs w:val="24"/>
        </w:rPr>
      </w:pPr>
      <w:bookmarkStart w:id="454" w:name="_DV_M361"/>
      <w:bookmarkEnd w:id="454"/>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Additional names (including their IDN variants) may be added to the list upon ten (10)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0D951FE8" w14:textId="77777777" w:rsidR="00115B11" w:rsidRDefault="00115B11">
      <w:pPr>
        <w:pStyle w:val="BlockText"/>
        <w:ind w:left="720"/>
        <w:rPr>
          <w:rFonts w:asciiTheme="majorHAnsi" w:hAnsiTheme="majorHAnsi"/>
          <w:sz w:val="24"/>
          <w:szCs w:val="24"/>
        </w:rPr>
      </w:pPr>
    </w:p>
    <w:p w14:paraId="2CF5CF5D" w14:textId="77777777" w:rsidR="00115B11" w:rsidRDefault="00115B11">
      <w:pPr>
        <w:pStyle w:val="BlockText"/>
        <w:rPr>
          <w:rFonts w:asciiTheme="majorHAnsi" w:hAnsiTheme="majorHAnsi"/>
          <w:sz w:val="24"/>
          <w:szCs w:val="24"/>
        </w:rPr>
      </w:pPr>
    </w:p>
    <w:p w14:paraId="6D20F295" w14:textId="77777777" w:rsidR="00115B11" w:rsidRDefault="005332B6">
      <w:pPr>
        <w:pStyle w:val="Spec1L1"/>
        <w:rPr>
          <w:rFonts w:asciiTheme="majorHAnsi" w:hAnsiTheme="majorHAnsi"/>
          <w:sz w:val="24"/>
          <w:szCs w:val="24"/>
        </w:rPr>
      </w:pPr>
      <w:bookmarkStart w:id="455" w:name="_DV_M363"/>
      <w:bookmarkEnd w:id="455"/>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24072921" w14:textId="77777777" w:rsidR="00115B11" w:rsidRDefault="005332B6">
      <w:pPr>
        <w:pStyle w:val="Spec1L2"/>
        <w:rPr>
          <w:rFonts w:asciiTheme="majorHAnsi" w:hAnsiTheme="majorHAnsi"/>
          <w:b/>
          <w:sz w:val="24"/>
          <w:szCs w:val="24"/>
          <w:u w:val="single"/>
        </w:rPr>
      </w:pPr>
      <w:bookmarkStart w:id="456" w:name="_DV_M364"/>
      <w:bookmarkEnd w:id="456"/>
      <w:r>
        <w:rPr>
          <w:rFonts w:asciiTheme="majorHAnsi" w:hAnsiTheme="majorHAnsi"/>
          <w:b/>
          <w:sz w:val="24"/>
          <w:szCs w:val="24"/>
          <w:u w:val="single"/>
        </w:rPr>
        <w:t>Standards Compliance</w:t>
      </w:r>
    </w:p>
    <w:p w14:paraId="41C19926" w14:textId="77777777" w:rsidR="00115B11" w:rsidRDefault="005332B6">
      <w:pPr>
        <w:pStyle w:val="Spec1L3"/>
        <w:rPr>
          <w:rFonts w:asciiTheme="majorHAnsi" w:hAnsiTheme="majorHAnsi"/>
          <w:sz w:val="24"/>
          <w:szCs w:val="24"/>
        </w:rPr>
      </w:pPr>
      <w:bookmarkStart w:id="457" w:name="_DV_M365"/>
      <w:bookmarkEnd w:id="457"/>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1982, 2181, 2182, 2671, 3226, 3596, 3597, 4343, and 5966.   DNS labels may only include hyphens in the third and fourth position if they represent valid IDNs (as specified above) in their ASCII encoding (e.g., “xn--ndk061n”).</w:t>
      </w:r>
    </w:p>
    <w:p w14:paraId="3B1D2F8E" w14:textId="77777777" w:rsidR="00115B11" w:rsidRDefault="005332B6">
      <w:pPr>
        <w:pStyle w:val="Spec1L3"/>
        <w:rPr>
          <w:rFonts w:asciiTheme="majorHAnsi" w:hAnsiTheme="majorHAnsi"/>
          <w:sz w:val="24"/>
          <w:szCs w:val="24"/>
        </w:rPr>
      </w:pPr>
      <w:bookmarkStart w:id="458" w:name="_DV_M366"/>
      <w:bookmarkEnd w:id="458"/>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69B631E0" w14:textId="77777777" w:rsidR="00115B11" w:rsidRDefault="005332B6">
      <w:pPr>
        <w:pStyle w:val="Spec1L3"/>
        <w:rPr>
          <w:rFonts w:asciiTheme="majorHAnsi" w:hAnsiTheme="majorHAnsi"/>
          <w:sz w:val="24"/>
          <w:szCs w:val="24"/>
        </w:rPr>
      </w:pPr>
      <w:bookmarkStart w:id="459" w:name="_DV_M367"/>
      <w:bookmarkEnd w:id="459"/>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DA44FAC" w14:textId="77777777" w:rsidR="00115B11" w:rsidRDefault="005332B6">
      <w:pPr>
        <w:pStyle w:val="Spec1L3"/>
        <w:rPr>
          <w:rFonts w:asciiTheme="majorHAnsi" w:hAnsiTheme="majorHAnsi"/>
          <w:sz w:val="24"/>
          <w:szCs w:val="24"/>
        </w:rPr>
      </w:pPr>
      <w:bookmarkStart w:id="460" w:name="_DV_M368"/>
      <w:bookmarkEnd w:id="460"/>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73911F2C" w14:textId="77777777" w:rsidR="00115B11" w:rsidRDefault="005332B6">
      <w:pPr>
        <w:pStyle w:val="Spec1L3"/>
        <w:rPr>
          <w:rFonts w:asciiTheme="majorHAnsi" w:hAnsiTheme="majorHAnsi"/>
          <w:sz w:val="24"/>
          <w:szCs w:val="24"/>
        </w:rPr>
      </w:pPr>
      <w:bookmarkStart w:id="461" w:name="_DV_M369"/>
      <w:bookmarkEnd w:id="461"/>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2165C2D6" w14:textId="77777777" w:rsidR="00115B11" w:rsidRDefault="005332B6">
      <w:pPr>
        <w:pStyle w:val="Spec1L2"/>
        <w:rPr>
          <w:rFonts w:asciiTheme="majorHAnsi" w:hAnsiTheme="majorHAnsi"/>
          <w:b/>
          <w:sz w:val="24"/>
          <w:szCs w:val="24"/>
          <w:u w:val="single"/>
        </w:rPr>
      </w:pPr>
      <w:bookmarkStart w:id="462" w:name="_DV_M370"/>
      <w:bookmarkEnd w:id="462"/>
      <w:r>
        <w:rPr>
          <w:rFonts w:asciiTheme="majorHAnsi" w:hAnsiTheme="majorHAnsi"/>
          <w:b/>
          <w:sz w:val="24"/>
          <w:szCs w:val="24"/>
          <w:u w:val="single"/>
        </w:rPr>
        <w:t>Registry Services</w:t>
      </w:r>
    </w:p>
    <w:p w14:paraId="57F05C4A" w14:textId="77777777" w:rsidR="00115B11" w:rsidRDefault="005332B6">
      <w:pPr>
        <w:pStyle w:val="Spec1L3"/>
        <w:rPr>
          <w:rFonts w:asciiTheme="majorHAnsi" w:hAnsiTheme="majorHAnsi"/>
          <w:sz w:val="24"/>
          <w:szCs w:val="24"/>
        </w:rPr>
      </w:pPr>
      <w:bookmarkStart w:id="463" w:name="_DV_M371"/>
      <w:bookmarkEnd w:id="463"/>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3B1166D6" w14:textId="77777777" w:rsidR="00115B11" w:rsidRDefault="005332B6">
      <w:pPr>
        <w:pStyle w:val="Spec1L3"/>
        <w:rPr>
          <w:rFonts w:asciiTheme="majorHAnsi" w:hAnsiTheme="majorHAnsi"/>
          <w:sz w:val="24"/>
          <w:szCs w:val="24"/>
        </w:rPr>
      </w:pPr>
      <w:bookmarkStart w:id="464" w:name="_DV_M372"/>
      <w:bookmarkEnd w:id="464"/>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25A3056C" w14:textId="77777777" w:rsidR="00115B11" w:rsidRDefault="005332B6">
      <w:pPr>
        <w:pStyle w:val="Spec1L2"/>
        <w:rPr>
          <w:rFonts w:asciiTheme="majorHAnsi" w:hAnsiTheme="majorHAnsi"/>
          <w:b/>
          <w:sz w:val="24"/>
          <w:szCs w:val="24"/>
          <w:u w:val="single"/>
        </w:rPr>
      </w:pPr>
      <w:bookmarkStart w:id="465" w:name="_DV_M373"/>
      <w:bookmarkEnd w:id="465"/>
      <w:r>
        <w:rPr>
          <w:rFonts w:asciiTheme="majorHAnsi" w:hAnsiTheme="majorHAnsi"/>
          <w:b/>
          <w:sz w:val="24"/>
          <w:szCs w:val="24"/>
          <w:u w:val="single"/>
        </w:rPr>
        <w:t>Registry Continuity</w:t>
      </w:r>
    </w:p>
    <w:p w14:paraId="7A13C65D" w14:textId="77777777" w:rsidR="00115B11" w:rsidRDefault="005332B6">
      <w:pPr>
        <w:pStyle w:val="Spec1L3"/>
        <w:rPr>
          <w:rFonts w:asciiTheme="majorHAnsi" w:hAnsiTheme="majorHAnsi"/>
          <w:sz w:val="24"/>
          <w:szCs w:val="24"/>
        </w:rPr>
      </w:pPr>
      <w:bookmarkStart w:id="466" w:name="_DV_M374"/>
      <w:bookmarkEnd w:id="466"/>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w:t>
      </w:r>
    </w:p>
    <w:p w14:paraId="63ADDE96" w14:textId="77777777" w:rsidR="00115B11" w:rsidRDefault="005332B6">
      <w:pPr>
        <w:pStyle w:val="Spec1L3"/>
        <w:rPr>
          <w:rFonts w:asciiTheme="majorHAnsi" w:hAnsiTheme="majorHAnsi"/>
          <w:sz w:val="24"/>
          <w:szCs w:val="24"/>
        </w:rPr>
      </w:pPr>
      <w:bookmarkStart w:id="467" w:name="_DV_M375"/>
      <w:bookmarkEnd w:id="467"/>
      <w:r>
        <w:rPr>
          <w:rFonts w:asciiTheme="majorHAnsi" w:hAnsiTheme="majorHAnsi"/>
          <w:b/>
          <w:sz w:val="24"/>
          <w:szCs w:val="24"/>
        </w:rPr>
        <w:t>Extraordinary Event</w:t>
      </w:r>
      <w:r>
        <w:rPr>
          <w:rFonts w:asciiTheme="majorHAnsi" w:hAnsiTheme="majorHAnsi"/>
          <w:sz w:val="24"/>
          <w:szCs w:val="24"/>
        </w:rPr>
        <w:t>.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w:t>
      </w:r>
    </w:p>
    <w:p w14:paraId="204103A0" w14:textId="77777777" w:rsidR="00115B11" w:rsidRDefault="005332B6">
      <w:pPr>
        <w:pStyle w:val="Spec1L3"/>
        <w:rPr>
          <w:rFonts w:asciiTheme="majorHAnsi" w:hAnsiTheme="majorHAnsi"/>
          <w:sz w:val="24"/>
          <w:szCs w:val="24"/>
        </w:rPr>
      </w:pPr>
      <w:bookmarkStart w:id="468" w:name="_DV_M376"/>
      <w:bookmarkEnd w:id="468"/>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7934D083" w14:textId="77777777" w:rsidR="00115B11" w:rsidRDefault="005332B6">
      <w:pPr>
        <w:pStyle w:val="Spec1L2"/>
        <w:rPr>
          <w:rFonts w:asciiTheme="majorHAnsi" w:hAnsiTheme="majorHAnsi"/>
          <w:b/>
          <w:sz w:val="24"/>
          <w:szCs w:val="24"/>
          <w:u w:val="single"/>
        </w:rPr>
      </w:pPr>
      <w:bookmarkStart w:id="469" w:name="_DV_M377"/>
      <w:bookmarkEnd w:id="469"/>
      <w:r>
        <w:rPr>
          <w:rFonts w:asciiTheme="majorHAnsi" w:hAnsiTheme="majorHAnsi"/>
          <w:b/>
          <w:sz w:val="24"/>
          <w:szCs w:val="24"/>
          <w:u w:val="single"/>
        </w:rPr>
        <w:t>Abuse Mitigation</w:t>
      </w:r>
    </w:p>
    <w:p w14:paraId="7A30250D" w14:textId="77777777" w:rsidR="00115B11" w:rsidRDefault="005332B6">
      <w:pPr>
        <w:pStyle w:val="Spec1L3"/>
        <w:rPr>
          <w:rFonts w:asciiTheme="majorHAnsi" w:hAnsiTheme="majorHAnsi"/>
          <w:sz w:val="24"/>
          <w:szCs w:val="24"/>
        </w:rPr>
      </w:pPr>
      <w:bookmarkStart w:id="470" w:name="_DV_M378"/>
      <w:bookmarkEnd w:id="470"/>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inquires related to malicious conduct in the TLD, and will provide ICANN with prompt notice of any changes to such contact details.</w:t>
      </w:r>
    </w:p>
    <w:p w14:paraId="240A607B" w14:textId="77777777" w:rsidR="00115B11" w:rsidRDefault="005332B6">
      <w:pPr>
        <w:pStyle w:val="Spec1L3"/>
        <w:rPr>
          <w:rFonts w:asciiTheme="majorHAnsi" w:hAnsiTheme="majorHAnsi"/>
          <w:sz w:val="24"/>
          <w:szCs w:val="24"/>
        </w:rPr>
      </w:pPr>
      <w:bookmarkStart w:id="471" w:name="_DV_M379"/>
      <w:bookmarkEnd w:id="471"/>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D2412CB" w14:textId="77777777" w:rsidR="00115B11" w:rsidRDefault="005332B6">
      <w:pPr>
        <w:pStyle w:val="Spec1L2"/>
        <w:rPr>
          <w:rFonts w:asciiTheme="majorHAnsi" w:hAnsiTheme="majorHAnsi"/>
          <w:b/>
          <w:sz w:val="24"/>
          <w:szCs w:val="24"/>
          <w:u w:val="single"/>
        </w:rPr>
      </w:pPr>
      <w:bookmarkStart w:id="472" w:name="_DV_M380"/>
      <w:bookmarkEnd w:id="472"/>
      <w:r>
        <w:rPr>
          <w:rFonts w:asciiTheme="majorHAnsi" w:hAnsiTheme="majorHAnsi"/>
          <w:b/>
          <w:sz w:val="24"/>
          <w:szCs w:val="24"/>
          <w:u w:val="single"/>
        </w:rPr>
        <w:t>Supported Initial and Renewal Registration Periods</w:t>
      </w:r>
    </w:p>
    <w:p w14:paraId="2BF1D3DC" w14:textId="77777777" w:rsidR="00115B11" w:rsidRDefault="005332B6">
      <w:pPr>
        <w:pStyle w:val="Spec1L3"/>
        <w:rPr>
          <w:rFonts w:asciiTheme="majorHAnsi" w:hAnsiTheme="majorHAnsi"/>
          <w:sz w:val="24"/>
          <w:szCs w:val="24"/>
        </w:rPr>
      </w:pPr>
      <w:bookmarkStart w:id="473" w:name="_DV_M381"/>
      <w:bookmarkEnd w:id="473"/>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775957CA" w14:textId="77777777" w:rsidR="00115B11" w:rsidRDefault="005332B6">
      <w:pPr>
        <w:pStyle w:val="Spec1L3"/>
        <w:rPr>
          <w:rFonts w:asciiTheme="majorHAnsi" w:hAnsiTheme="majorHAnsi"/>
          <w:sz w:val="24"/>
          <w:szCs w:val="24"/>
        </w:rPr>
      </w:pPr>
      <w:bookmarkStart w:id="474" w:name="_DV_M382"/>
      <w:bookmarkEnd w:id="474"/>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989DB6A" w14:textId="77777777" w:rsidR="00115B11" w:rsidRDefault="005332B6">
      <w:pPr>
        <w:pStyle w:val="Spec1L1"/>
        <w:rPr>
          <w:rFonts w:asciiTheme="majorHAnsi" w:hAnsiTheme="majorHAnsi"/>
          <w:sz w:val="24"/>
          <w:szCs w:val="24"/>
        </w:rPr>
      </w:pPr>
      <w:bookmarkStart w:id="475" w:name="_DV_M383"/>
      <w:bookmarkEnd w:id="475"/>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78B3553C" w14:textId="77777777" w:rsidR="00115B11" w:rsidRDefault="005332B6">
      <w:pPr>
        <w:pStyle w:val="Spec1L2"/>
        <w:rPr>
          <w:rFonts w:asciiTheme="majorHAnsi" w:hAnsiTheme="majorHAnsi"/>
          <w:sz w:val="24"/>
          <w:szCs w:val="24"/>
        </w:rPr>
      </w:pPr>
      <w:bookmarkStart w:id="476" w:name="_DV_M384"/>
      <w:bookmarkEnd w:id="476"/>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12D9D5F0" w14:textId="77777777" w:rsidR="00115B11" w:rsidRDefault="005332B6">
      <w:pPr>
        <w:pStyle w:val="Spec1L2"/>
        <w:rPr>
          <w:rFonts w:asciiTheme="majorHAnsi" w:hAnsiTheme="majorHAnsi"/>
          <w:sz w:val="24"/>
          <w:szCs w:val="24"/>
        </w:rPr>
      </w:pPr>
      <w:bookmarkStart w:id="477" w:name="_DV_M385"/>
      <w:bookmarkEnd w:id="477"/>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49F10478" w14:textId="77777777" w:rsidR="00115B11" w:rsidRDefault="005332B6">
      <w:pPr>
        <w:pStyle w:val="Spec1L8"/>
        <w:tabs>
          <w:tab w:val="clear" w:pos="2160"/>
        </w:tabs>
        <w:rPr>
          <w:rFonts w:asciiTheme="majorHAnsi" w:hAnsiTheme="majorHAnsi"/>
          <w:sz w:val="24"/>
          <w:szCs w:val="24"/>
        </w:rPr>
      </w:pPr>
      <w:bookmarkStart w:id="478" w:name="_DV_M386"/>
      <w:bookmarkEnd w:id="478"/>
      <w:r>
        <w:rPr>
          <w:rFonts w:asciiTheme="majorHAnsi" w:hAnsiTheme="majorHAnsi"/>
          <w:sz w:val="24"/>
          <w:szCs w:val="24"/>
        </w:rPr>
        <w:t xml:space="preserve">the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3E4556D8" w14:textId="77777777" w:rsidR="00115B11" w:rsidRDefault="005332B6">
      <w:pPr>
        <w:pStyle w:val="Spec1L8"/>
        <w:tabs>
          <w:tab w:val="clear" w:pos="2160"/>
        </w:tabs>
        <w:rPr>
          <w:rFonts w:asciiTheme="majorHAnsi" w:hAnsiTheme="majorHAnsi"/>
          <w:sz w:val="24"/>
          <w:szCs w:val="24"/>
        </w:rPr>
      </w:pPr>
      <w:bookmarkStart w:id="479" w:name="_DV_M387"/>
      <w:bookmarkEnd w:id="479"/>
      <w:r>
        <w:rPr>
          <w:rFonts w:asciiTheme="majorHAnsi" w:hAnsiTheme="majorHAnsi"/>
          <w:sz w:val="24"/>
          <w:szCs w:val="24"/>
        </w:rPr>
        <w:t>the Uniform Rapid Suspension system (“URS”) adopted by ICANN (posted at [url to be inserted]), including the implementation of determinations issued by URS examiners.</w:t>
      </w:r>
    </w:p>
    <w:p w14:paraId="052181DA" w14:textId="77777777" w:rsidR="00115B11" w:rsidRDefault="005332B6">
      <w:pPr>
        <w:pStyle w:val="Spec1L1"/>
        <w:rPr>
          <w:rFonts w:asciiTheme="majorHAnsi" w:hAnsiTheme="majorHAnsi"/>
          <w:sz w:val="24"/>
          <w:szCs w:val="24"/>
        </w:rPr>
      </w:pPr>
      <w:bookmarkStart w:id="480" w:name="_DV_M388"/>
      <w:bookmarkEnd w:id="480"/>
      <w:r>
        <w:rPr>
          <w:rFonts w:asciiTheme="majorHAnsi" w:hAnsiTheme="majorHAnsi"/>
          <w:sz w:val="24"/>
          <w:szCs w:val="24"/>
        </w:rPr>
        <w:lastRenderedPageBreak/>
        <w:br/>
      </w:r>
      <w:r>
        <w:rPr>
          <w:rFonts w:asciiTheme="majorHAnsi" w:hAnsiTheme="majorHAnsi"/>
          <w:sz w:val="24"/>
          <w:szCs w:val="24"/>
        </w:rPr>
        <w:br/>
        <w:t>CONTINUED OPERATIONS INSTRUMENT</w:t>
      </w:r>
    </w:p>
    <w:p w14:paraId="717F3274" w14:textId="77777777" w:rsidR="00115B11" w:rsidRDefault="005332B6">
      <w:pPr>
        <w:pStyle w:val="Spec1L2"/>
        <w:rPr>
          <w:rFonts w:asciiTheme="majorHAnsi" w:hAnsiTheme="majorHAnsi"/>
          <w:sz w:val="24"/>
          <w:szCs w:val="24"/>
        </w:rPr>
      </w:pPr>
      <w:bookmarkStart w:id="481" w:name="_DV_M389"/>
      <w:bookmarkEnd w:id="481"/>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7BF7710" w14:textId="77777777" w:rsidR="00115B11" w:rsidRDefault="005332B6">
      <w:pPr>
        <w:pStyle w:val="Spec1L2"/>
        <w:rPr>
          <w:rFonts w:asciiTheme="majorHAnsi" w:hAnsiTheme="majorHAnsi"/>
          <w:sz w:val="24"/>
          <w:szCs w:val="24"/>
        </w:rPr>
      </w:pPr>
      <w:bookmarkStart w:id="482" w:name="_DV_M390"/>
      <w:bookmarkEnd w:id="482"/>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7478272" w14:textId="77777777" w:rsidR="00115B11" w:rsidRDefault="005332B6">
      <w:pPr>
        <w:pStyle w:val="Spec1L2"/>
        <w:rPr>
          <w:rFonts w:asciiTheme="majorHAnsi" w:hAnsiTheme="majorHAnsi"/>
          <w:sz w:val="24"/>
          <w:szCs w:val="24"/>
        </w:rPr>
      </w:pPr>
      <w:bookmarkStart w:id="483" w:name="_DV_M391"/>
      <w:bookmarkEnd w:id="483"/>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1D641CE4" w14:textId="77777777" w:rsidR="00115B11" w:rsidRDefault="005332B6">
      <w:pPr>
        <w:pStyle w:val="Spec1L1"/>
        <w:rPr>
          <w:rFonts w:asciiTheme="majorHAnsi" w:hAnsiTheme="majorHAnsi"/>
          <w:sz w:val="24"/>
          <w:szCs w:val="24"/>
        </w:rPr>
      </w:pPr>
      <w:bookmarkStart w:id="484" w:name="_DV_M392"/>
      <w:bookmarkEnd w:id="484"/>
      <w:r>
        <w:rPr>
          <w:rFonts w:asciiTheme="majorHAnsi" w:hAnsiTheme="majorHAnsi"/>
          <w:sz w:val="24"/>
          <w:szCs w:val="24"/>
        </w:rPr>
        <w:lastRenderedPageBreak/>
        <w:br/>
      </w:r>
      <w:r>
        <w:rPr>
          <w:rFonts w:asciiTheme="majorHAnsi" w:hAnsiTheme="majorHAnsi"/>
          <w:sz w:val="24"/>
          <w:szCs w:val="24"/>
        </w:rPr>
        <w:br/>
        <w:t>REGISTRY OPERATOR CODE OF CONDUCT</w:t>
      </w:r>
    </w:p>
    <w:p w14:paraId="24B529A0" w14:textId="77777777" w:rsidR="00115B11" w:rsidRDefault="005332B6">
      <w:pPr>
        <w:pStyle w:val="Spec1L2"/>
        <w:rPr>
          <w:rFonts w:asciiTheme="majorHAnsi" w:hAnsiTheme="majorHAnsi"/>
          <w:sz w:val="24"/>
          <w:szCs w:val="24"/>
        </w:rPr>
      </w:pPr>
      <w:bookmarkStart w:id="485" w:name="_DV_M393"/>
      <w:bookmarkEnd w:id="485"/>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550AADF3" w14:textId="77777777" w:rsidR="00115B11" w:rsidRDefault="005332B6">
      <w:pPr>
        <w:pStyle w:val="Spec1L8"/>
        <w:tabs>
          <w:tab w:val="clear" w:pos="2160"/>
        </w:tabs>
        <w:rPr>
          <w:rFonts w:asciiTheme="majorHAnsi" w:hAnsiTheme="majorHAnsi"/>
          <w:sz w:val="24"/>
          <w:szCs w:val="24"/>
        </w:rPr>
      </w:pPr>
      <w:bookmarkStart w:id="486" w:name="_DV_M394"/>
      <w:bookmarkEnd w:id="486"/>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15C0206B" w14:textId="77777777" w:rsidR="00115B11" w:rsidRDefault="005332B6">
      <w:pPr>
        <w:pStyle w:val="Spec1L8"/>
        <w:tabs>
          <w:tab w:val="clear" w:pos="2160"/>
        </w:tabs>
        <w:rPr>
          <w:rFonts w:asciiTheme="majorHAnsi" w:hAnsiTheme="majorHAnsi"/>
          <w:sz w:val="24"/>
          <w:szCs w:val="24"/>
        </w:rPr>
      </w:pPr>
      <w:bookmarkStart w:id="487" w:name="_DV_M395"/>
      <w:bookmarkEnd w:id="487"/>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06A853E2" w14:textId="77777777" w:rsidR="00115B11" w:rsidRDefault="005332B6">
      <w:pPr>
        <w:pStyle w:val="Spec1L8"/>
        <w:tabs>
          <w:tab w:val="clear" w:pos="2160"/>
        </w:tabs>
        <w:rPr>
          <w:rFonts w:asciiTheme="majorHAnsi" w:hAnsiTheme="majorHAnsi"/>
          <w:sz w:val="24"/>
          <w:szCs w:val="24"/>
        </w:rPr>
      </w:pPr>
      <w:bookmarkStart w:id="488" w:name="_DV_M396"/>
      <w:bookmarkEnd w:id="488"/>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02A6C29F" w14:textId="77777777" w:rsidR="00115B11" w:rsidRDefault="005332B6">
      <w:pPr>
        <w:pStyle w:val="Spec1L8"/>
        <w:tabs>
          <w:tab w:val="clear" w:pos="2160"/>
        </w:tabs>
        <w:rPr>
          <w:rFonts w:asciiTheme="majorHAnsi" w:hAnsiTheme="majorHAnsi"/>
          <w:sz w:val="24"/>
          <w:szCs w:val="24"/>
        </w:rPr>
      </w:pPr>
      <w:bookmarkStart w:id="489" w:name="_DV_M397"/>
      <w:bookmarkEnd w:id="489"/>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5285061B" w14:textId="77777777" w:rsidR="00115B11" w:rsidRDefault="005332B6">
      <w:pPr>
        <w:pStyle w:val="Spec1L2"/>
        <w:rPr>
          <w:rFonts w:asciiTheme="majorHAnsi" w:hAnsiTheme="majorHAnsi"/>
          <w:sz w:val="24"/>
          <w:szCs w:val="24"/>
        </w:rPr>
      </w:pPr>
      <w:bookmarkStart w:id="490" w:name="_DV_M398"/>
      <w:bookmarkEnd w:id="490"/>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4482A6D" w14:textId="77777777" w:rsidR="00115B11" w:rsidRDefault="005332B6">
      <w:pPr>
        <w:pStyle w:val="Spec1L2"/>
        <w:rPr>
          <w:rFonts w:asciiTheme="majorHAnsi" w:hAnsiTheme="majorHAnsi"/>
          <w:sz w:val="24"/>
          <w:szCs w:val="24"/>
        </w:rPr>
      </w:pPr>
      <w:bookmarkStart w:id="491" w:name="_DV_M399"/>
      <w:bookmarkEnd w:id="491"/>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6F9088A9" w14:textId="77777777" w:rsidR="00115B11" w:rsidRDefault="005332B6">
      <w:pPr>
        <w:pStyle w:val="Spec1L2"/>
        <w:rPr>
          <w:rFonts w:asciiTheme="majorHAnsi" w:hAnsiTheme="majorHAnsi"/>
          <w:sz w:val="24"/>
          <w:szCs w:val="24"/>
        </w:rPr>
      </w:pPr>
      <w:bookmarkStart w:id="492" w:name="_DV_M400"/>
      <w:bookmarkEnd w:id="492"/>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16D7BF45" w14:textId="77777777" w:rsidR="00115B11" w:rsidRDefault="005332B6">
      <w:pPr>
        <w:pStyle w:val="Spec1L2"/>
        <w:rPr>
          <w:rFonts w:asciiTheme="majorHAnsi" w:hAnsiTheme="majorHAnsi"/>
          <w:sz w:val="24"/>
          <w:szCs w:val="24"/>
        </w:rPr>
      </w:pPr>
      <w:bookmarkStart w:id="493" w:name="_DV_M401"/>
      <w:bookmarkEnd w:id="493"/>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DD187EA" w14:textId="77777777" w:rsidR="00115B11" w:rsidRDefault="005332B6">
      <w:pPr>
        <w:pStyle w:val="Spec1L2"/>
        <w:rPr>
          <w:rFonts w:asciiTheme="majorHAnsi" w:hAnsiTheme="majorHAnsi"/>
          <w:sz w:val="24"/>
          <w:szCs w:val="24"/>
        </w:rPr>
      </w:pPr>
      <w:bookmarkStart w:id="494" w:name="_DV_M402"/>
      <w:bookmarkEnd w:id="494"/>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A5811A6" w14:textId="77777777" w:rsidR="00115B11" w:rsidRDefault="005332B6">
      <w:pPr>
        <w:pStyle w:val="Spec1L1"/>
        <w:rPr>
          <w:rFonts w:asciiTheme="majorHAnsi" w:hAnsiTheme="majorHAnsi"/>
          <w:sz w:val="24"/>
          <w:szCs w:val="24"/>
        </w:rPr>
      </w:pPr>
      <w:bookmarkStart w:id="495" w:name="_DV_M403"/>
      <w:bookmarkEnd w:id="495"/>
      <w:r>
        <w:rPr>
          <w:rFonts w:asciiTheme="majorHAnsi" w:hAnsiTheme="majorHAnsi"/>
          <w:sz w:val="24"/>
          <w:szCs w:val="24"/>
        </w:rPr>
        <w:lastRenderedPageBreak/>
        <w:br/>
      </w:r>
      <w:r>
        <w:rPr>
          <w:rFonts w:asciiTheme="majorHAnsi" w:hAnsiTheme="majorHAnsi"/>
          <w:sz w:val="24"/>
          <w:szCs w:val="24"/>
        </w:rPr>
        <w:br/>
        <w:t>REGISTRY PERFORMANCE SPECIFICATIONS</w:t>
      </w:r>
    </w:p>
    <w:p w14:paraId="3FA9C7AD" w14:textId="77777777" w:rsidR="00115B11" w:rsidRDefault="005332B6">
      <w:pPr>
        <w:pStyle w:val="Spec1L2"/>
        <w:rPr>
          <w:rFonts w:asciiTheme="majorHAnsi" w:hAnsiTheme="majorHAnsi"/>
          <w:b/>
          <w:sz w:val="24"/>
          <w:szCs w:val="24"/>
          <w:u w:val="single"/>
        </w:rPr>
      </w:pPr>
      <w:bookmarkStart w:id="496" w:name="_DV_M404"/>
      <w:bookmarkEnd w:id="496"/>
      <w:r>
        <w:rPr>
          <w:rFonts w:asciiTheme="majorHAnsi" w:hAnsiTheme="majorHAnsi"/>
          <w:b/>
          <w:sz w:val="24"/>
          <w:szCs w:val="24"/>
          <w:u w:val="single"/>
        </w:rPr>
        <w:t>Definitions</w:t>
      </w:r>
    </w:p>
    <w:p w14:paraId="6F5DFE6D" w14:textId="77777777" w:rsidR="00115B11" w:rsidRDefault="005332B6">
      <w:pPr>
        <w:pStyle w:val="Spec1L3"/>
        <w:rPr>
          <w:rFonts w:asciiTheme="majorHAnsi" w:hAnsiTheme="majorHAnsi"/>
          <w:sz w:val="24"/>
          <w:szCs w:val="24"/>
        </w:rPr>
      </w:pPr>
      <w:bookmarkStart w:id="497" w:name="_DV_M405"/>
      <w:bookmarkEnd w:id="497"/>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03F69FDA" w14:textId="77777777" w:rsidR="00115B11" w:rsidRDefault="005332B6">
      <w:pPr>
        <w:pStyle w:val="Spec1L3"/>
        <w:rPr>
          <w:rFonts w:asciiTheme="majorHAnsi" w:hAnsiTheme="majorHAnsi"/>
          <w:sz w:val="24"/>
          <w:szCs w:val="24"/>
        </w:rPr>
      </w:pPr>
      <w:bookmarkStart w:id="498" w:name="_DV_M406"/>
      <w:bookmarkEnd w:id="498"/>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275F123D" w14:textId="77777777" w:rsidR="00115B11" w:rsidRDefault="005332B6">
      <w:pPr>
        <w:pStyle w:val="Spec1L3"/>
        <w:rPr>
          <w:rFonts w:asciiTheme="majorHAnsi" w:hAnsiTheme="majorHAnsi"/>
          <w:sz w:val="24"/>
          <w:szCs w:val="24"/>
        </w:rPr>
      </w:pPr>
      <w:bookmarkStart w:id="499" w:name="_DV_M407"/>
      <w:bookmarkEnd w:id="499"/>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054B6FCD" w14:textId="77777777" w:rsidR="00115B11" w:rsidRDefault="005332B6">
      <w:pPr>
        <w:pStyle w:val="Spec1L3"/>
        <w:rPr>
          <w:rFonts w:asciiTheme="majorHAnsi" w:hAnsiTheme="majorHAnsi"/>
          <w:sz w:val="24"/>
          <w:szCs w:val="24"/>
        </w:rPr>
      </w:pPr>
      <w:bookmarkStart w:id="500" w:name="_DV_M408"/>
      <w:bookmarkEnd w:id="500"/>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3A0CC372" w14:textId="77777777" w:rsidR="00115B11" w:rsidRDefault="005332B6">
      <w:pPr>
        <w:pStyle w:val="Spec1L3"/>
        <w:rPr>
          <w:rFonts w:asciiTheme="majorHAnsi" w:hAnsiTheme="majorHAnsi"/>
          <w:sz w:val="24"/>
          <w:szCs w:val="24"/>
        </w:rPr>
      </w:pPr>
      <w:bookmarkStart w:id="501" w:name="_DV_M409"/>
      <w:bookmarkEnd w:id="501"/>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6B2BA31" w14:textId="77777777" w:rsidR="00115B11" w:rsidRDefault="005332B6">
      <w:pPr>
        <w:pStyle w:val="Spec1L3"/>
        <w:rPr>
          <w:rFonts w:asciiTheme="majorHAnsi" w:hAnsiTheme="majorHAnsi"/>
          <w:sz w:val="24"/>
          <w:szCs w:val="24"/>
        </w:rPr>
      </w:pPr>
      <w:bookmarkStart w:id="502" w:name="_DV_M410"/>
      <w:bookmarkEnd w:id="502"/>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19DB21B" w14:textId="77777777" w:rsidR="00115B11" w:rsidRDefault="005332B6">
      <w:pPr>
        <w:pStyle w:val="Spec1L3"/>
        <w:rPr>
          <w:rFonts w:asciiTheme="majorHAnsi" w:hAnsiTheme="majorHAnsi"/>
          <w:sz w:val="24"/>
          <w:szCs w:val="24"/>
        </w:rPr>
      </w:pPr>
      <w:bookmarkStart w:id="503" w:name="_DV_M411"/>
      <w:bookmarkEnd w:id="503"/>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79C69A82" w14:textId="77777777" w:rsidR="00115B11" w:rsidRDefault="005332B6">
      <w:pPr>
        <w:pStyle w:val="Spec1L3"/>
        <w:rPr>
          <w:rFonts w:asciiTheme="majorHAnsi" w:hAnsiTheme="majorHAnsi"/>
          <w:sz w:val="24"/>
          <w:szCs w:val="24"/>
        </w:rPr>
      </w:pPr>
      <w:bookmarkStart w:id="504" w:name="_DV_M412"/>
      <w:bookmarkEnd w:id="504"/>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53227239" w14:textId="77777777" w:rsidR="00115B11" w:rsidRDefault="005332B6">
      <w:pPr>
        <w:pStyle w:val="Spec1L2"/>
        <w:rPr>
          <w:rFonts w:asciiTheme="majorHAnsi" w:hAnsiTheme="majorHAnsi"/>
          <w:b/>
          <w:sz w:val="24"/>
          <w:szCs w:val="24"/>
          <w:u w:val="single"/>
        </w:rPr>
      </w:pPr>
      <w:bookmarkStart w:id="505" w:name="_DV_M413"/>
      <w:bookmarkEnd w:id="505"/>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39BECF10" w14:textId="77777777">
        <w:trPr>
          <w:trHeight w:val="432"/>
        </w:trPr>
        <w:tc>
          <w:tcPr>
            <w:tcW w:w="1008" w:type="dxa"/>
            <w:vAlign w:val="center"/>
          </w:tcPr>
          <w:p w14:paraId="6B84DE6E" w14:textId="77777777" w:rsidR="00115B11" w:rsidRDefault="00115B11">
            <w:pPr>
              <w:jc w:val="center"/>
              <w:rPr>
                <w:szCs w:val="24"/>
              </w:rPr>
            </w:pPr>
          </w:p>
        </w:tc>
        <w:tc>
          <w:tcPr>
            <w:tcW w:w="3510" w:type="dxa"/>
            <w:vAlign w:val="center"/>
          </w:tcPr>
          <w:p w14:paraId="6356071D"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765BC5C3"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19F2ACCF" w14:textId="77777777">
        <w:tc>
          <w:tcPr>
            <w:tcW w:w="1008" w:type="dxa"/>
          </w:tcPr>
          <w:p w14:paraId="681A7127"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5973C4ED"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4956972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42C39BA5" w14:textId="77777777">
        <w:tc>
          <w:tcPr>
            <w:tcW w:w="1008" w:type="dxa"/>
          </w:tcPr>
          <w:p w14:paraId="0DDC46A9" w14:textId="77777777" w:rsidR="00115B11" w:rsidRDefault="00115B11">
            <w:pPr>
              <w:rPr>
                <w:rFonts w:asciiTheme="majorHAnsi" w:hAnsiTheme="majorHAnsi"/>
                <w:sz w:val="24"/>
                <w:szCs w:val="24"/>
              </w:rPr>
            </w:pPr>
          </w:p>
        </w:tc>
        <w:tc>
          <w:tcPr>
            <w:tcW w:w="3510" w:type="dxa"/>
          </w:tcPr>
          <w:p w14:paraId="568F837B"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5AB3E77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432 min of downtime (</w:t>
            </w:r>
            <w:r>
              <w:rPr>
                <w:rFonts w:ascii="Cambria" w:hAnsi="Cambria"/>
                <w:sz w:val="24"/>
                <w:szCs w:val="24"/>
              </w:rPr>
              <w:sym w:font="Symbol" w:char="F0BB"/>
            </w:r>
            <w:r>
              <w:rPr>
                <w:rFonts w:asciiTheme="majorHAnsi" w:hAnsiTheme="majorHAnsi"/>
                <w:sz w:val="24"/>
                <w:szCs w:val="24"/>
              </w:rPr>
              <w:t xml:space="preserve"> 99%)</w:t>
            </w:r>
          </w:p>
        </w:tc>
      </w:tr>
      <w:tr w:rsidR="005332B6" w14:paraId="5B740024" w14:textId="77777777">
        <w:tc>
          <w:tcPr>
            <w:tcW w:w="1008" w:type="dxa"/>
          </w:tcPr>
          <w:p w14:paraId="6536D37E" w14:textId="77777777" w:rsidR="00115B11" w:rsidRDefault="00115B11">
            <w:pPr>
              <w:rPr>
                <w:rFonts w:asciiTheme="majorHAnsi" w:hAnsiTheme="majorHAnsi"/>
                <w:sz w:val="24"/>
                <w:szCs w:val="24"/>
              </w:rPr>
            </w:pPr>
          </w:p>
        </w:tc>
        <w:tc>
          <w:tcPr>
            <w:tcW w:w="3510" w:type="dxa"/>
          </w:tcPr>
          <w:p w14:paraId="035C7EB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0E75E237"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1500 ms, for at least 95% of the queries</w:t>
            </w:r>
          </w:p>
        </w:tc>
      </w:tr>
      <w:tr w:rsidR="005332B6" w14:paraId="32EEB380" w14:textId="77777777">
        <w:tc>
          <w:tcPr>
            <w:tcW w:w="1008" w:type="dxa"/>
          </w:tcPr>
          <w:p w14:paraId="0C364CB5" w14:textId="77777777" w:rsidR="00115B11" w:rsidRDefault="00115B11">
            <w:pPr>
              <w:rPr>
                <w:rFonts w:asciiTheme="majorHAnsi" w:hAnsiTheme="majorHAnsi"/>
                <w:sz w:val="24"/>
                <w:szCs w:val="24"/>
              </w:rPr>
            </w:pPr>
          </w:p>
        </w:tc>
        <w:tc>
          <w:tcPr>
            <w:tcW w:w="3510" w:type="dxa"/>
          </w:tcPr>
          <w:p w14:paraId="1A297740"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43D08E4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500 ms, for at least 95% of the queries</w:t>
            </w:r>
          </w:p>
        </w:tc>
      </w:tr>
      <w:tr w:rsidR="005332B6" w14:paraId="2392259C" w14:textId="77777777">
        <w:tc>
          <w:tcPr>
            <w:tcW w:w="1008" w:type="dxa"/>
          </w:tcPr>
          <w:p w14:paraId="0A690574" w14:textId="77777777" w:rsidR="00115B11" w:rsidRDefault="00115B11">
            <w:pPr>
              <w:rPr>
                <w:rFonts w:asciiTheme="majorHAnsi" w:hAnsiTheme="majorHAnsi"/>
                <w:sz w:val="24"/>
                <w:szCs w:val="24"/>
              </w:rPr>
            </w:pPr>
          </w:p>
        </w:tc>
        <w:tc>
          <w:tcPr>
            <w:tcW w:w="3510" w:type="dxa"/>
          </w:tcPr>
          <w:p w14:paraId="7A02DF58"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5B3F399D"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0D55F611" w14:textId="77777777">
        <w:tc>
          <w:tcPr>
            <w:tcW w:w="1008" w:type="dxa"/>
          </w:tcPr>
          <w:p w14:paraId="38B9A8E4"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4590F6CA"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6558738E"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67407D8" w14:textId="77777777">
        <w:tc>
          <w:tcPr>
            <w:tcW w:w="1008" w:type="dxa"/>
          </w:tcPr>
          <w:p w14:paraId="35CD97BC" w14:textId="77777777" w:rsidR="00115B11" w:rsidRDefault="00115B11">
            <w:pPr>
              <w:rPr>
                <w:rFonts w:asciiTheme="majorHAnsi" w:hAnsiTheme="majorHAnsi"/>
                <w:sz w:val="24"/>
                <w:szCs w:val="24"/>
              </w:rPr>
            </w:pPr>
          </w:p>
        </w:tc>
        <w:tc>
          <w:tcPr>
            <w:tcW w:w="3510" w:type="dxa"/>
          </w:tcPr>
          <w:p w14:paraId="2B42CB8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3C87F2A2"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95% of the queries</w:t>
            </w:r>
          </w:p>
        </w:tc>
      </w:tr>
      <w:tr w:rsidR="005332B6" w14:paraId="2021280E" w14:textId="77777777">
        <w:tc>
          <w:tcPr>
            <w:tcW w:w="1008" w:type="dxa"/>
          </w:tcPr>
          <w:p w14:paraId="6C5DBEE2" w14:textId="77777777" w:rsidR="00115B11" w:rsidRDefault="00115B11">
            <w:pPr>
              <w:rPr>
                <w:rFonts w:asciiTheme="majorHAnsi" w:hAnsiTheme="majorHAnsi"/>
                <w:sz w:val="24"/>
                <w:szCs w:val="24"/>
              </w:rPr>
            </w:pPr>
          </w:p>
        </w:tc>
        <w:tc>
          <w:tcPr>
            <w:tcW w:w="3510" w:type="dxa"/>
          </w:tcPr>
          <w:p w14:paraId="6370E70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7D5AD16C"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60 min, for at least 95% of the probes</w:t>
            </w:r>
          </w:p>
        </w:tc>
      </w:tr>
      <w:tr w:rsidR="005332B6" w14:paraId="7DC89CBB" w14:textId="77777777">
        <w:tc>
          <w:tcPr>
            <w:tcW w:w="1008" w:type="dxa"/>
          </w:tcPr>
          <w:p w14:paraId="330A527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2E0A6D9B"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611BACF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864 min of downtime (</w:t>
            </w:r>
            <w:r>
              <w:rPr>
                <w:rFonts w:ascii="Cambria" w:hAnsi="Cambria"/>
                <w:sz w:val="24"/>
                <w:szCs w:val="24"/>
              </w:rPr>
              <w:sym w:font="Symbol" w:char="F0BB"/>
            </w:r>
            <w:r>
              <w:rPr>
                <w:rFonts w:asciiTheme="majorHAnsi" w:hAnsiTheme="majorHAnsi"/>
                <w:sz w:val="24"/>
                <w:szCs w:val="24"/>
              </w:rPr>
              <w:t xml:space="preserve"> 98%)</w:t>
            </w:r>
          </w:p>
        </w:tc>
      </w:tr>
      <w:tr w:rsidR="005332B6" w14:paraId="4A710D43" w14:textId="77777777">
        <w:tc>
          <w:tcPr>
            <w:tcW w:w="1008" w:type="dxa"/>
          </w:tcPr>
          <w:p w14:paraId="1431B9EE" w14:textId="77777777" w:rsidR="00115B11" w:rsidRDefault="00115B11">
            <w:pPr>
              <w:rPr>
                <w:rFonts w:asciiTheme="majorHAnsi" w:hAnsiTheme="majorHAnsi"/>
                <w:sz w:val="24"/>
                <w:szCs w:val="24"/>
              </w:rPr>
            </w:pPr>
          </w:p>
        </w:tc>
        <w:tc>
          <w:tcPr>
            <w:tcW w:w="3510" w:type="dxa"/>
          </w:tcPr>
          <w:p w14:paraId="52B6AD03"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451825DB"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r w:rsidR="005332B6" w14:paraId="7DF27760" w14:textId="77777777">
        <w:tc>
          <w:tcPr>
            <w:tcW w:w="1008" w:type="dxa"/>
          </w:tcPr>
          <w:p w14:paraId="6E16A0D9" w14:textId="77777777" w:rsidR="00115B11" w:rsidRDefault="00115B11">
            <w:pPr>
              <w:rPr>
                <w:rFonts w:asciiTheme="majorHAnsi" w:hAnsiTheme="majorHAnsi"/>
                <w:sz w:val="24"/>
                <w:szCs w:val="24"/>
              </w:rPr>
            </w:pPr>
          </w:p>
        </w:tc>
        <w:tc>
          <w:tcPr>
            <w:tcW w:w="3510" w:type="dxa"/>
          </w:tcPr>
          <w:p w14:paraId="7525990B"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3E6D30B5"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2000 ms, for at least 90% of the commands</w:t>
            </w:r>
          </w:p>
        </w:tc>
      </w:tr>
      <w:tr w:rsidR="005332B6" w14:paraId="5AE04B77" w14:textId="77777777">
        <w:tc>
          <w:tcPr>
            <w:tcW w:w="1008" w:type="dxa"/>
          </w:tcPr>
          <w:p w14:paraId="59DAA618" w14:textId="77777777" w:rsidR="00115B11" w:rsidRDefault="00115B11">
            <w:pPr>
              <w:rPr>
                <w:rFonts w:asciiTheme="majorHAnsi" w:hAnsiTheme="majorHAnsi"/>
                <w:sz w:val="24"/>
                <w:szCs w:val="24"/>
              </w:rPr>
            </w:pPr>
          </w:p>
        </w:tc>
        <w:tc>
          <w:tcPr>
            <w:tcW w:w="3510" w:type="dxa"/>
          </w:tcPr>
          <w:p w14:paraId="3422C940"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358F709F" w14:textId="77777777" w:rsidR="005332B6" w:rsidRDefault="005332B6">
            <w:pPr>
              <w:jc w:val="center"/>
              <w:rPr>
                <w:rFonts w:asciiTheme="majorHAnsi" w:hAnsiTheme="majorHAnsi"/>
                <w:sz w:val="24"/>
                <w:szCs w:val="24"/>
              </w:rPr>
            </w:pPr>
            <w:r>
              <w:rPr>
                <w:rFonts w:ascii="Cambria" w:hAnsi="Cambria"/>
                <w:sz w:val="24"/>
                <w:szCs w:val="24"/>
              </w:rPr>
              <w:sym w:font="Symbol" w:char="F0A3"/>
            </w:r>
            <w:r>
              <w:rPr>
                <w:rFonts w:asciiTheme="majorHAnsi" w:hAnsiTheme="majorHAnsi"/>
                <w:sz w:val="24"/>
                <w:szCs w:val="24"/>
              </w:rPr>
              <w:t xml:space="preserve"> 4000 ms, for at least 90% of the commands</w:t>
            </w:r>
          </w:p>
        </w:tc>
      </w:tr>
    </w:tbl>
    <w:p w14:paraId="69BC0DE9" w14:textId="77777777" w:rsidR="00115B11" w:rsidRDefault="00115B11">
      <w:pPr>
        <w:rPr>
          <w:rFonts w:asciiTheme="majorHAnsi" w:hAnsiTheme="majorHAnsi"/>
          <w:sz w:val="24"/>
          <w:szCs w:val="24"/>
        </w:rPr>
      </w:pPr>
    </w:p>
    <w:p w14:paraId="6E6EA33F" w14:textId="77777777" w:rsidR="00115B11" w:rsidRDefault="005332B6">
      <w:pPr>
        <w:pStyle w:val="BlockText"/>
        <w:rPr>
          <w:rFonts w:asciiTheme="majorHAnsi" w:hAnsiTheme="majorHAnsi"/>
          <w:sz w:val="24"/>
          <w:szCs w:val="24"/>
        </w:rPr>
      </w:pPr>
      <w:bookmarkStart w:id="506" w:name="_DV_M414"/>
      <w:bookmarkEnd w:id="506"/>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25798E8A" w14:textId="77777777" w:rsidR="00115B11" w:rsidRDefault="005332B6">
      <w:pPr>
        <w:pStyle w:val="Spec1L2"/>
        <w:rPr>
          <w:rFonts w:asciiTheme="majorHAnsi" w:hAnsiTheme="majorHAnsi"/>
          <w:b/>
          <w:sz w:val="24"/>
          <w:szCs w:val="24"/>
          <w:u w:val="single"/>
        </w:rPr>
      </w:pPr>
      <w:bookmarkStart w:id="507" w:name="_DV_M415"/>
      <w:bookmarkEnd w:id="507"/>
      <w:r>
        <w:rPr>
          <w:rFonts w:asciiTheme="majorHAnsi" w:hAnsiTheme="majorHAnsi"/>
          <w:b/>
          <w:sz w:val="24"/>
          <w:szCs w:val="24"/>
          <w:u w:val="single"/>
        </w:rPr>
        <w:t>DNS</w:t>
      </w:r>
    </w:p>
    <w:p w14:paraId="435E1847" w14:textId="77777777" w:rsidR="00115B11" w:rsidRDefault="005332B6">
      <w:pPr>
        <w:pStyle w:val="Spec1L3"/>
        <w:rPr>
          <w:rFonts w:asciiTheme="majorHAnsi" w:hAnsiTheme="majorHAnsi"/>
          <w:sz w:val="24"/>
          <w:szCs w:val="24"/>
        </w:rPr>
      </w:pPr>
      <w:bookmarkStart w:id="508" w:name="_DV_M416"/>
      <w:bookmarkEnd w:id="508"/>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BD634F6" w14:textId="77777777" w:rsidR="00115B11" w:rsidRDefault="005332B6">
      <w:pPr>
        <w:pStyle w:val="Spec1L3"/>
        <w:rPr>
          <w:rFonts w:asciiTheme="majorHAnsi" w:hAnsiTheme="majorHAnsi"/>
          <w:sz w:val="24"/>
          <w:szCs w:val="24"/>
        </w:rPr>
      </w:pPr>
      <w:bookmarkStart w:id="509" w:name="_DV_M417"/>
      <w:bookmarkEnd w:id="509"/>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33BA7AB0" w14:textId="77777777" w:rsidR="00115B11" w:rsidRDefault="005332B6">
      <w:pPr>
        <w:pStyle w:val="Spec1L3"/>
        <w:rPr>
          <w:rFonts w:asciiTheme="majorHAnsi" w:hAnsiTheme="majorHAnsi"/>
          <w:sz w:val="24"/>
          <w:szCs w:val="24"/>
        </w:rPr>
      </w:pPr>
      <w:bookmarkStart w:id="510" w:name="_DV_M418"/>
      <w:bookmarkEnd w:id="510"/>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4018A0E" w14:textId="77777777" w:rsidR="00115B11" w:rsidRDefault="005332B6">
      <w:pPr>
        <w:pStyle w:val="Spec1L3"/>
        <w:rPr>
          <w:rFonts w:asciiTheme="majorHAnsi" w:hAnsiTheme="majorHAnsi"/>
          <w:sz w:val="24"/>
          <w:szCs w:val="24"/>
        </w:rPr>
      </w:pPr>
      <w:bookmarkStart w:id="511" w:name="_DV_M419"/>
      <w:bookmarkEnd w:id="511"/>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1A1A05F1" w14:textId="77777777" w:rsidR="00115B11" w:rsidRDefault="005332B6">
      <w:pPr>
        <w:pStyle w:val="Spec1L3"/>
        <w:rPr>
          <w:rFonts w:asciiTheme="majorHAnsi" w:hAnsiTheme="majorHAnsi"/>
          <w:sz w:val="24"/>
          <w:szCs w:val="24"/>
        </w:rPr>
      </w:pPr>
      <w:bookmarkStart w:id="512" w:name="_DV_M420"/>
      <w:bookmarkEnd w:id="512"/>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7362B3A2" w14:textId="77777777" w:rsidR="00115B11" w:rsidRDefault="005332B6">
      <w:pPr>
        <w:pStyle w:val="Spec1L3"/>
        <w:rPr>
          <w:rFonts w:asciiTheme="majorHAnsi" w:hAnsiTheme="majorHAnsi"/>
          <w:sz w:val="24"/>
          <w:szCs w:val="24"/>
        </w:rPr>
      </w:pPr>
      <w:bookmarkStart w:id="513" w:name="_DV_M422"/>
      <w:bookmarkEnd w:id="513"/>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2C9239D3" w14:textId="77777777" w:rsidR="00115B11" w:rsidRDefault="005332B6">
      <w:pPr>
        <w:pStyle w:val="Spec1L3"/>
        <w:rPr>
          <w:rFonts w:asciiTheme="majorHAnsi" w:hAnsiTheme="majorHAnsi"/>
          <w:sz w:val="24"/>
          <w:szCs w:val="24"/>
        </w:rPr>
      </w:pPr>
      <w:bookmarkStart w:id="514" w:name="_DV_M424"/>
      <w:bookmarkEnd w:id="514"/>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0C123C1" w14:textId="77777777" w:rsidR="00115B11" w:rsidRDefault="005332B6">
      <w:pPr>
        <w:pStyle w:val="Spec1L3"/>
        <w:rPr>
          <w:rFonts w:asciiTheme="majorHAnsi" w:hAnsiTheme="majorHAnsi"/>
          <w:sz w:val="24"/>
          <w:szCs w:val="24"/>
        </w:rPr>
      </w:pPr>
      <w:bookmarkStart w:id="515" w:name="_DV_M425"/>
      <w:bookmarkEnd w:id="515"/>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0C855D43" w14:textId="77777777" w:rsidR="00115B11" w:rsidRDefault="005332B6">
      <w:pPr>
        <w:pStyle w:val="Spec1L3"/>
        <w:rPr>
          <w:rFonts w:asciiTheme="majorHAnsi" w:hAnsiTheme="majorHAnsi"/>
          <w:sz w:val="24"/>
          <w:szCs w:val="24"/>
        </w:rPr>
      </w:pPr>
      <w:bookmarkStart w:id="516" w:name="_DV_M426"/>
      <w:bookmarkEnd w:id="516"/>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73578504" w14:textId="77777777" w:rsidR="00115B11" w:rsidRDefault="005332B6">
      <w:pPr>
        <w:pStyle w:val="Spec1L3"/>
        <w:rPr>
          <w:rFonts w:asciiTheme="majorHAnsi" w:hAnsiTheme="majorHAnsi"/>
          <w:sz w:val="24"/>
          <w:szCs w:val="24"/>
        </w:rPr>
      </w:pPr>
      <w:bookmarkStart w:id="517" w:name="_DV_M427"/>
      <w:bookmarkEnd w:id="517"/>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7F96E033" w14:textId="77777777" w:rsidR="00115B11" w:rsidRDefault="005332B6">
      <w:pPr>
        <w:pStyle w:val="Spec1L3"/>
        <w:rPr>
          <w:rFonts w:asciiTheme="majorHAnsi" w:hAnsiTheme="majorHAnsi"/>
          <w:sz w:val="24"/>
          <w:szCs w:val="24"/>
        </w:rPr>
      </w:pPr>
      <w:bookmarkStart w:id="518" w:name="_DV_M429"/>
      <w:bookmarkEnd w:id="518"/>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5A2402C8" w14:textId="77777777" w:rsidR="00115B11" w:rsidRDefault="005332B6">
      <w:pPr>
        <w:pStyle w:val="Spec1L2"/>
        <w:rPr>
          <w:rFonts w:asciiTheme="majorHAnsi" w:hAnsiTheme="majorHAnsi"/>
          <w:b/>
          <w:sz w:val="24"/>
          <w:szCs w:val="24"/>
          <w:u w:val="single"/>
        </w:rPr>
      </w:pPr>
      <w:bookmarkStart w:id="519" w:name="_DV_M430"/>
      <w:bookmarkEnd w:id="519"/>
      <w:r>
        <w:rPr>
          <w:rFonts w:asciiTheme="majorHAnsi" w:hAnsiTheme="majorHAnsi"/>
          <w:b/>
          <w:sz w:val="24"/>
          <w:szCs w:val="24"/>
          <w:u w:val="single"/>
        </w:rPr>
        <w:t>RDDS</w:t>
      </w:r>
    </w:p>
    <w:p w14:paraId="328B8F0B" w14:textId="77777777" w:rsidR="00115B11" w:rsidRDefault="005332B6">
      <w:pPr>
        <w:pStyle w:val="Spec1L3"/>
        <w:rPr>
          <w:rFonts w:asciiTheme="majorHAnsi" w:hAnsiTheme="majorHAnsi"/>
          <w:sz w:val="24"/>
          <w:szCs w:val="24"/>
        </w:rPr>
      </w:pPr>
      <w:bookmarkStart w:id="520" w:name="_DV_M431"/>
      <w:bookmarkEnd w:id="520"/>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2EFB716A" w14:textId="77777777" w:rsidR="00115B11" w:rsidRDefault="005332B6">
      <w:pPr>
        <w:pStyle w:val="Spec1L3"/>
        <w:rPr>
          <w:rFonts w:asciiTheme="majorHAnsi" w:hAnsiTheme="majorHAnsi"/>
          <w:sz w:val="24"/>
          <w:szCs w:val="24"/>
        </w:rPr>
      </w:pPr>
      <w:bookmarkStart w:id="521" w:name="_DV_M432"/>
      <w:bookmarkEnd w:id="521"/>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F3AAFDE" w14:textId="77777777" w:rsidR="00115B11" w:rsidRDefault="005332B6">
      <w:pPr>
        <w:pStyle w:val="Spec1L3"/>
        <w:rPr>
          <w:rFonts w:asciiTheme="majorHAnsi" w:hAnsiTheme="majorHAnsi"/>
          <w:sz w:val="24"/>
          <w:szCs w:val="24"/>
        </w:rPr>
      </w:pPr>
      <w:bookmarkStart w:id="522" w:name="_DV_M434"/>
      <w:bookmarkEnd w:id="522"/>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0979D8FA" w14:textId="77777777" w:rsidR="00115B11" w:rsidRDefault="005332B6">
      <w:pPr>
        <w:pStyle w:val="Spec1L3"/>
        <w:rPr>
          <w:rFonts w:asciiTheme="majorHAnsi" w:hAnsiTheme="majorHAnsi"/>
          <w:sz w:val="24"/>
          <w:szCs w:val="24"/>
        </w:rPr>
      </w:pPr>
      <w:bookmarkStart w:id="523" w:name="_DV_M435"/>
      <w:bookmarkEnd w:id="523"/>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2285B614" w14:textId="77777777" w:rsidR="00115B11" w:rsidRDefault="005332B6">
      <w:pPr>
        <w:pStyle w:val="Spec1L3"/>
        <w:rPr>
          <w:rFonts w:asciiTheme="majorHAnsi" w:hAnsiTheme="majorHAnsi"/>
          <w:sz w:val="24"/>
          <w:szCs w:val="24"/>
        </w:rPr>
      </w:pPr>
      <w:bookmarkStart w:id="524" w:name="_DV_M436"/>
      <w:bookmarkEnd w:id="524"/>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7EA6ED23" w14:textId="77777777" w:rsidR="00115B11" w:rsidRDefault="005332B6">
      <w:pPr>
        <w:pStyle w:val="Spec1L3"/>
        <w:rPr>
          <w:rFonts w:asciiTheme="majorHAnsi" w:hAnsiTheme="majorHAnsi"/>
          <w:sz w:val="24"/>
          <w:szCs w:val="24"/>
        </w:rPr>
      </w:pPr>
      <w:bookmarkStart w:id="525" w:name="_DV_M437"/>
      <w:bookmarkEnd w:id="525"/>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64E449AE" w14:textId="77777777" w:rsidR="00115B11" w:rsidRDefault="005332B6">
      <w:pPr>
        <w:pStyle w:val="Spec1L3"/>
        <w:rPr>
          <w:rFonts w:asciiTheme="majorHAnsi" w:hAnsiTheme="majorHAnsi"/>
          <w:sz w:val="24"/>
          <w:szCs w:val="24"/>
        </w:rPr>
      </w:pPr>
      <w:bookmarkStart w:id="526" w:name="_DV_M438"/>
      <w:bookmarkEnd w:id="526"/>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24EB7CB1" w14:textId="77777777" w:rsidR="00115B11" w:rsidRDefault="005332B6">
      <w:pPr>
        <w:pStyle w:val="Spec1L3"/>
        <w:rPr>
          <w:rFonts w:asciiTheme="majorHAnsi" w:hAnsiTheme="majorHAnsi"/>
          <w:sz w:val="24"/>
          <w:szCs w:val="24"/>
        </w:rPr>
      </w:pPr>
      <w:bookmarkStart w:id="527" w:name="_DV_M439"/>
      <w:bookmarkEnd w:id="527"/>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91B5C07" w14:textId="77777777" w:rsidR="00115B11" w:rsidRDefault="005332B6">
      <w:pPr>
        <w:pStyle w:val="Spec1L3"/>
        <w:rPr>
          <w:rFonts w:asciiTheme="majorHAnsi" w:hAnsiTheme="majorHAnsi"/>
          <w:sz w:val="24"/>
          <w:szCs w:val="24"/>
        </w:rPr>
      </w:pPr>
      <w:bookmarkStart w:id="528" w:name="_DV_M440"/>
      <w:bookmarkEnd w:id="528"/>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9A66E8F" w14:textId="77777777" w:rsidR="00115B11" w:rsidRDefault="005332B6">
      <w:pPr>
        <w:pStyle w:val="Spec1L2"/>
        <w:rPr>
          <w:rFonts w:asciiTheme="majorHAnsi" w:hAnsiTheme="majorHAnsi"/>
          <w:b/>
          <w:sz w:val="24"/>
          <w:szCs w:val="24"/>
          <w:u w:val="single"/>
        </w:rPr>
      </w:pPr>
      <w:bookmarkStart w:id="529" w:name="_DV_M441"/>
      <w:bookmarkEnd w:id="529"/>
      <w:r>
        <w:rPr>
          <w:rFonts w:asciiTheme="majorHAnsi" w:hAnsiTheme="majorHAnsi"/>
          <w:b/>
          <w:sz w:val="24"/>
          <w:szCs w:val="24"/>
          <w:u w:val="single"/>
        </w:rPr>
        <w:t>EPP</w:t>
      </w:r>
    </w:p>
    <w:p w14:paraId="70EC1AB8" w14:textId="77777777" w:rsidR="00115B11" w:rsidRDefault="005332B6">
      <w:pPr>
        <w:pStyle w:val="Spec1L3"/>
        <w:rPr>
          <w:rFonts w:asciiTheme="majorHAnsi" w:hAnsiTheme="majorHAnsi"/>
          <w:sz w:val="24"/>
          <w:szCs w:val="24"/>
        </w:rPr>
      </w:pPr>
      <w:bookmarkStart w:id="530" w:name="_DV_M442"/>
      <w:bookmarkEnd w:id="530"/>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2CC9FC95" w14:textId="77777777" w:rsidR="00115B11" w:rsidRDefault="005332B6">
      <w:pPr>
        <w:pStyle w:val="Spec1L3"/>
        <w:rPr>
          <w:rFonts w:asciiTheme="majorHAnsi" w:hAnsiTheme="majorHAnsi"/>
          <w:sz w:val="24"/>
          <w:szCs w:val="24"/>
        </w:rPr>
      </w:pPr>
      <w:bookmarkStart w:id="531" w:name="_DV_M444"/>
      <w:bookmarkEnd w:id="531"/>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BEB9DCB" w14:textId="77777777" w:rsidR="00115B11" w:rsidRDefault="005332B6">
      <w:pPr>
        <w:pStyle w:val="Spec1L3"/>
        <w:rPr>
          <w:rFonts w:asciiTheme="majorHAnsi" w:hAnsiTheme="majorHAnsi"/>
          <w:sz w:val="24"/>
          <w:szCs w:val="24"/>
        </w:rPr>
      </w:pPr>
      <w:bookmarkStart w:id="532" w:name="_DV_M445"/>
      <w:bookmarkEnd w:id="532"/>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79116164" w14:textId="77777777" w:rsidR="00115B11" w:rsidRDefault="005332B6">
      <w:pPr>
        <w:pStyle w:val="Spec1L3"/>
        <w:rPr>
          <w:rFonts w:asciiTheme="majorHAnsi" w:hAnsiTheme="majorHAnsi"/>
          <w:sz w:val="24"/>
          <w:szCs w:val="24"/>
        </w:rPr>
      </w:pPr>
      <w:bookmarkStart w:id="533" w:name="_DV_M446"/>
      <w:bookmarkEnd w:id="533"/>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AD221B4" w14:textId="77777777" w:rsidR="00115B11" w:rsidRDefault="005332B6">
      <w:pPr>
        <w:pStyle w:val="Spec1L3"/>
        <w:rPr>
          <w:rFonts w:asciiTheme="majorHAnsi" w:hAnsiTheme="majorHAnsi"/>
          <w:sz w:val="24"/>
          <w:szCs w:val="24"/>
        </w:rPr>
      </w:pPr>
      <w:bookmarkStart w:id="534" w:name="_DV_M447"/>
      <w:bookmarkEnd w:id="534"/>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5A63D147" w14:textId="77777777" w:rsidR="00115B11" w:rsidRDefault="005332B6">
      <w:pPr>
        <w:pStyle w:val="Spec1L3"/>
        <w:rPr>
          <w:rFonts w:asciiTheme="majorHAnsi" w:hAnsiTheme="majorHAnsi"/>
          <w:sz w:val="24"/>
          <w:szCs w:val="24"/>
        </w:rPr>
      </w:pPr>
      <w:bookmarkStart w:id="535" w:name="_DV_M448"/>
      <w:bookmarkEnd w:id="535"/>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4260774C" w14:textId="77777777" w:rsidR="00115B11" w:rsidRDefault="005332B6">
      <w:pPr>
        <w:pStyle w:val="Spec1L3"/>
        <w:rPr>
          <w:rFonts w:asciiTheme="majorHAnsi" w:hAnsiTheme="majorHAnsi"/>
          <w:sz w:val="24"/>
          <w:szCs w:val="24"/>
        </w:rPr>
      </w:pPr>
      <w:bookmarkStart w:id="536" w:name="_DV_M450"/>
      <w:bookmarkEnd w:id="536"/>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09CD64AC" w14:textId="77777777" w:rsidR="00115B11" w:rsidRDefault="005332B6">
      <w:pPr>
        <w:pStyle w:val="Spec1L3"/>
        <w:rPr>
          <w:rFonts w:asciiTheme="majorHAnsi" w:hAnsiTheme="majorHAnsi"/>
          <w:sz w:val="24"/>
          <w:szCs w:val="24"/>
        </w:rPr>
      </w:pPr>
      <w:bookmarkStart w:id="537" w:name="_DV_M452"/>
      <w:bookmarkEnd w:id="537"/>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79BC798" w14:textId="77777777" w:rsidR="00115B11" w:rsidRDefault="005332B6">
      <w:pPr>
        <w:pStyle w:val="Spec1L3"/>
        <w:rPr>
          <w:rFonts w:asciiTheme="majorHAnsi" w:hAnsiTheme="majorHAnsi"/>
          <w:sz w:val="24"/>
          <w:szCs w:val="24"/>
        </w:rPr>
      </w:pPr>
      <w:bookmarkStart w:id="538" w:name="_DV_M453"/>
      <w:bookmarkEnd w:id="538"/>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1E44D309" w14:textId="77777777" w:rsidR="00115B11" w:rsidRDefault="005332B6">
      <w:pPr>
        <w:pStyle w:val="Spec1L2"/>
        <w:rPr>
          <w:rFonts w:asciiTheme="majorHAnsi" w:hAnsiTheme="majorHAnsi"/>
          <w:b/>
          <w:sz w:val="24"/>
          <w:szCs w:val="24"/>
          <w:u w:val="single"/>
        </w:rPr>
      </w:pPr>
      <w:bookmarkStart w:id="539" w:name="_DV_M454"/>
      <w:bookmarkEnd w:id="539"/>
      <w:r>
        <w:rPr>
          <w:rFonts w:asciiTheme="majorHAnsi" w:hAnsiTheme="majorHAnsi"/>
          <w:b/>
          <w:sz w:val="24"/>
          <w:szCs w:val="24"/>
          <w:u w:val="single"/>
        </w:rPr>
        <w:t>Emergency Thresholds</w:t>
      </w:r>
    </w:p>
    <w:p w14:paraId="5160B851" w14:textId="77777777" w:rsidR="00115B11" w:rsidRDefault="005332B6">
      <w:pPr>
        <w:pStyle w:val="BlockText"/>
        <w:rPr>
          <w:rFonts w:asciiTheme="majorHAnsi" w:hAnsiTheme="majorHAnsi"/>
          <w:sz w:val="24"/>
          <w:szCs w:val="24"/>
        </w:rPr>
      </w:pPr>
      <w:bookmarkStart w:id="540" w:name="_DV_M455"/>
      <w:bookmarkEnd w:id="540"/>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5D1A12B3" w14:textId="77777777">
        <w:trPr>
          <w:trHeight w:val="432"/>
        </w:trPr>
        <w:tc>
          <w:tcPr>
            <w:tcW w:w="2808" w:type="dxa"/>
            <w:vAlign w:val="center"/>
          </w:tcPr>
          <w:p w14:paraId="068BD02C"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3CBDEC2B"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1A7C8F53" w14:textId="77777777">
        <w:trPr>
          <w:trHeight w:val="144"/>
        </w:trPr>
        <w:tc>
          <w:tcPr>
            <w:tcW w:w="2808" w:type="dxa"/>
            <w:vAlign w:val="center"/>
          </w:tcPr>
          <w:p w14:paraId="4C4C3824"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23129220"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6FE439EF" w14:textId="77777777">
        <w:trPr>
          <w:trHeight w:val="144"/>
        </w:trPr>
        <w:tc>
          <w:tcPr>
            <w:tcW w:w="2808" w:type="dxa"/>
            <w:vAlign w:val="center"/>
          </w:tcPr>
          <w:p w14:paraId="37931162"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200EB937"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4BA39858" w14:textId="77777777">
        <w:trPr>
          <w:trHeight w:val="144"/>
        </w:trPr>
        <w:tc>
          <w:tcPr>
            <w:tcW w:w="2808" w:type="dxa"/>
            <w:vAlign w:val="center"/>
          </w:tcPr>
          <w:p w14:paraId="218F868E"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1A29AB7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3D77B092" w14:textId="77777777">
        <w:trPr>
          <w:trHeight w:val="144"/>
        </w:trPr>
        <w:tc>
          <w:tcPr>
            <w:tcW w:w="2808" w:type="dxa"/>
            <w:vAlign w:val="center"/>
          </w:tcPr>
          <w:p w14:paraId="5E1856F0"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66CC0F66"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547C9942" w14:textId="77777777">
        <w:trPr>
          <w:trHeight w:val="144"/>
        </w:trPr>
        <w:tc>
          <w:tcPr>
            <w:tcW w:w="2808" w:type="dxa"/>
            <w:vAlign w:val="center"/>
          </w:tcPr>
          <w:p w14:paraId="33BD95D3"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0B298FC1"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4B105104" w14:textId="77777777" w:rsidR="00115B11" w:rsidRDefault="00115B11">
      <w:pPr>
        <w:rPr>
          <w:rFonts w:asciiTheme="majorHAnsi" w:hAnsiTheme="majorHAnsi"/>
          <w:sz w:val="24"/>
          <w:szCs w:val="24"/>
        </w:rPr>
      </w:pPr>
    </w:p>
    <w:p w14:paraId="4C00F0B3" w14:textId="77777777" w:rsidR="00115B11" w:rsidRDefault="005332B6">
      <w:pPr>
        <w:pStyle w:val="Spec1L2"/>
        <w:rPr>
          <w:rFonts w:asciiTheme="majorHAnsi" w:hAnsiTheme="majorHAnsi"/>
          <w:b/>
          <w:sz w:val="24"/>
          <w:szCs w:val="24"/>
          <w:u w:val="single"/>
        </w:rPr>
      </w:pPr>
      <w:bookmarkStart w:id="541" w:name="_DV_M456"/>
      <w:bookmarkEnd w:id="541"/>
      <w:r>
        <w:rPr>
          <w:rFonts w:asciiTheme="majorHAnsi" w:hAnsiTheme="majorHAnsi"/>
          <w:b/>
          <w:sz w:val="24"/>
          <w:szCs w:val="24"/>
          <w:u w:val="single"/>
        </w:rPr>
        <w:t>Emergency Escalation</w:t>
      </w:r>
    </w:p>
    <w:p w14:paraId="5B1EF298" w14:textId="77777777" w:rsidR="00115B11" w:rsidRDefault="005332B6">
      <w:pPr>
        <w:pStyle w:val="BlockText"/>
        <w:rPr>
          <w:rFonts w:asciiTheme="majorHAnsi" w:hAnsiTheme="majorHAnsi"/>
          <w:sz w:val="24"/>
          <w:szCs w:val="24"/>
        </w:rPr>
      </w:pPr>
      <w:bookmarkStart w:id="542" w:name="_DV_M457"/>
      <w:bookmarkEnd w:id="542"/>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4D4D9CD1" w14:textId="77777777" w:rsidR="00115B11" w:rsidRDefault="005332B6">
      <w:pPr>
        <w:pStyle w:val="BlockText"/>
        <w:rPr>
          <w:rFonts w:asciiTheme="majorHAnsi" w:hAnsiTheme="majorHAnsi"/>
          <w:sz w:val="24"/>
          <w:szCs w:val="24"/>
        </w:rPr>
      </w:pPr>
      <w:bookmarkStart w:id="543" w:name="_DV_M458"/>
      <w:bookmarkEnd w:id="543"/>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3585D179" w14:textId="77777777" w:rsidR="00115B11" w:rsidRDefault="005332B6">
      <w:pPr>
        <w:pStyle w:val="Spec1L3"/>
        <w:rPr>
          <w:rFonts w:asciiTheme="majorHAnsi" w:hAnsiTheme="majorHAnsi"/>
          <w:b/>
          <w:sz w:val="24"/>
          <w:szCs w:val="24"/>
        </w:rPr>
      </w:pPr>
      <w:bookmarkStart w:id="544" w:name="_DV_M459"/>
      <w:bookmarkEnd w:id="544"/>
      <w:r>
        <w:rPr>
          <w:rFonts w:asciiTheme="majorHAnsi" w:hAnsiTheme="majorHAnsi"/>
          <w:b/>
          <w:sz w:val="24"/>
          <w:szCs w:val="24"/>
        </w:rPr>
        <w:t xml:space="preserve">Emergency Escalation initiated by ICANN </w:t>
      </w:r>
    </w:p>
    <w:p w14:paraId="69C1D6BC" w14:textId="77777777" w:rsidR="00115B11" w:rsidRDefault="005332B6">
      <w:pPr>
        <w:pStyle w:val="BlockText"/>
        <w:rPr>
          <w:rFonts w:asciiTheme="majorHAnsi" w:hAnsiTheme="majorHAnsi"/>
          <w:sz w:val="24"/>
          <w:szCs w:val="24"/>
        </w:rPr>
      </w:pPr>
      <w:bookmarkStart w:id="545" w:name="_DV_M460"/>
      <w:bookmarkEnd w:id="545"/>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4C57EAF3" w14:textId="77777777" w:rsidR="00115B11" w:rsidRDefault="005332B6">
      <w:pPr>
        <w:pStyle w:val="Spec1L3"/>
        <w:rPr>
          <w:rFonts w:asciiTheme="majorHAnsi" w:hAnsiTheme="majorHAnsi"/>
          <w:b/>
          <w:sz w:val="24"/>
          <w:szCs w:val="24"/>
        </w:rPr>
      </w:pPr>
      <w:bookmarkStart w:id="546" w:name="_DV_M461"/>
      <w:bookmarkEnd w:id="546"/>
      <w:r>
        <w:rPr>
          <w:rFonts w:asciiTheme="majorHAnsi" w:hAnsiTheme="majorHAnsi"/>
          <w:b/>
          <w:sz w:val="24"/>
          <w:szCs w:val="24"/>
        </w:rPr>
        <w:t xml:space="preserve">Emergency Escalation initiated by Registrars </w:t>
      </w:r>
    </w:p>
    <w:p w14:paraId="63DD4165" w14:textId="77777777" w:rsidR="00115B11" w:rsidRDefault="005332B6">
      <w:pPr>
        <w:pStyle w:val="BlockText"/>
        <w:rPr>
          <w:rFonts w:asciiTheme="majorHAnsi" w:hAnsiTheme="majorHAnsi"/>
          <w:sz w:val="24"/>
          <w:szCs w:val="24"/>
        </w:rPr>
      </w:pPr>
      <w:bookmarkStart w:id="547" w:name="_DV_M462"/>
      <w:bookmarkEnd w:id="547"/>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3A22A6B8" w14:textId="77777777" w:rsidR="00115B11" w:rsidRDefault="005332B6">
      <w:pPr>
        <w:pStyle w:val="Spec1L3"/>
        <w:rPr>
          <w:rFonts w:asciiTheme="majorHAnsi" w:hAnsiTheme="majorHAnsi"/>
          <w:b/>
          <w:sz w:val="24"/>
          <w:szCs w:val="24"/>
        </w:rPr>
      </w:pPr>
      <w:bookmarkStart w:id="548" w:name="_DV_M463"/>
      <w:bookmarkEnd w:id="548"/>
      <w:r>
        <w:rPr>
          <w:rFonts w:asciiTheme="majorHAnsi" w:hAnsiTheme="majorHAnsi"/>
          <w:b/>
          <w:sz w:val="24"/>
          <w:szCs w:val="24"/>
        </w:rPr>
        <w:t xml:space="preserve">Notifications of Outages and Maintenance </w:t>
      </w:r>
    </w:p>
    <w:p w14:paraId="5E62B151" w14:textId="77777777" w:rsidR="00115B11" w:rsidRDefault="005332B6">
      <w:pPr>
        <w:pStyle w:val="BlockText"/>
        <w:rPr>
          <w:rFonts w:asciiTheme="majorHAnsi" w:hAnsiTheme="majorHAnsi"/>
          <w:sz w:val="24"/>
          <w:szCs w:val="24"/>
        </w:rPr>
      </w:pPr>
      <w:bookmarkStart w:id="549" w:name="_DV_M464"/>
      <w:bookmarkEnd w:id="549"/>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B394D6A" w14:textId="77777777" w:rsidR="00115B11" w:rsidRDefault="005332B6">
      <w:pPr>
        <w:pStyle w:val="BlockText"/>
        <w:rPr>
          <w:rFonts w:asciiTheme="majorHAnsi" w:hAnsiTheme="majorHAnsi"/>
          <w:sz w:val="24"/>
          <w:szCs w:val="24"/>
        </w:rPr>
      </w:pPr>
      <w:bookmarkStart w:id="550" w:name="_DV_M465"/>
      <w:bookmarkEnd w:id="550"/>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305B9EF2" w14:textId="77777777" w:rsidR="00115B11" w:rsidRDefault="005332B6">
      <w:pPr>
        <w:pStyle w:val="Spec1L2"/>
        <w:rPr>
          <w:rFonts w:asciiTheme="majorHAnsi" w:hAnsiTheme="majorHAnsi"/>
          <w:b/>
          <w:sz w:val="24"/>
          <w:szCs w:val="24"/>
          <w:u w:val="single"/>
        </w:rPr>
      </w:pPr>
      <w:bookmarkStart w:id="551" w:name="_DV_M466"/>
      <w:bookmarkEnd w:id="551"/>
      <w:r>
        <w:rPr>
          <w:rFonts w:asciiTheme="majorHAnsi" w:hAnsiTheme="majorHAnsi"/>
          <w:b/>
          <w:sz w:val="24"/>
          <w:szCs w:val="24"/>
          <w:u w:val="single"/>
        </w:rPr>
        <w:t>Covenants of Performance Measurement</w:t>
      </w:r>
    </w:p>
    <w:p w14:paraId="45ED6FAC" w14:textId="77777777" w:rsidR="00115B11" w:rsidRDefault="005332B6">
      <w:pPr>
        <w:pStyle w:val="Spec1L3"/>
        <w:rPr>
          <w:rFonts w:asciiTheme="majorHAnsi" w:hAnsiTheme="majorHAnsi"/>
          <w:sz w:val="24"/>
          <w:szCs w:val="24"/>
        </w:rPr>
      </w:pPr>
      <w:bookmarkStart w:id="552" w:name="_DV_M467"/>
      <w:bookmarkEnd w:id="552"/>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40E1F772" w14:textId="77777777" w:rsidR="00115B11" w:rsidRDefault="005332B6">
      <w:pPr>
        <w:pStyle w:val="Spec1L3"/>
        <w:rPr>
          <w:rFonts w:asciiTheme="majorHAnsi" w:hAnsiTheme="majorHAnsi"/>
          <w:sz w:val="24"/>
          <w:szCs w:val="24"/>
        </w:rPr>
      </w:pPr>
      <w:bookmarkStart w:id="553" w:name="_DV_M468"/>
      <w:bookmarkEnd w:id="553"/>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37DEA1B6" w14:textId="77777777" w:rsidR="00115B11" w:rsidRDefault="00115B11">
      <w:pPr>
        <w:rPr>
          <w:rFonts w:asciiTheme="majorHAnsi" w:hAnsiTheme="majorHAnsi"/>
          <w:sz w:val="24"/>
          <w:szCs w:val="24"/>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titlePg/>
        </w:sectPr>
      </w:pPr>
    </w:p>
    <w:p w14:paraId="72EEA007" w14:textId="77777777" w:rsidR="00012D69" w:rsidRDefault="00012D69">
      <w:pPr>
        <w:pStyle w:val="Spec1L1"/>
        <w:rPr>
          <w:rFonts w:asciiTheme="majorHAnsi" w:hAnsiTheme="majorHAnsi"/>
          <w:sz w:val="24"/>
          <w:szCs w:val="24"/>
        </w:rPr>
      </w:pPr>
      <w:bookmarkStart w:id="555" w:name="_DV_M469"/>
      <w:bookmarkEnd w:id="555"/>
      <w:r>
        <w:rPr>
          <w:rFonts w:asciiTheme="majorHAnsi" w:hAnsiTheme="majorHAnsi"/>
          <w:sz w:val="24"/>
          <w:szCs w:val="24"/>
        </w:rPr>
        <w:lastRenderedPageBreak/>
        <w:br/>
      </w:r>
      <w:r>
        <w:rPr>
          <w:rFonts w:asciiTheme="majorHAnsi" w:hAnsiTheme="majorHAnsi"/>
          <w:sz w:val="24"/>
          <w:szCs w:val="24"/>
        </w:rPr>
        <w:br/>
        <w:t>PUBLIC INTEREST COMMITMENTS</w:t>
      </w:r>
    </w:p>
    <w:p w14:paraId="477E0F60" w14:textId="77777777" w:rsidR="00012D69" w:rsidRDefault="00012D69">
      <w:pPr>
        <w:pStyle w:val="ListParagraph"/>
        <w:numPr>
          <w:ilvl w:val="0"/>
          <w:numId w:val="32"/>
        </w:numPr>
        <w:rPr>
          <w:rFonts w:ascii="Cambria" w:eastAsia="MS Gothic" w:hAnsi="Cambria" w:cs="Cambria"/>
          <w:color w:val="000000"/>
          <w:sz w:val="24"/>
          <w:szCs w:val="24"/>
        </w:rPr>
      </w:pPr>
      <w:bookmarkStart w:id="556" w:name="_DV_M470"/>
      <w:bookmarkEnd w:id="556"/>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4A209FD4" w14:textId="77777777" w:rsidR="00012D69" w:rsidRDefault="00012D69">
      <w:pPr>
        <w:rPr>
          <w:rFonts w:ascii="Cambria" w:eastAsia="MS Gothic" w:hAnsi="Cambria" w:cs="Cambria"/>
          <w:color w:val="000000"/>
          <w:sz w:val="24"/>
          <w:szCs w:val="24"/>
        </w:rPr>
      </w:pPr>
    </w:p>
    <w:p w14:paraId="60A06C91" w14:textId="77777777" w:rsidR="001009B7" w:rsidRDefault="00235394">
      <w:pPr>
        <w:pStyle w:val="ListParagraph"/>
        <w:numPr>
          <w:ilvl w:val="0"/>
          <w:numId w:val="32"/>
        </w:numPr>
        <w:rPr>
          <w:rFonts w:ascii="Cambria" w:eastAsia="MS Gothic" w:hAnsi="Cambria" w:cs="Cambria"/>
          <w:sz w:val="24"/>
          <w:szCs w:val="24"/>
        </w:rPr>
      </w:pPr>
      <w:bookmarkStart w:id="557" w:name="_DV_C91"/>
      <w:r>
        <w:rPr>
          <w:rStyle w:val="DeltaViewDeletion"/>
          <w:rFonts w:ascii="Cambria" w:eastAsia="MS Gothic" w:hAnsi="Cambria" w:cs="Cambria"/>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w:t>
      </w:r>
      <w:bookmarkStart w:id="558" w:name="_DV_X99"/>
      <w:bookmarkStart w:id="559" w:name="_DV_C92"/>
      <w:bookmarkEnd w:id="557"/>
      <w:r>
        <w:rPr>
          <w:rStyle w:val="DeltaViewMoveSource"/>
          <w:rFonts w:ascii="Cambria" w:eastAsia="MS Gothic" w:hAnsi="Cambria" w:cs="Cambria"/>
          <w:sz w:val="24"/>
          <w:szCs w:val="24"/>
        </w:rPr>
        <w:t xml:space="preserve"> shall be enforceable by ICANN and through the </w:t>
      </w:r>
      <w:bookmarkStart w:id="560" w:name="_DV_C93"/>
      <w:bookmarkEnd w:id="558"/>
      <w:bookmarkEnd w:id="559"/>
      <w:r>
        <w:rPr>
          <w:rStyle w:val="DeltaViewDeletion"/>
          <w:rFonts w:ascii="Cambria" w:eastAsia="MS Gothic" w:hAnsi="Cambria" w:cs="Cambria"/>
          <w:sz w:val="24"/>
          <w:szCs w:val="24"/>
        </w:rPr>
        <w:t>Public Interest Commitment Dispute Resolution Process established by ICANN (</w:t>
      </w:r>
      <w:r>
        <w:rPr>
          <w:rStyle w:val="DeltaViewDeletion"/>
          <w:rFonts w:ascii="Cambria" w:hAnsi="Cambria" w:cs="Cambria"/>
          <w:sz w:val="24"/>
          <w:szCs w:val="24"/>
        </w:rPr>
        <w:t xml:space="preserve">posted at [url to be inserted when final procedure is adopted]), which may be revised in immaterial respects by ICANN from time to time (the “PICDRP”). </w:t>
      </w:r>
      <w:bookmarkStart w:id="561" w:name="_DV_X101"/>
      <w:bookmarkStart w:id="562" w:name="_DV_C94"/>
      <w:bookmarkEnd w:id="560"/>
      <w:r>
        <w:rPr>
          <w:rStyle w:val="DeltaViewMoveSource"/>
          <w:rFonts w:ascii="Cambria" w:hAnsi="Cambria" w:cs="Cambria"/>
          <w:sz w:val="24"/>
          <w:szCs w:val="24"/>
        </w:rPr>
        <w:t xml:space="preserve"> Registry Operator shall comply with the PICDRP. </w:t>
      </w:r>
      <w:r>
        <w:rPr>
          <w:rStyle w:val="DeltaViewMoveSource"/>
          <w:rFonts w:ascii="Cambria" w:eastAsia="MS Gothic" w:hAnsi="Cambria" w:cs="Cambria"/>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63" w:name="_DV_C95"/>
      <w:bookmarkEnd w:id="561"/>
      <w:bookmarkEnd w:id="562"/>
      <w:r w:rsidR="00012D69">
        <w:rPr>
          <w:rStyle w:val="DeltaViewInsertion"/>
          <w:rFonts w:ascii="Cambria" w:eastAsia="MS Gothic" w:hAnsi="Cambria" w:cs="Cambria"/>
          <w:sz w:val="24"/>
          <w:szCs w:val="24"/>
        </w:rPr>
        <w:t>(Intentionally omitted. Registry Operator has not included commitments, statements of intent or business plans provided for in its application to ICANN for the TLD.)</w:t>
      </w:r>
      <w:bookmarkEnd w:id="563"/>
    </w:p>
    <w:p w14:paraId="0571EDBE" w14:textId="77777777" w:rsidR="001009B7" w:rsidRDefault="001009B7">
      <w:pPr>
        <w:pStyle w:val="ListParagraph"/>
        <w:rPr>
          <w:rFonts w:ascii="Cambria" w:eastAsia="MS Gothic" w:hAnsi="Cambria" w:cs="Cambria"/>
          <w:sz w:val="24"/>
          <w:szCs w:val="24"/>
        </w:rPr>
      </w:pPr>
    </w:p>
    <w:p w14:paraId="7EBA372F" w14:textId="77777777" w:rsidR="00012D69" w:rsidRDefault="00235394">
      <w:pPr>
        <w:pStyle w:val="ListParagraph"/>
        <w:rPr>
          <w:rFonts w:ascii="Cambria" w:eastAsia="MS Gothic" w:hAnsi="Cambria" w:cs="Cambria"/>
          <w:color w:val="000000"/>
          <w:sz w:val="24"/>
          <w:szCs w:val="24"/>
        </w:rPr>
      </w:pPr>
      <w:bookmarkStart w:id="564" w:name="_DV_C96"/>
      <w:r>
        <w:rPr>
          <w:rStyle w:val="DeltaViewDeletion"/>
          <w:rFonts w:ascii="Cambria" w:eastAsia="MS Gothic" w:hAnsi="Cambria" w:cs="Cambria"/>
          <w:sz w:val="24"/>
          <w:szCs w:val="24"/>
        </w:rPr>
        <w:t>[Registry Operator to insert specific application sections here, if applicable]</w:t>
      </w:r>
      <w:bookmarkEnd w:id="564"/>
    </w:p>
    <w:p w14:paraId="48E409DF" w14:textId="77777777" w:rsidR="00012D69" w:rsidRDefault="00012D69">
      <w:pPr>
        <w:pStyle w:val="ListParagraph"/>
        <w:rPr>
          <w:rFonts w:ascii="Cambria" w:eastAsia="MS Gothic" w:hAnsi="Cambria" w:cs="Cambria"/>
          <w:color w:val="000000"/>
          <w:sz w:val="24"/>
          <w:szCs w:val="24"/>
        </w:rPr>
      </w:pPr>
    </w:p>
    <w:p w14:paraId="6F5B9D54" w14:textId="77777777" w:rsidR="00012D69" w:rsidRDefault="00012D69">
      <w:pPr>
        <w:pStyle w:val="ListParagraph"/>
        <w:numPr>
          <w:ilvl w:val="0"/>
          <w:numId w:val="32"/>
        </w:numPr>
        <w:rPr>
          <w:rFonts w:ascii="Cambria" w:eastAsia="MS Gothic" w:hAnsi="Cambria" w:cs="Cambria"/>
          <w:color w:val="000000"/>
          <w:sz w:val="24"/>
          <w:szCs w:val="24"/>
        </w:rPr>
      </w:pPr>
      <w:bookmarkStart w:id="565" w:name="_DV_M475"/>
      <w:bookmarkEnd w:id="565"/>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28AFA03F" w14:textId="77777777" w:rsidR="00012D69" w:rsidRDefault="00012D69">
      <w:pPr>
        <w:ind w:left="360"/>
        <w:rPr>
          <w:rFonts w:eastAsia="MS Gothic"/>
          <w:color w:val="000000"/>
          <w:sz w:val="24"/>
          <w:szCs w:val="24"/>
        </w:rPr>
      </w:pPr>
    </w:p>
    <w:p w14:paraId="74A346C2" w14:textId="77777777" w:rsidR="00012D69" w:rsidRDefault="00012D69">
      <w:pPr>
        <w:pStyle w:val="ListParagraph"/>
        <w:numPr>
          <w:ilvl w:val="1"/>
          <w:numId w:val="32"/>
        </w:numPr>
        <w:rPr>
          <w:rFonts w:ascii="Cambria" w:eastAsia="MS Gothic" w:hAnsi="Cambria" w:cs="Cambria"/>
          <w:sz w:val="24"/>
          <w:szCs w:val="24"/>
        </w:rPr>
      </w:pPr>
      <w:bookmarkStart w:id="566" w:name="_DV_M476"/>
      <w:bookmarkEnd w:id="566"/>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36DE7152" w14:textId="77777777" w:rsidR="00012D69" w:rsidRDefault="00012D69">
      <w:pPr>
        <w:pStyle w:val="ListParagraph"/>
        <w:ind w:left="1440"/>
        <w:rPr>
          <w:rFonts w:ascii="Cambria" w:eastAsia="MS Gothic" w:hAnsi="Cambria" w:cs="Cambria"/>
          <w:sz w:val="24"/>
          <w:szCs w:val="24"/>
        </w:rPr>
      </w:pPr>
    </w:p>
    <w:p w14:paraId="0EAE1F8C" w14:textId="77777777" w:rsidR="00012D69" w:rsidRDefault="00012D69">
      <w:pPr>
        <w:pStyle w:val="ListParagraph"/>
        <w:numPr>
          <w:ilvl w:val="1"/>
          <w:numId w:val="32"/>
        </w:numPr>
        <w:rPr>
          <w:rFonts w:ascii="Cambria" w:eastAsia="MS Gothic" w:hAnsi="Cambria" w:cs="Cambria"/>
          <w:sz w:val="24"/>
          <w:szCs w:val="24"/>
        </w:rPr>
      </w:pPr>
      <w:bookmarkStart w:id="567" w:name="_DV_M477"/>
      <w:bookmarkEnd w:id="567"/>
      <w:r>
        <w:rPr>
          <w:rFonts w:ascii="Cambria" w:eastAsia="MS Gothic" w:hAnsi="Cambria" w:cs="Cambria"/>
          <w:color w:val="000000"/>
          <w:sz w:val="24"/>
          <w:szCs w:val="24"/>
        </w:rPr>
        <w:lastRenderedPageBreak/>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48FCFFA5" w14:textId="77777777" w:rsidR="00012D69" w:rsidRDefault="00012D69">
      <w:pPr>
        <w:pStyle w:val="ListParagraph"/>
        <w:rPr>
          <w:rFonts w:ascii="Cambria" w:eastAsia="MS Gothic" w:hAnsi="Cambria" w:cs="Cambria"/>
          <w:sz w:val="24"/>
          <w:szCs w:val="24"/>
        </w:rPr>
      </w:pPr>
    </w:p>
    <w:p w14:paraId="2CE84937" w14:textId="77777777" w:rsidR="00012D69" w:rsidRDefault="00012D69">
      <w:pPr>
        <w:pStyle w:val="ListParagraph"/>
        <w:numPr>
          <w:ilvl w:val="1"/>
          <w:numId w:val="32"/>
        </w:numPr>
        <w:rPr>
          <w:rFonts w:ascii="Cambria" w:eastAsia="MS Gothic" w:hAnsi="Cambria" w:cs="Cambria"/>
          <w:color w:val="000000"/>
          <w:sz w:val="24"/>
          <w:szCs w:val="24"/>
        </w:rPr>
      </w:pPr>
      <w:bookmarkStart w:id="568" w:name="_DV_M478"/>
      <w:bookmarkEnd w:id="568"/>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664D8883" w14:textId="77777777" w:rsidR="00012D69" w:rsidRDefault="00012D69">
      <w:pPr>
        <w:pStyle w:val="ListParagraph"/>
        <w:rPr>
          <w:rFonts w:ascii="Cambria" w:eastAsia="MS Gothic" w:hAnsi="Cambria" w:cs="Cambria"/>
          <w:sz w:val="24"/>
          <w:szCs w:val="24"/>
        </w:rPr>
      </w:pPr>
    </w:p>
    <w:p w14:paraId="477AF902" w14:textId="77777777" w:rsidR="00012D69" w:rsidRDefault="00012D69">
      <w:pPr>
        <w:pStyle w:val="ListParagraph"/>
        <w:numPr>
          <w:ilvl w:val="1"/>
          <w:numId w:val="32"/>
        </w:numPr>
        <w:spacing w:after="240"/>
        <w:contextualSpacing w:val="0"/>
        <w:rPr>
          <w:rFonts w:ascii="Cambria" w:eastAsia="MS Gothic" w:hAnsi="Cambria" w:cs="Cambria"/>
          <w:sz w:val="24"/>
          <w:szCs w:val="24"/>
        </w:rPr>
      </w:pPr>
      <w:bookmarkStart w:id="569" w:name="_DV_M479"/>
      <w:bookmarkEnd w:id="569"/>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bookmarkStart w:id="570" w:name="_DV_C97"/>
    </w:p>
    <w:p w14:paraId="53AF9F63" w14:textId="77777777" w:rsidR="00012D69" w:rsidRDefault="00012D69">
      <w:pPr>
        <w:pStyle w:val="ListParagraph"/>
        <w:numPr>
          <w:ilvl w:val="0"/>
          <w:numId w:val="40"/>
        </w:numPr>
        <w:spacing w:after="240"/>
        <w:contextualSpacing w:val="0"/>
        <w:rPr>
          <w:rFonts w:ascii="Cambria" w:eastAsia="MS Gothic" w:hAnsi="Cambria" w:cs="Cambria"/>
          <w:sz w:val="24"/>
          <w:szCs w:val="24"/>
        </w:rPr>
      </w:pPr>
      <w:bookmarkStart w:id="571" w:name="_DV_C98"/>
      <w:bookmarkEnd w:id="570"/>
      <w:r>
        <w:rPr>
          <w:rStyle w:val="DeltaViewInsertion"/>
          <w:rFonts w:ascii="Cambria" w:eastAsia="MS Gothic" w:hAnsi="Cambria" w:cs="Cambria"/>
          <w:sz w:val="24"/>
          <w:szCs w:val="24"/>
        </w:rPr>
        <w:t>Registry Operator agrees to perform the following specific public interest commitments, which commitments</w:t>
      </w:r>
      <w:bookmarkStart w:id="572" w:name="_DV_X92"/>
      <w:bookmarkStart w:id="573" w:name="_DV_C99"/>
      <w:bookmarkEnd w:id="571"/>
      <w:r>
        <w:rPr>
          <w:rStyle w:val="DeltaViewMoveDestination"/>
          <w:rFonts w:ascii="Cambria" w:eastAsia="MS Gothic" w:hAnsi="Cambria" w:cs="Cambria"/>
          <w:sz w:val="24"/>
          <w:szCs w:val="24"/>
        </w:rPr>
        <w:t xml:space="preserve"> shall be enforceable by ICANN and through the </w:t>
      </w:r>
      <w:bookmarkStart w:id="574" w:name="_DV_C100"/>
      <w:bookmarkEnd w:id="572"/>
      <w:bookmarkEnd w:id="573"/>
      <w:r>
        <w:rPr>
          <w:rStyle w:val="DeltaViewInsertion"/>
          <w:rFonts w:ascii="Cambria" w:eastAsia="MS Gothic" w:hAnsi="Cambria" w:cs="Cambria"/>
          <w:sz w:val="24"/>
          <w:szCs w:val="24"/>
        </w:rPr>
        <w:t>PICDRP.</w:t>
      </w:r>
      <w:bookmarkStart w:id="575" w:name="_DV_X94"/>
      <w:bookmarkStart w:id="576" w:name="_DV_C101"/>
      <w:bookmarkEnd w:id="574"/>
      <w:r>
        <w:rPr>
          <w:rStyle w:val="DeltaViewMoveDestination"/>
          <w:rFonts w:ascii="Cambria" w:eastAsia="MS Gothic" w:hAnsi="Cambria" w:cs="Cambria"/>
          <w:sz w:val="24"/>
          <w:szCs w:val="24"/>
        </w:rPr>
        <w:t xml:space="preserve">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Start w:id="577" w:name="_DV_C102"/>
      <w:bookmarkEnd w:id="575"/>
      <w:bookmarkEnd w:id="576"/>
      <w:r>
        <w:rPr>
          <w:rStyle w:val="DeltaViewInsertion"/>
          <w:rFonts w:ascii="Cambria" w:eastAsia="MS Gothic" w:hAnsi="Cambria" w:cs="Cambria"/>
          <w:sz w:val="24"/>
          <w:szCs w:val="24"/>
        </w:rPr>
        <w:t>.</w:t>
      </w:r>
      <w:bookmarkEnd w:id="577"/>
    </w:p>
    <w:p w14:paraId="138274C1" w14:textId="77777777" w:rsidR="00012D69" w:rsidRDefault="00012D69">
      <w:pPr>
        <w:spacing w:after="240"/>
        <w:ind w:left="720"/>
        <w:rPr>
          <w:rFonts w:ascii="Cambria" w:eastAsia="MS Gothic" w:hAnsi="Cambria" w:cs="Cambria"/>
          <w:sz w:val="24"/>
          <w:szCs w:val="24"/>
        </w:rPr>
      </w:pPr>
      <w:bookmarkStart w:id="578" w:name="_DV_C103"/>
      <w:r>
        <w:rPr>
          <w:rStyle w:val="DeltaViewInsertion"/>
          <w:rFonts w:ascii="Cambria" w:eastAsia="MS Gothic" w:hAnsi="Cambria" w:cs="Cambria"/>
          <w:sz w:val="24"/>
          <w:szCs w:val="24"/>
        </w:rPr>
        <w:t>The above Section 4 of this Specification applies to the following public interest commitments of Registry Operator related to the TLD.  Nothing in Section 4 of this Specification shall limit any obligations of Registry Operator under Sections 1, 2 and 3 of this Specification.  In the event Section 4 of this Specification conflicts with the requirements of any other provision of the Registry Agreement (including any Section of this Specification), such other provision shall govern.</w:t>
      </w:r>
      <w:bookmarkEnd w:id="578"/>
    </w:p>
    <w:p w14:paraId="0EC5D726" w14:textId="77777777" w:rsidR="00012D69" w:rsidRDefault="00012D69">
      <w:pPr>
        <w:spacing w:after="240"/>
        <w:ind w:left="1440" w:right="-20" w:hanging="360"/>
        <w:rPr>
          <w:rFonts w:ascii="Cambria" w:eastAsia="Times New Roman" w:hAnsi="Cambria" w:cs="Cambria"/>
          <w:w w:val="0"/>
          <w:sz w:val="24"/>
          <w:szCs w:val="24"/>
        </w:rPr>
      </w:pPr>
      <w:bookmarkStart w:id="579" w:name="_DV_C104"/>
      <w:r>
        <w:rPr>
          <w:rStyle w:val="DeltaViewInsertion"/>
          <w:rFonts w:ascii="Cambria" w:eastAsiaTheme="minorEastAsia" w:hAnsi="Cambria" w:cs="Cambria"/>
          <w:spacing w:val="1"/>
          <w:sz w:val="24"/>
          <w:szCs w:val="24"/>
        </w:rPr>
        <w:t xml:space="preserve">a. </w:t>
      </w:r>
      <w:r>
        <w:rPr>
          <w:rStyle w:val="DeltaViewInsertion"/>
          <w:rFonts w:ascii="Cambria" w:eastAsiaTheme="minorEastAsia" w:hAnsi="Cambria" w:cs="Cambria"/>
          <w:spacing w:val="1"/>
          <w:sz w:val="24"/>
          <w:szCs w:val="24"/>
        </w:rPr>
        <w:tab/>
      </w:r>
      <w:r>
        <w:rPr>
          <w:rStyle w:val="DeltaViewInsertion"/>
          <w:rFonts w:ascii="Cambria" w:eastAsiaTheme="minorEastAsia" w:hAnsi="Cambria" w:cs="Cambria"/>
          <w:b/>
          <w:spacing w:val="2"/>
          <w:sz w:val="24"/>
          <w:szCs w:val="24"/>
        </w:rPr>
        <w:t>O</w:t>
      </w:r>
      <w:r>
        <w:rPr>
          <w:rStyle w:val="DeltaViewInsertion"/>
          <w:rFonts w:ascii="Cambria" w:eastAsiaTheme="minorEastAsia" w:hAnsi="Cambria" w:cs="Cambria"/>
          <w:b/>
          <w:spacing w:val="1"/>
          <w:sz w:val="24"/>
          <w:szCs w:val="24"/>
        </w:rPr>
        <w:t>pe</w:t>
      </w:r>
      <w:r>
        <w:rPr>
          <w:rStyle w:val="DeltaViewInsertion"/>
          <w:rFonts w:ascii="Cambria" w:eastAsiaTheme="minorEastAsia" w:hAnsi="Cambria" w:cs="Cambria"/>
          <w:b/>
          <w:sz w:val="24"/>
          <w:szCs w:val="24"/>
        </w:rPr>
        <w:t>n</w:t>
      </w:r>
      <w:r>
        <w:rPr>
          <w:rStyle w:val="DeltaViewInsertion"/>
          <w:rFonts w:ascii="Cambria" w:eastAsiaTheme="minorEastAsia" w:hAnsi="Cambria" w:cs="Cambria"/>
          <w:b/>
          <w:spacing w:val="20"/>
          <w:sz w:val="24"/>
          <w:szCs w:val="24"/>
        </w:rPr>
        <w:t xml:space="preserve"> </w:t>
      </w:r>
      <w:r>
        <w:rPr>
          <w:rStyle w:val="DeltaViewInsertion"/>
          <w:rFonts w:ascii="Cambria" w:eastAsiaTheme="minorEastAsia" w:hAnsi="Cambria" w:cs="Cambria"/>
          <w:b/>
          <w:spacing w:val="1"/>
          <w:w w:val="104"/>
          <w:sz w:val="24"/>
          <w:szCs w:val="24"/>
        </w:rPr>
        <w:t>registration</w:t>
      </w:r>
      <w:r>
        <w:rPr>
          <w:rStyle w:val="DeltaViewInsertion"/>
          <w:rFonts w:ascii="Cambria" w:eastAsiaTheme="minorEastAsia" w:hAnsi="Cambria" w:cs="Cambria"/>
          <w:spacing w:val="1"/>
          <w:w w:val="104"/>
          <w:sz w:val="24"/>
          <w:szCs w:val="24"/>
        </w:rPr>
        <w:t xml:space="preserve"> - </w:t>
      </w:r>
      <w:r>
        <w:rPr>
          <w:rStyle w:val="DeltaViewInsertion"/>
          <w:rFonts w:ascii="Cambria" w:eastAsia="Times New Roman" w:hAnsi="Cambria" w:cs="Cambria"/>
          <w:spacing w:val="1"/>
          <w:w w:val="0"/>
          <w:sz w:val="24"/>
          <w:szCs w:val="24"/>
        </w:rPr>
        <w:t>Second level registrations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 TLD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open</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available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The TLD represents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generic</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dictionary</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R</w:t>
      </w:r>
      <w:r>
        <w:rPr>
          <w:rStyle w:val="DeltaViewInsertion"/>
          <w:rFonts w:ascii="Cambria" w:eastAsia="Times New Roman" w:hAnsi="Cambria" w:cs="Cambria"/>
          <w:spacing w:val="1"/>
          <w:w w:val="0"/>
          <w:sz w:val="24"/>
          <w:szCs w:val="24"/>
        </w:rPr>
        <w:t>egistry Operator accordingly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operate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inclusive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anner.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eligibility</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based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nor</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restrict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availability</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second level 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hose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identity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only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ost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on</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not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disenfranchise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ful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users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are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associated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inority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usage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bookmarkEnd w:id="579"/>
    </w:p>
    <w:p w14:paraId="56DB87C6" w14:textId="77777777" w:rsidR="00012D69" w:rsidRDefault="00012D69">
      <w:pPr>
        <w:spacing w:after="240"/>
        <w:ind w:left="1440" w:right="-20" w:hanging="360"/>
        <w:rPr>
          <w:rFonts w:ascii="Cambria" w:eastAsia="Times New Roman" w:hAnsi="Cambria" w:cs="Cambria"/>
          <w:w w:val="0"/>
          <w:sz w:val="24"/>
          <w:szCs w:val="24"/>
        </w:rPr>
      </w:pPr>
      <w:bookmarkStart w:id="580" w:name="_DV_C105"/>
      <w:r>
        <w:rPr>
          <w:rStyle w:val="DeltaViewInsertion"/>
          <w:rFonts w:ascii="Cambria" w:eastAsia="Times New Roman" w:hAnsi="Cambria" w:cs="Cambria"/>
          <w:spacing w:val="1"/>
          <w:w w:val="0"/>
          <w:sz w:val="24"/>
          <w:szCs w:val="24"/>
        </w:rPr>
        <w:lastRenderedPageBreak/>
        <w:t>b.</w:t>
      </w:r>
      <w:r>
        <w:rPr>
          <w:rStyle w:val="DeltaViewInsertion"/>
          <w:rFonts w:ascii="Cambria" w:eastAsia="Times New Roman" w:hAnsi="Cambria" w:cs="Cambria"/>
          <w:spacing w:val="1"/>
          <w:w w:val="0"/>
          <w:sz w:val="24"/>
          <w:szCs w:val="24"/>
        </w:rPr>
        <w:tab/>
      </w:r>
      <w:r>
        <w:rPr>
          <w:rStyle w:val="DeltaViewInsertion"/>
          <w:rFonts w:ascii="Cambria" w:eastAsia="Times New Roman" w:hAnsi="Cambria" w:cs="Cambria"/>
          <w:b/>
          <w:spacing w:val="2"/>
          <w:w w:val="0"/>
          <w:sz w:val="24"/>
          <w:szCs w:val="24"/>
        </w:rPr>
        <w:t>G</w:t>
      </w:r>
      <w:r>
        <w:rPr>
          <w:rStyle w:val="DeltaViewInsertion"/>
          <w:rFonts w:ascii="Cambria" w:eastAsia="Times New Roman" w:hAnsi="Cambria" w:cs="Cambria"/>
          <w:b/>
          <w:spacing w:val="1"/>
          <w:w w:val="0"/>
          <w:sz w:val="24"/>
          <w:szCs w:val="24"/>
        </w:rPr>
        <w:t>eographi</w:t>
      </w:r>
      <w:r>
        <w:rPr>
          <w:rStyle w:val="DeltaViewInsertion"/>
          <w:rFonts w:ascii="Cambria" w:eastAsia="Times New Roman" w:hAnsi="Cambria" w:cs="Cambria"/>
          <w:b/>
          <w:w w:val="0"/>
          <w:sz w:val="24"/>
          <w:szCs w:val="24"/>
        </w:rPr>
        <w:t xml:space="preserve">c </w:t>
      </w:r>
      <w:r>
        <w:rPr>
          <w:rStyle w:val="DeltaViewInsertion"/>
          <w:rFonts w:ascii="Cambria" w:eastAsia="Times New Roman" w:hAnsi="Cambria" w:cs="Cambria"/>
          <w:b/>
          <w:spacing w:val="1"/>
          <w:w w:val="0"/>
          <w:sz w:val="24"/>
          <w:szCs w:val="24"/>
        </w:rPr>
        <w:t>na</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0"/>
          <w:w w:val="0"/>
          <w:sz w:val="24"/>
          <w:szCs w:val="24"/>
        </w:rPr>
        <w:t xml:space="preserve"> </w:t>
      </w:r>
      <w:r>
        <w:rPr>
          <w:rStyle w:val="DeltaViewInsertion"/>
          <w:rFonts w:ascii="Cambria" w:eastAsia="Times New Roman" w:hAnsi="Cambria" w:cs="Cambria"/>
          <w:b/>
          <w:spacing w:val="1"/>
          <w:w w:val="104"/>
          <w:sz w:val="24"/>
          <w:szCs w:val="24"/>
        </w:rPr>
        <w:t>protection</w:t>
      </w:r>
      <w:r>
        <w:rPr>
          <w:rStyle w:val="DeltaViewInsertion"/>
          <w:rFonts w:ascii="Cambria" w:eastAsia="Times New Roman" w:hAnsi="Cambria" w:cs="Cambria"/>
          <w:spacing w:val="1"/>
          <w:w w:val="104"/>
          <w:sz w:val="24"/>
          <w:szCs w:val="24"/>
        </w:rPr>
        <w:t xml:space="preserve"> - </w:t>
      </w:r>
      <w:r>
        <w:rPr>
          <w:rStyle w:val="DeltaViewInsertion"/>
          <w:rFonts w:ascii="Cambria" w:eastAsia="Times New Roman" w:hAnsi="Cambria" w:cs="Cambria"/>
          <w:spacing w:val="1"/>
          <w:w w:val="0"/>
          <w:sz w:val="24"/>
          <w:szCs w:val="24"/>
        </w:rPr>
        <w:t>Pursuant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Specification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5</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trans</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of</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geographic</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prohibited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second level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periodically</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this</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list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ensure</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is</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identical</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that</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aintained</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by</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Should</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Registry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seek</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these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reserved</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consult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G</w:t>
      </w:r>
      <w:r>
        <w:rPr>
          <w:rStyle w:val="DeltaViewInsertion"/>
          <w:rFonts w:ascii="Cambria" w:eastAsia="Times New Roman" w:hAnsi="Cambria" w:cs="Cambria"/>
          <w:spacing w:val="1"/>
          <w:w w:val="0"/>
          <w:sz w:val="24"/>
          <w:szCs w:val="24"/>
        </w:rPr>
        <w:t>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ental</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dvisory</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mm</w:t>
      </w:r>
      <w:r>
        <w:rPr>
          <w:rStyle w:val="DeltaViewInsertion"/>
          <w:rFonts w:ascii="Cambria" w:eastAsia="Times New Roman" w:hAnsi="Cambria" w:cs="Cambria"/>
          <w:spacing w:val="1"/>
          <w:w w:val="0"/>
          <w:sz w:val="24"/>
          <w:szCs w:val="24"/>
        </w:rPr>
        <w:t>ittee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obtain</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any</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issions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neces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
          <w:w w:val="0"/>
          <w:sz w:val="24"/>
          <w:szCs w:val="24"/>
        </w:rPr>
        <w:t>ary fro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 xml:space="preserve"> for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such</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release</w:t>
      </w:r>
      <w:r>
        <w:rPr>
          <w:rStyle w:val="DeltaViewInsertion"/>
          <w:rFonts w:ascii="Cambria" w:eastAsia="Times New Roman" w:hAnsi="Cambria" w:cs="Cambria"/>
          <w:w w:val="0"/>
          <w:sz w:val="24"/>
          <w:szCs w:val="24"/>
        </w:rPr>
        <w:t xml:space="preserve">. </w:t>
      </w:r>
      <w:bookmarkEnd w:id="580"/>
    </w:p>
    <w:p w14:paraId="3EF48EE5" w14:textId="77777777" w:rsidR="00012D69" w:rsidRDefault="00012D69">
      <w:pPr>
        <w:spacing w:after="240"/>
        <w:ind w:left="1440" w:right="-20" w:hanging="360"/>
        <w:rPr>
          <w:rFonts w:ascii="Cambria" w:eastAsia="Times New Roman" w:hAnsi="Cambria" w:cs="Cambria"/>
          <w:w w:val="0"/>
          <w:sz w:val="24"/>
          <w:szCs w:val="24"/>
        </w:rPr>
      </w:pPr>
      <w:bookmarkStart w:id="581" w:name="_DV_C106"/>
      <w:r>
        <w:rPr>
          <w:rStyle w:val="DeltaViewInsertion"/>
          <w:rFonts w:ascii="Cambria" w:eastAsia="Times New Roman" w:hAnsi="Cambria" w:cs="Cambria"/>
          <w:w w:val="0"/>
          <w:sz w:val="24"/>
          <w:szCs w:val="24"/>
        </w:rPr>
        <w:t>c.</w:t>
      </w:r>
      <w:r>
        <w:rPr>
          <w:rStyle w:val="DeltaViewInsertion"/>
          <w:rFonts w:ascii="Cambria" w:eastAsia="Times New Roman" w:hAnsi="Cambria" w:cs="Cambria"/>
          <w:w w:val="0"/>
          <w:sz w:val="24"/>
          <w:szCs w:val="24"/>
        </w:rPr>
        <w:tab/>
      </w:r>
      <w:r>
        <w:rPr>
          <w:rStyle w:val="DeltaViewInsertion"/>
          <w:rFonts w:ascii="Cambria" w:eastAsia="Times New Roman" w:hAnsi="Cambria" w:cs="Cambria"/>
          <w:b/>
          <w:spacing w:val="2"/>
          <w:w w:val="0"/>
          <w:sz w:val="24"/>
          <w:szCs w:val="24"/>
        </w:rPr>
        <w:t>R</w:t>
      </w:r>
      <w:r>
        <w:rPr>
          <w:rStyle w:val="DeltaViewInsertion"/>
          <w:rFonts w:ascii="Cambria" w:eastAsia="Times New Roman" w:hAnsi="Cambria" w:cs="Cambria"/>
          <w:b/>
          <w:spacing w:val="1"/>
          <w:w w:val="0"/>
          <w:sz w:val="24"/>
          <w:szCs w:val="24"/>
        </w:rPr>
        <w:t>ight</w:t>
      </w:r>
      <w:r>
        <w:rPr>
          <w:rStyle w:val="DeltaViewInsertion"/>
          <w:rFonts w:ascii="Cambria" w:eastAsia="Times New Roman" w:hAnsi="Cambria" w:cs="Cambria"/>
          <w:b/>
          <w:w w:val="0"/>
          <w:sz w:val="24"/>
          <w:szCs w:val="24"/>
        </w:rPr>
        <w:t>s</w:t>
      </w:r>
      <w:r>
        <w:rPr>
          <w:rStyle w:val="DeltaViewInsertion"/>
          <w:rFonts w:ascii="Cambria" w:eastAsia="Times New Roman" w:hAnsi="Cambria" w:cs="Cambria"/>
          <w:b/>
          <w:spacing w:val="23"/>
          <w:w w:val="0"/>
          <w:sz w:val="24"/>
          <w:szCs w:val="24"/>
        </w:rPr>
        <w:t xml:space="preserve"> </w:t>
      </w:r>
      <w:r>
        <w:rPr>
          <w:rStyle w:val="DeltaViewInsertion"/>
          <w:rFonts w:ascii="Cambria" w:eastAsia="Times New Roman" w:hAnsi="Cambria" w:cs="Cambria"/>
          <w:b/>
          <w:spacing w:val="1"/>
          <w:w w:val="0"/>
          <w:sz w:val="24"/>
          <w:szCs w:val="24"/>
        </w:rPr>
        <w:t>Protectio</w:t>
      </w:r>
      <w:r>
        <w:rPr>
          <w:rStyle w:val="DeltaViewInsertion"/>
          <w:rFonts w:ascii="Cambria" w:eastAsia="Times New Roman" w:hAnsi="Cambria" w:cs="Cambria"/>
          <w:b/>
          <w:w w:val="0"/>
          <w:sz w:val="24"/>
          <w:szCs w:val="24"/>
        </w:rPr>
        <w:t>n</w:t>
      </w:r>
      <w:r>
        <w:rPr>
          <w:rStyle w:val="DeltaViewInsertion"/>
          <w:rFonts w:ascii="Cambria" w:eastAsia="Times New Roman" w:hAnsi="Cambria" w:cs="Cambria"/>
          <w:b/>
          <w:spacing w:val="37"/>
          <w:w w:val="0"/>
          <w:sz w:val="24"/>
          <w:szCs w:val="24"/>
        </w:rPr>
        <w:t xml:space="preserve"> </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spacing w:val="1"/>
          <w:w w:val="0"/>
          <w:sz w:val="24"/>
          <w:szCs w:val="24"/>
        </w:rPr>
        <w:t>echanis</w:t>
      </w:r>
      <w:r>
        <w:rPr>
          <w:rStyle w:val="DeltaViewInsertion"/>
          <w:rFonts w:ascii="Cambria" w:eastAsia="Times New Roman" w:hAnsi="Cambria" w:cs="Cambria"/>
          <w:b/>
          <w:spacing w:val="2"/>
          <w:w w:val="0"/>
          <w:sz w:val="24"/>
          <w:szCs w:val="24"/>
        </w:rPr>
        <w:t>m</w:t>
      </w:r>
      <w:r>
        <w:rPr>
          <w:rStyle w:val="DeltaViewInsertion"/>
          <w:rFonts w:ascii="Cambria" w:eastAsia="Times New Roman" w:hAnsi="Cambria" w:cs="Cambria"/>
          <w:b/>
          <w:w w:val="0"/>
          <w:sz w:val="24"/>
          <w:szCs w:val="24"/>
        </w:rPr>
        <w:t xml:space="preserve">s </w:t>
      </w:r>
      <w:r>
        <w:rPr>
          <w:rStyle w:val="DeltaViewInsertion"/>
          <w:rFonts w:ascii="Cambria" w:eastAsia="Times New Roman" w:hAnsi="Cambria" w:cs="Cambria"/>
          <w:b/>
          <w:spacing w:val="1"/>
          <w:w w:val="0"/>
          <w:sz w:val="24"/>
          <w:szCs w:val="24"/>
        </w:rPr>
        <w:t>an</w:t>
      </w:r>
      <w:r>
        <w:rPr>
          <w:rStyle w:val="DeltaViewInsertion"/>
          <w:rFonts w:ascii="Cambria" w:eastAsia="Times New Roman" w:hAnsi="Cambria" w:cs="Cambria"/>
          <w:b/>
          <w:w w:val="0"/>
          <w:sz w:val="24"/>
          <w:szCs w:val="24"/>
        </w:rPr>
        <w:t>d</w:t>
      </w:r>
      <w:r>
        <w:rPr>
          <w:rStyle w:val="DeltaViewInsertion"/>
          <w:rFonts w:ascii="Cambria" w:eastAsia="Times New Roman" w:hAnsi="Cambria" w:cs="Cambria"/>
          <w:b/>
          <w:spacing w:val="16"/>
          <w:w w:val="0"/>
          <w:sz w:val="24"/>
          <w:szCs w:val="24"/>
        </w:rPr>
        <w:t xml:space="preserve"> </w:t>
      </w:r>
      <w:r>
        <w:rPr>
          <w:rStyle w:val="DeltaViewInsertion"/>
          <w:rFonts w:ascii="Cambria" w:eastAsia="Times New Roman" w:hAnsi="Cambria" w:cs="Cambria"/>
          <w:b/>
          <w:spacing w:val="2"/>
          <w:w w:val="0"/>
          <w:sz w:val="24"/>
          <w:szCs w:val="24"/>
        </w:rPr>
        <w:t>A</w:t>
      </w:r>
      <w:r>
        <w:rPr>
          <w:rStyle w:val="DeltaViewInsertion"/>
          <w:rFonts w:ascii="Cambria" w:eastAsia="Times New Roman" w:hAnsi="Cambria" w:cs="Cambria"/>
          <w:b/>
          <w:spacing w:val="1"/>
          <w:w w:val="0"/>
          <w:sz w:val="24"/>
          <w:szCs w:val="24"/>
        </w:rPr>
        <w:t>bus</w:t>
      </w:r>
      <w:r>
        <w:rPr>
          <w:rStyle w:val="DeltaViewInsertion"/>
          <w:rFonts w:ascii="Cambria" w:eastAsia="Times New Roman" w:hAnsi="Cambria" w:cs="Cambria"/>
          <w:b/>
          <w:w w:val="0"/>
          <w:sz w:val="24"/>
          <w:szCs w:val="24"/>
        </w:rPr>
        <w:t>e</w:t>
      </w:r>
      <w:r>
        <w:rPr>
          <w:rStyle w:val="DeltaViewInsertion"/>
          <w:rFonts w:ascii="Cambria" w:eastAsia="Times New Roman" w:hAnsi="Cambria" w:cs="Cambria"/>
          <w:b/>
          <w:spacing w:val="22"/>
          <w:w w:val="0"/>
          <w:sz w:val="24"/>
          <w:szCs w:val="24"/>
        </w:rPr>
        <w:t xml:space="preserve"> </w:t>
      </w:r>
      <w:r>
        <w:rPr>
          <w:rStyle w:val="DeltaViewInsertion"/>
          <w:rFonts w:ascii="Cambria" w:eastAsia="Times New Roman" w:hAnsi="Cambria" w:cs="Cambria"/>
          <w:b/>
          <w:spacing w:val="2"/>
          <w:w w:val="104"/>
          <w:sz w:val="24"/>
          <w:szCs w:val="24"/>
        </w:rPr>
        <w:t>M</w:t>
      </w:r>
      <w:r>
        <w:rPr>
          <w:rStyle w:val="DeltaViewInsertion"/>
          <w:rFonts w:ascii="Cambria" w:eastAsia="Times New Roman" w:hAnsi="Cambria" w:cs="Cambria"/>
          <w:b/>
          <w:spacing w:val="1"/>
          <w:w w:val="104"/>
          <w:sz w:val="24"/>
          <w:szCs w:val="24"/>
        </w:rPr>
        <w:t>itigatio</w:t>
      </w:r>
      <w:r>
        <w:rPr>
          <w:rStyle w:val="DeltaViewInsertion"/>
          <w:rFonts w:ascii="Cambria" w:eastAsia="Times New Roman" w:hAnsi="Cambria" w:cs="Cambria"/>
          <w:b/>
          <w:w w:val="104"/>
          <w:sz w:val="24"/>
          <w:szCs w:val="24"/>
        </w:rPr>
        <w:t>n</w:t>
      </w:r>
      <w:r>
        <w:rPr>
          <w:rStyle w:val="DeltaViewInsertion"/>
          <w:rFonts w:ascii="Cambria" w:eastAsia="Times New Roman" w:hAnsi="Cambria" w:cs="Cambria"/>
          <w:w w:val="104"/>
          <w:sz w:val="24"/>
          <w:szCs w:val="24"/>
        </w:rPr>
        <w:t xml:space="preserve"> - </w:t>
      </w:r>
      <w:r>
        <w:rPr>
          <w:rStyle w:val="DeltaViewInsertion"/>
          <w:rFonts w:ascii="Cambria" w:eastAsia="Times New Roman" w:hAnsi="Cambria" w:cs="Cambria"/>
          <w:w w:val="0"/>
          <w:sz w:val="24"/>
          <w:szCs w:val="24"/>
        </w:rPr>
        <w:t>Registry Operator commits to implementing and performing the following protections for the TLD:</w:t>
      </w:r>
      <w:r>
        <w:rPr>
          <w:rStyle w:val="DeltaViewInsertion"/>
          <w:rFonts w:ascii="Cambria" w:eastAsia="Times New Roman" w:hAnsi="Cambria" w:cs="Cambria"/>
          <w:w w:val="104"/>
          <w:sz w:val="24"/>
          <w:szCs w:val="24"/>
        </w:rPr>
        <w:t xml:space="preserve"> </w:t>
      </w:r>
      <w:bookmarkEnd w:id="581"/>
    </w:p>
    <w:p w14:paraId="471ACA79" w14:textId="77777777" w:rsidR="00012D69" w:rsidRDefault="00012D69">
      <w:pPr>
        <w:keepNext/>
        <w:tabs>
          <w:tab w:val="left" w:pos="1540"/>
        </w:tabs>
        <w:spacing w:after="240" w:line="254" w:lineRule="auto"/>
        <w:ind w:left="2260" w:right="439" w:hanging="720"/>
        <w:rPr>
          <w:rFonts w:ascii="Cambria" w:eastAsia="Times New Roman" w:hAnsi="Cambria" w:cs="Cambria"/>
          <w:spacing w:val="1"/>
          <w:w w:val="0"/>
          <w:sz w:val="24"/>
          <w:szCs w:val="24"/>
        </w:rPr>
      </w:pPr>
      <w:bookmarkStart w:id="582" w:name="_DV_C107"/>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order</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to</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help</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registrars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and</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registrants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identify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inaccurate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spacing w:val="8"/>
          <w:w w:val="0"/>
          <w:sz w:val="24"/>
          <w:szCs w:val="24"/>
        </w:rPr>
        <w:t xml:space="preserve"> </w:t>
      </w:r>
      <w:r>
        <w:rPr>
          <w:rStyle w:val="DeltaViewInsertion"/>
          <w:rFonts w:ascii="Cambria" w:eastAsia="Times New Roman" w:hAnsi="Cambria" w:cs="Cambria"/>
          <w:spacing w:val="1"/>
          <w:w w:val="0"/>
          <w:sz w:val="24"/>
          <w:szCs w:val="24"/>
        </w:rPr>
        <w:t>the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database</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 xml:space="preserve">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ill audit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data for accuracy 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statistically</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significant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basis</w:t>
      </w:r>
      <w:r w:rsidR="00AF450B">
        <w:rPr>
          <w:rStyle w:val="DeltaViewInsertion"/>
          <w:rFonts w:ascii="Cambria" w:eastAsia="Times New Roman" w:hAnsi="Cambria" w:cs="Cambria"/>
          <w:spacing w:val="1"/>
          <w:w w:val="0"/>
          <w:sz w:val="24"/>
          <w:szCs w:val="24"/>
        </w:rPr>
        <w:t xml:space="preserve"> (this commitment will be considered satisfied by virtue of and for so long as ICANN conducts such audits). </w:t>
      </w:r>
      <w:bookmarkEnd w:id="582"/>
    </w:p>
    <w:p w14:paraId="69D65148"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583" w:name="_DV_C108"/>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or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ediat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hel</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ensur</w:t>
      </w:r>
      <w:r>
        <w:rPr>
          <w:rStyle w:val="DeltaViewInsertion"/>
          <w:rFonts w:ascii="Cambria" w:eastAsia="Times New Roman" w:hAnsi="Cambria" w:cs="Cambria"/>
          <w:w w:val="0"/>
          <w:sz w:val="24"/>
          <w:szCs w:val="24"/>
        </w:rPr>
        <w:t>e a more</w:t>
      </w:r>
      <w:r>
        <w:rPr>
          <w:rStyle w:val="DeltaViewInsertion"/>
          <w:rFonts w:ascii="Cambria" w:eastAsia="Times New Roman" w:hAnsi="Cambria" w:cs="Cambria"/>
          <w:spacing w:val="6"/>
          <w:w w:val="103"/>
          <w:sz w:val="24"/>
          <w:szCs w:val="24"/>
        </w:rPr>
        <w:t xml:space="preserve">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databas</w:t>
      </w:r>
      <w:r>
        <w:rPr>
          <w:rStyle w:val="DeltaViewInsertion"/>
          <w:rFonts w:ascii="Cambria" w:eastAsia="Times New Roman" w:hAnsi="Cambria" w:cs="Cambria"/>
          <w:w w:val="0"/>
          <w:sz w:val="24"/>
          <w:szCs w:val="24"/>
        </w:rPr>
        <w:t xml:space="preserve">e. </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cance</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 name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basi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inaccurat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data</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necessary. </w:t>
      </w:r>
      <w:bookmarkEnd w:id="583"/>
    </w:p>
    <w:p w14:paraId="5DF92261"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584" w:name="_DV_C109"/>
      <w:r>
        <w:rPr>
          <w:rStyle w:val="DeltaViewInsertion"/>
          <w:rFonts w:ascii="Cambria" w:eastAsia="Times New Roman" w:hAnsi="Cambria" w:cs="Cambria"/>
          <w:w w:val="0"/>
          <w:sz w:val="24"/>
          <w:szCs w:val="24"/>
        </w:rPr>
        <w:t>iii.</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Protecte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Lis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 protection</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servic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holder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 xml:space="preserve">s and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thei</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acros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gTL</w:t>
      </w:r>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ad</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inistere</w:t>
      </w:r>
      <w:r>
        <w:rPr>
          <w:rStyle w:val="DeltaViewInsertion"/>
          <w:rFonts w:ascii="Cambria" w:eastAsia="Times New Roman" w:hAnsi="Cambria" w:cs="Cambria"/>
          <w:w w:val="0"/>
          <w:sz w:val="24"/>
          <w:szCs w:val="24"/>
        </w:rPr>
        <w:t xml:space="preserve">d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 Operator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certai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conditions.</w:t>
      </w:r>
      <w:bookmarkEnd w:id="584"/>
    </w:p>
    <w:p w14:paraId="39A8BA4E"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585" w:name="_DV_C110"/>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n</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cos</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k</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holders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establis</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aintai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0"/>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t>Clai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Plu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hic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s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notic</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protectio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echanis</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begin</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IC</w:t>
      </w:r>
      <w:r>
        <w:rPr>
          <w:rStyle w:val="DeltaViewInsertion"/>
          <w:rFonts w:ascii="Cambria" w:eastAsia="Times New Roman" w:hAnsi="Cambria" w:cs="Cambria"/>
          <w:spacing w:val="2"/>
          <w:w w:val="0"/>
          <w:sz w:val="24"/>
          <w:szCs w:val="24"/>
        </w:rPr>
        <w:t>ANN</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andate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w:t>
      </w:r>
      <w:r>
        <w:rPr>
          <w:rStyle w:val="DeltaViewInsertion"/>
          <w:rFonts w:ascii="Cambria" w:eastAsia="Times New Roman" w:hAnsi="Cambria" w:cs="Cambria"/>
          <w:w w:val="0"/>
          <w:sz w:val="24"/>
          <w:szCs w:val="24"/>
        </w:rPr>
        <w:t xml:space="preserve">k Claims period. </w:t>
      </w:r>
      <w:bookmarkEnd w:id="585"/>
    </w:p>
    <w:p w14:paraId="19001EBA"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586" w:name="_DV_C111"/>
      <w:r>
        <w:rPr>
          <w:rStyle w:val="DeltaViewInsertion"/>
          <w:rFonts w:ascii="Cambria" w:eastAsia="Times New Roman" w:hAnsi="Cambria" w:cs="Cambria"/>
          <w:spacing w:val="1"/>
          <w:w w:val="0"/>
          <w:sz w:val="24"/>
          <w:szCs w:val="24"/>
        </w:rPr>
        <w:t>v.</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B</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registrant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defin</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prohibi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illega</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 activity.</w:t>
      </w:r>
      <w:bookmarkEnd w:id="586"/>
    </w:p>
    <w:p w14:paraId="34A777A0"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587" w:name="_DV_C112"/>
      <w:r>
        <w:rPr>
          <w:rStyle w:val="DeltaViewInsertion"/>
          <w:rFonts w:ascii="Cambria" w:eastAsia="Times New Roman" w:hAnsi="Cambria" w:cs="Cambria"/>
          <w:spacing w:val="1"/>
          <w:w w:val="0"/>
          <w:sz w:val="24"/>
          <w:szCs w:val="24"/>
        </w:rPr>
        <w:t>vi.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prox</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privac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service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case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 xml:space="preserve">f malfeasance. </w:t>
      </w:r>
      <w:bookmarkEnd w:id="587"/>
    </w:p>
    <w:p w14:paraId="17A4F57E" w14:textId="77777777" w:rsidR="00012D69" w:rsidRDefault="00012D69">
      <w:pPr>
        <w:tabs>
          <w:tab w:val="left" w:pos="1540"/>
        </w:tabs>
        <w:spacing w:after="240" w:line="254" w:lineRule="auto"/>
        <w:ind w:left="2260" w:right="439" w:hanging="720"/>
        <w:rPr>
          <w:rFonts w:ascii="Cambria" w:eastAsia="Times New Roman" w:hAnsi="Cambria" w:cs="Cambria"/>
          <w:w w:val="104"/>
          <w:sz w:val="24"/>
          <w:szCs w:val="24"/>
        </w:rPr>
      </w:pPr>
      <w:bookmarkStart w:id="588" w:name="_DV_C113"/>
      <w:r>
        <w:rPr>
          <w:rStyle w:val="DeltaViewInsertion"/>
          <w:rFonts w:ascii="Cambria" w:eastAsia="Times New Roman" w:hAnsi="Cambria" w:cs="Cambria"/>
          <w:spacing w:val="1"/>
          <w:w w:val="0"/>
          <w:sz w:val="24"/>
          <w:szCs w:val="24"/>
        </w:rPr>
        <w:t>vii.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n</w:t>
      </w:r>
      <w:r>
        <w:rPr>
          <w:rStyle w:val="DeltaViewInsertion"/>
          <w:rFonts w:ascii="Cambria" w:eastAsia="Times New Roman" w:hAnsi="Cambria" w:cs="Cambria"/>
          <w:spacing w:val="1"/>
          <w:w w:val="0"/>
          <w:sz w:val="24"/>
          <w:szCs w:val="24"/>
        </w:rPr>
        <w:t>sisten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reserv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exclud</w:t>
      </w:r>
      <w:r>
        <w:rPr>
          <w:rStyle w:val="DeltaViewInsertion"/>
          <w:rFonts w:ascii="Cambria" w:eastAsia="Times New Roman" w:hAnsi="Cambria" w:cs="Cambria"/>
          <w:w w:val="0"/>
          <w:sz w:val="24"/>
          <w:szCs w:val="24"/>
        </w:rPr>
        <w:t>e from</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distributio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registrar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w w:val="0"/>
          <w:sz w:val="24"/>
          <w:szCs w:val="24"/>
        </w:rPr>
        <w:t>a</w:t>
      </w:r>
      <w:r>
        <w:rPr>
          <w:rStyle w:val="DeltaViewInsertion"/>
          <w:rFonts w:ascii="Cambria" w:eastAsia="Times New Roman" w:hAnsi="Cambria" w:cs="Cambria"/>
          <w:spacing w:val="6"/>
          <w:w w:val="0"/>
          <w:sz w:val="24"/>
          <w:szCs w:val="24"/>
        </w:rPr>
        <w:t xml:space="preserve"> </w:t>
      </w:r>
      <w:r>
        <w:rPr>
          <w:rStyle w:val="DeltaViewInsertion"/>
          <w:rFonts w:ascii="Cambria" w:eastAsia="Times New Roman" w:hAnsi="Cambria" w:cs="Cambria"/>
          <w:spacing w:val="1"/>
          <w:w w:val="0"/>
          <w:sz w:val="24"/>
          <w:szCs w:val="24"/>
        </w:rPr>
        <w:lastRenderedPageBreak/>
        <w:t>histor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 non-compliance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Registrar</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ccreditatio</w:t>
      </w:r>
      <w:r>
        <w:rPr>
          <w:rStyle w:val="DeltaViewInsertion"/>
          <w:rFonts w:ascii="Cambria" w:eastAsia="Times New Roman" w:hAnsi="Cambria" w:cs="Cambria"/>
          <w:w w:val="0"/>
          <w:sz w:val="24"/>
          <w:szCs w:val="24"/>
        </w:rPr>
        <w:t xml:space="preserve">n Agreement. </w:t>
      </w:r>
      <w:bookmarkEnd w:id="588"/>
    </w:p>
    <w:p w14:paraId="2E6A9760" w14:textId="77777777" w:rsidR="00012D69" w:rsidRDefault="00012D69">
      <w:pPr>
        <w:tabs>
          <w:tab w:val="left" w:pos="1540"/>
        </w:tabs>
        <w:spacing w:after="240" w:line="254" w:lineRule="auto"/>
        <w:ind w:left="2260" w:right="439" w:hanging="720"/>
        <w:rPr>
          <w:rFonts w:ascii="Cambria" w:eastAsia="Times New Roman" w:hAnsi="Cambria" w:cs="Cambria"/>
          <w:w w:val="0"/>
          <w:sz w:val="24"/>
          <w:szCs w:val="24"/>
        </w:rPr>
      </w:pPr>
      <w:bookmarkStart w:id="589" w:name="_DV_C114"/>
      <w:r>
        <w:rPr>
          <w:rStyle w:val="DeltaViewInsertion"/>
          <w:rFonts w:ascii="Cambria" w:eastAsia="Times New Roman" w:hAnsi="Cambria" w:cs="Cambria"/>
          <w:spacing w:val="1"/>
          <w:w w:val="0"/>
          <w:sz w:val="24"/>
          <w:szCs w:val="24"/>
        </w:rPr>
        <w:t>viii.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properl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resource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perfor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thes</w:t>
      </w:r>
      <w:r>
        <w:rPr>
          <w:rStyle w:val="DeltaViewInsertion"/>
          <w:rFonts w:ascii="Cambria" w:eastAsia="Times New Roman" w:hAnsi="Cambria" w:cs="Cambria"/>
          <w:w w:val="0"/>
          <w:sz w:val="24"/>
          <w:szCs w:val="24"/>
        </w:rPr>
        <w:t>e protections.</w:t>
      </w:r>
      <w:bookmarkEnd w:id="589"/>
    </w:p>
    <w:p w14:paraId="4A3E04FB" w14:textId="77777777" w:rsidR="00012D69" w:rsidRDefault="00012D69">
      <w:pPr>
        <w:spacing w:after="240"/>
        <w:ind w:left="1440" w:right="-20" w:hanging="360"/>
        <w:rPr>
          <w:rFonts w:ascii="Cambria" w:eastAsiaTheme="majorEastAsia" w:hAnsi="Cambria" w:cs="Cambria"/>
          <w:b/>
          <w:w w:val="0"/>
          <w:sz w:val="24"/>
          <w:szCs w:val="24"/>
        </w:rPr>
      </w:pPr>
      <w:bookmarkStart w:id="590" w:name="_DV_C115"/>
      <w:r>
        <w:rPr>
          <w:rStyle w:val="DeltaViewInsertion"/>
          <w:rFonts w:ascii="Cambria" w:eastAsia="Times New Roman" w:hAnsi="Cambria" w:cs="Cambria"/>
          <w:spacing w:val="2"/>
          <w:w w:val="0"/>
          <w:sz w:val="24"/>
          <w:szCs w:val="24"/>
        </w:rPr>
        <w:t>d.</w:t>
      </w:r>
      <w:r>
        <w:rPr>
          <w:rStyle w:val="DeltaViewInsertion"/>
          <w:rFonts w:ascii="Cambria" w:eastAsia="Times New Roman" w:hAnsi="Cambria" w:cs="Cambria"/>
          <w:spacing w:val="2"/>
          <w:w w:val="0"/>
          <w:sz w:val="24"/>
          <w:szCs w:val="24"/>
        </w:rPr>
        <w:tab/>
      </w:r>
      <w:r>
        <w:rPr>
          <w:rStyle w:val="DeltaViewInsertion"/>
          <w:rFonts w:ascii="Cambria" w:eastAsia="Times New Roman" w:hAnsi="Cambria" w:cs="Cambria"/>
          <w:b/>
          <w:spacing w:val="2"/>
          <w:w w:val="0"/>
          <w:sz w:val="24"/>
          <w:szCs w:val="24"/>
        </w:rPr>
        <w:t>Anti-Abuse Policy</w:t>
      </w:r>
      <w:bookmarkEnd w:id="590"/>
    </w:p>
    <w:p w14:paraId="4851F97C" w14:textId="77777777" w:rsidR="00012D69" w:rsidRDefault="00012D69">
      <w:pPr>
        <w:spacing w:after="240"/>
        <w:ind w:left="2160" w:right="-20" w:hanging="630"/>
        <w:rPr>
          <w:rFonts w:ascii="Cambria" w:eastAsia="Times New Roman" w:hAnsi="Cambria" w:cs="Cambria"/>
          <w:w w:val="0"/>
          <w:sz w:val="24"/>
          <w:szCs w:val="24"/>
        </w:rPr>
      </w:pPr>
      <w:bookmarkStart w:id="591" w:name="_DV_C116"/>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 Anti-Abuse</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Polic</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require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unde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 xml:space="preserve">e Registry Registrar </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 Operator’s</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 site.</w:t>
      </w:r>
      <w:bookmarkEnd w:id="591"/>
    </w:p>
    <w:p w14:paraId="0BDCDDE5" w14:textId="77777777" w:rsidR="00012D69" w:rsidRDefault="00012D69">
      <w:pPr>
        <w:tabs>
          <w:tab w:val="left" w:pos="1540"/>
        </w:tabs>
        <w:spacing w:after="240" w:line="254" w:lineRule="auto"/>
        <w:ind w:left="2160" w:right="578" w:hanging="630"/>
        <w:rPr>
          <w:rFonts w:ascii="Cambria" w:eastAsia="Times New Roman" w:hAnsi="Cambria" w:cs="Cambria"/>
          <w:w w:val="0"/>
          <w:sz w:val="24"/>
          <w:szCs w:val="24"/>
        </w:rPr>
      </w:pPr>
      <w:bookmarkStart w:id="592" w:name="_DV_C117"/>
      <w:r>
        <w:rPr>
          <w:rStyle w:val="DeltaViewInsertion"/>
          <w:rFonts w:ascii="Cambria" w:eastAsia="Times New Roman" w:hAnsi="Cambria" w:cs="Cambria"/>
          <w:spacing w:val="1"/>
          <w:w w:val="0"/>
          <w:sz w:val="24"/>
          <w:szCs w:val="24"/>
        </w:rPr>
        <w:t>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TL</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abusiv</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behavio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soo</w:t>
      </w:r>
      <w:r>
        <w:rPr>
          <w:rStyle w:val="DeltaViewInsertion"/>
          <w:rFonts w:ascii="Cambria" w:eastAsia="Times New Roman" w:hAnsi="Cambria" w:cs="Cambria"/>
          <w:w w:val="0"/>
          <w:sz w:val="24"/>
          <w:szCs w:val="24"/>
        </w:rPr>
        <w:t>n as</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possibl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 xml:space="preserve">f detected. </w:t>
      </w:r>
      <w:bookmarkEnd w:id="592"/>
    </w:p>
    <w:p w14:paraId="3339577C" w14:textId="77777777" w:rsidR="00012D69" w:rsidRDefault="00012D69">
      <w:pPr>
        <w:tabs>
          <w:tab w:val="left" w:pos="1540"/>
        </w:tabs>
        <w:spacing w:after="240" w:line="254" w:lineRule="auto"/>
        <w:ind w:left="2160" w:right="154" w:hanging="630"/>
        <w:rPr>
          <w:rFonts w:ascii="Cambria" w:eastAsia="Times New Roman" w:hAnsi="Cambria" w:cs="Cambria"/>
          <w:w w:val="0"/>
          <w:sz w:val="24"/>
          <w:szCs w:val="24"/>
        </w:rPr>
      </w:pPr>
      <w:bookmarkStart w:id="593" w:name="_DV_C118"/>
      <w:r>
        <w:rPr>
          <w:rStyle w:val="DeltaViewInsertion"/>
          <w:rFonts w:ascii="Cambria" w:eastAsia="Times New Roman" w:hAnsi="Cambria" w:cs="Cambria"/>
          <w:spacing w:val="1"/>
          <w:w w:val="0"/>
          <w:sz w:val="24"/>
          <w:szCs w:val="24"/>
        </w:rPr>
        <w:t>iii.</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reserve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without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li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itation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deny</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suspend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cancel</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transfe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registratio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
          <w:w w:val="0"/>
          <w:sz w:val="24"/>
          <w:szCs w:val="24"/>
        </w:rPr>
        <w:t xml:space="preserve"> 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transaction</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plac</w:t>
      </w:r>
      <w:r>
        <w:rPr>
          <w:rStyle w:val="DeltaViewInsertion"/>
          <w:rFonts w:ascii="Cambria" w:eastAsia="Times New Roman" w:hAnsi="Cambria" w:cs="Cambria"/>
          <w:w w:val="0"/>
          <w:sz w:val="24"/>
          <w:szCs w:val="24"/>
        </w:rPr>
        <w:t>e any</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lock</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hold</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ila</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statu</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7"/>
          <w:w w:val="0"/>
          <w:sz w:val="24"/>
          <w:szCs w:val="24"/>
        </w:rPr>
        <w:t xml:space="preserve"> </w:t>
      </w:r>
      <w:r>
        <w:rPr>
          <w:rStyle w:val="DeltaViewInsertion"/>
          <w:rFonts w:ascii="Cambria" w:eastAsia="Times New Roman" w:hAnsi="Cambria" w:cs="Cambria"/>
          <w:spacing w:val="1"/>
          <w:w w:val="0"/>
          <w:sz w:val="24"/>
          <w:szCs w:val="24"/>
        </w:rPr>
        <w:t>deter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ine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6"/>
          <w:w w:val="0"/>
          <w:sz w:val="24"/>
          <w:szCs w:val="24"/>
        </w:rPr>
        <w:t xml:space="preserve"> </w:t>
      </w:r>
      <w:r>
        <w:rPr>
          <w:rStyle w:val="DeltaViewInsertion"/>
          <w:rFonts w:ascii="Cambria" w:eastAsia="Times New Roman" w:hAnsi="Cambria" w:cs="Cambria"/>
          <w:spacing w:val="1"/>
          <w:w w:val="0"/>
          <w:sz w:val="24"/>
          <w:szCs w:val="24"/>
        </w:rPr>
        <w:t>necessar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 of</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follo</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in</w:t>
      </w:r>
      <w:r>
        <w:rPr>
          <w:rStyle w:val="DeltaViewInsertion"/>
          <w:rFonts w:ascii="Cambria" w:eastAsia="Times New Roman" w:hAnsi="Cambria" w:cs="Cambria"/>
          <w:w w:val="0"/>
          <w:sz w:val="24"/>
          <w:szCs w:val="24"/>
        </w:rPr>
        <w:t>g reasons:</w:t>
      </w:r>
      <w:bookmarkEnd w:id="593"/>
    </w:p>
    <w:p w14:paraId="39DDF9DA" w14:textId="77777777" w:rsidR="00012D69" w:rsidRDefault="00012D69">
      <w:pPr>
        <w:spacing w:after="240"/>
        <w:ind w:left="2880" w:right="-20" w:hanging="620"/>
        <w:rPr>
          <w:rFonts w:ascii="Cambria" w:eastAsia="Times New Roman" w:hAnsi="Cambria" w:cs="Cambria"/>
          <w:w w:val="0"/>
          <w:sz w:val="24"/>
          <w:szCs w:val="24"/>
        </w:rPr>
      </w:pPr>
      <w:bookmarkStart w:id="594" w:name="_DV_C119"/>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protec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integrit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stabilit</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 registry;</w:t>
      </w:r>
      <w:bookmarkEnd w:id="594"/>
    </w:p>
    <w:p w14:paraId="13C6F6D1" w14:textId="77777777" w:rsidR="00012D69" w:rsidRDefault="00012D69">
      <w:pPr>
        <w:spacing w:after="240" w:line="254" w:lineRule="auto"/>
        <w:ind w:left="2880" w:right="652" w:hanging="620"/>
        <w:rPr>
          <w:rFonts w:ascii="Cambria" w:eastAsia="Times New Roman" w:hAnsi="Cambria" w:cs="Cambria"/>
          <w:w w:val="0"/>
          <w:sz w:val="24"/>
          <w:szCs w:val="24"/>
        </w:rPr>
      </w:pPr>
      <w:bookmarkStart w:id="595" w:name="_DV_C120"/>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7"/>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applicabl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3"/>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govern</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1"/>
          <w:w w:val="0"/>
          <w:sz w:val="24"/>
          <w:szCs w:val="24"/>
        </w:rPr>
        <w:t>rule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requirements,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request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la</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enforce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ent</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disput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 process;</w:t>
      </w:r>
      <w:bookmarkEnd w:id="595"/>
    </w:p>
    <w:p w14:paraId="52F76280" w14:textId="77777777" w:rsidR="00012D69" w:rsidRDefault="00012D69">
      <w:pPr>
        <w:spacing w:after="240"/>
        <w:ind w:left="2880" w:right="-20" w:hanging="620"/>
        <w:rPr>
          <w:rFonts w:ascii="Cambria" w:eastAsia="Times New Roman" w:hAnsi="Cambria" w:cs="Cambria"/>
          <w:w w:val="0"/>
          <w:sz w:val="24"/>
          <w:szCs w:val="24"/>
        </w:rPr>
      </w:pPr>
      <w:bookmarkStart w:id="596" w:name="_DV_C121"/>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pl</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it</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1"/>
          <w:w w:val="0"/>
          <w:sz w:val="24"/>
          <w:szCs w:val="24"/>
        </w:rPr>
        <w:t>ter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Agree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Registry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 xml:space="preserve">s Anti-Abuse Policy; </w:t>
      </w:r>
      <w:bookmarkEnd w:id="596"/>
    </w:p>
    <w:p w14:paraId="778AB9A3" w14:textId="77777777" w:rsidR="00012D69" w:rsidRDefault="00012D69">
      <w:pPr>
        <w:tabs>
          <w:tab w:val="left" w:pos="2880"/>
        </w:tabs>
        <w:spacing w:after="240"/>
        <w:ind w:left="2880" w:right="-20" w:hanging="620"/>
        <w:rPr>
          <w:rFonts w:ascii="Cambria" w:eastAsia="Times New Roman" w:hAnsi="Cambria" w:cs="Cambria"/>
          <w:w w:val="0"/>
          <w:sz w:val="24"/>
          <w:szCs w:val="24"/>
        </w:rPr>
      </w:pPr>
      <w:bookmarkStart w:id="597" w:name="_DV_C122"/>
      <w:r>
        <w:rPr>
          <w:rStyle w:val="DeltaViewInsertion"/>
          <w:rFonts w:ascii="Cambria" w:eastAsia="Times New Roman" w:hAnsi="Cambria" w:cs="Cambria"/>
          <w:spacing w:val="1"/>
          <w:w w:val="0"/>
          <w:sz w:val="24"/>
          <w:szCs w:val="24"/>
        </w:rPr>
        <w:t>D.</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t xml:space="preserve"> </w:t>
      </w:r>
      <w:r>
        <w:rPr>
          <w:rStyle w:val="DeltaViewInsertion"/>
          <w:rFonts w:ascii="Cambria" w:eastAsia="Times New Roman" w:hAnsi="Cambria" w:cs="Cambria"/>
          <w:spacing w:val="1"/>
          <w:w w:val="0"/>
          <w:sz w:val="24"/>
          <w:szCs w:val="24"/>
        </w:rPr>
        <w:t>registran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2"/>
          <w:w w:val="0"/>
          <w:sz w:val="24"/>
          <w:szCs w:val="24"/>
        </w:rPr>
        <w:t xml:space="preserve"> </w:t>
      </w:r>
      <w:r>
        <w:rPr>
          <w:rStyle w:val="DeltaViewInsertion"/>
          <w:rFonts w:ascii="Cambria" w:eastAsia="Times New Roman" w:hAnsi="Cambria" w:cs="Cambria"/>
          <w:spacing w:val="1"/>
          <w:w w:val="0"/>
          <w:sz w:val="24"/>
          <w:szCs w:val="24"/>
        </w:rPr>
        <w:t>fail</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kee</w:t>
      </w:r>
      <w:r>
        <w:rPr>
          <w:rStyle w:val="DeltaViewInsertion"/>
          <w:rFonts w:ascii="Cambria" w:eastAsia="Times New Roman" w:hAnsi="Cambria" w:cs="Cambria"/>
          <w:w w:val="0"/>
          <w:sz w:val="24"/>
          <w:szCs w:val="24"/>
        </w:rPr>
        <w:t>p</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hoi</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1"/>
          <w:w w:val="0"/>
          <w:sz w:val="24"/>
          <w:szCs w:val="24"/>
        </w:rPr>
        <w:t xml:space="preserve"> </w:t>
      </w:r>
      <w:r>
        <w:rPr>
          <w:rStyle w:val="DeltaViewInsertion"/>
          <w:rFonts w:ascii="Cambria" w:eastAsia="Times New Roman" w:hAnsi="Cambria" w:cs="Cambria"/>
          <w:spacing w:val="1"/>
          <w:w w:val="0"/>
          <w:sz w:val="24"/>
          <w:szCs w:val="24"/>
        </w:rPr>
        <w:t>infor</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atio</w:t>
      </w:r>
      <w:r>
        <w:rPr>
          <w:rStyle w:val="DeltaViewInsertion"/>
          <w:rFonts w:ascii="Cambria" w:eastAsia="Times New Roman" w:hAnsi="Cambria" w:cs="Cambria"/>
          <w:w w:val="0"/>
          <w:sz w:val="24"/>
          <w:szCs w:val="24"/>
        </w:rPr>
        <w:t xml:space="preserve">n </w:t>
      </w:r>
      <w:r>
        <w:rPr>
          <w:rStyle w:val="DeltaViewInsertion"/>
          <w:rFonts w:ascii="Cambria" w:eastAsia="Times New Roman" w:hAnsi="Cambria" w:cs="Cambria"/>
          <w:spacing w:val="1"/>
          <w:w w:val="0"/>
          <w:sz w:val="24"/>
          <w:szCs w:val="24"/>
        </w:rPr>
        <w:t>accurat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 up-to-date;</w:t>
      </w:r>
      <w:bookmarkEnd w:id="597"/>
    </w:p>
    <w:p w14:paraId="2000AD0F" w14:textId="77777777" w:rsidR="00012D69" w:rsidRDefault="00012D69">
      <w:pPr>
        <w:spacing w:after="240" w:line="254" w:lineRule="auto"/>
        <w:ind w:left="2880" w:right="137" w:hanging="620"/>
        <w:rPr>
          <w:rFonts w:ascii="Cambria" w:eastAsia="Times New Roman" w:hAnsi="Cambria" w:cs="Cambria"/>
          <w:w w:val="0"/>
          <w:sz w:val="24"/>
          <w:szCs w:val="24"/>
        </w:rPr>
      </w:pPr>
      <w:bookmarkStart w:id="598" w:name="_DV_C123"/>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do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na</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violate</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 a</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thir</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party’s</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right</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acceptabl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policies</w:t>
      </w:r>
      <w:bookmarkStart w:id="599" w:name="_DV_X31"/>
      <w:bookmarkStart w:id="600" w:name="_DV_C124"/>
      <w:bookmarkEnd w:id="598"/>
      <w:r>
        <w:rPr>
          <w:rStyle w:val="DeltaViewMoveDestination"/>
          <w:rFonts w:ascii="Cambria" w:eastAsia="Times New Roman" w:hAnsi="Cambria" w:cs="Cambria"/>
          <w:w w:val="0"/>
          <w:sz w:val="24"/>
          <w:szCs w:val="24"/>
        </w:rPr>
        <w:t>,</w:t>
      </w:r>
      <w:r>
        <w:rPr>
          <w:rStyle w:val="DeltaViewMoveDestination"/>
          <w:rFonts w:ascii="Cambria" w:eastAsia="Times New Roman" w:hAnsi="Cambria" w:cs="Cambria"/>
          <w:spacing w:val="27"/>
          <w:w w:val="0"/>
          <w:sz w:val="24"/>
          <w:szCs w:val="24"/>
        </w:rPr>
        <w:t xml:space="preserve"> </w:t>
      </w:r>
      <w:r>
        <w:rPr>
          <w:rStyle w:val="DeltaViewMoveDestination"/>
          <w:rFonts w:ascii="Cambria" w:eastAsia="Times New Roman" w:hAnsi="Cambria" w:cs="Cambria"/>
          <w:spacing w:val="1"/>
          <w:w w:val="0"/>
          <w:sz w:val="24"/>
          <w:szCs w:val="24"/>
        </w:rPr>
        <w:t>includin</w:t>
      </w:r>
      <w:r>
        <w:rPr>
          <w:rStyle w:val="DeltaViewMoveDestination"/>
          <w:rFonts w:ascii="Cambria" w:eastAsia="Times New Roman" w:hAnsi="Cambria" w:cs="Cambria"/>
          <w:w w:val="0"/>
          <w:sz w:val="24"/>
          <w:szCs w:val="24"/>
        </w:rPr>
        <w:t>g</w:t>
      </w:r>
      <w:r>
        <w:rPr>
          <w:rStyle w:val="DeltaViewMoveDestination"/>
          <w:rFonts w:ascii="Cambria" w:eastAsia="Times New Roman" w:hAnsi="Cambria" w:cs="Cambria"/>
          <w:spacing w:val="30"/>
          <w:w w:val="0"/>
          <w:sz w:val="24"/>
          <w:szCs w:val="24"/>
        </w:rPr>
        <w:t xml:space="preserve"> </w:t>
      </w:r>
      <w:r>
        <w:rPr>
          <w:rStyle w:val="DeltaViewMoveDestination"/>
          <w:rFonts w:ascii="Cambria" w:eastAsia="Times New Roman" w:hAnsi="Cambria" w:cs="Cambria"/>
          <w:spacing w:val="1"/>
          <w:w w:val="0"/>
          <w:sz w:val="24"/>
          <w:szCs w:val="24"/>
        </w:rPr>
        <w:t>bu</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no</w:t>
      </w:r>
      <w:r>
        <w:rPr>
          <w:rStyle w:val="DeltaViewMoveDestination"/>
          <w:rFonts w:ascii="Cambria" w:eastAsia="Times New Roman" w:hAnsi="Cambria" w:cs="Cambria"/>
          <w:w w:val="0"/>
          <w:sz w:val="24"/>
          <w:szCs w:val="24"/>
        </w:rPr>
        <w:t>t</w:t>
      </w:r>
      <w:r>
        <w:rPr>
          <w:rStyle w:val="DeltaViewMoveDestination"/>
          <w:rFonts w:ascii="Cambria" w:eastAsia="Times New Roman" w:hAnsi="Cambria" w:cs="Cambria"/>
          <w:spacing w:val="13"/>
          <w:w w:val="0"/>
          <w:sz w:val="24"/>
          <w:szCs w:val="24"/>
        </w:rPr>
        <w:t xml:space="preserve"> </w:t>
      </w:r>
      <w:r>
        <w:rPr>
          <w:rStyle w:val="DeltaViewMoveDestination"/>
          <w:rFonts w:ascii="Cambria" w:eastAsia="Times New Roman" w:hAnsi="Cambria" w:cs="Cambria"/>
          <w:spacing w:val="1"/>
          <w:w w:val="0"/>
          <w:sz w:val="24"/>
          <w:szCs w:val="24"/>
        </w:rPr>
        <w:t>li</w:t>
      </w:r>
      <w:r>
        <w:rPr>
          <w:rStyle w:val="DeltaViewMoveDestination"/>
          <w:rFonts w:ascii="Cambria" w:eastAsia="Times New Roman" w:hAnsi="Cambria" w:cs="Cambria"/>
          <w:spacing w:val="2"/>
          <w:w w:val="0"/>
          <w:sz w:val="24"/>
          <w:szCs w:val="24"/>
        </w:rPr>
        <w:t>m</w:t>
      </w:r>
      <w:r>
        <w:rPr>
          <w:rStyle w:val="DeltaViewMoveDestination"/>
          <w:rFonts w:ascii="Cambria" w:eastAsia="Times New Roman" w:hAnsi="Cambria" w:cs="Cambria"/>
          <w:spacing w:val="1"/>
          <w:w w:val="0"/>
          <w:sz w:val="24"/>
          <w:szCs w:val="24"/>
        </w:rPr>
        <w:t>ite</w:t>
      </w:r>
      <w:r>
        <w:rPr>
          <w:rStyle w:val="DeltaViewMoveDestination"/>
          <w:rFonts w:ascii="Cambria" w:eastAsia="Times New Roman" w:hAnsi="Cambria" w:cs="Cambria"/>
          <w:w w:val="0"/>
          <w:sz w:val="24"/>
          <w:szCs w:val="24"/>
        </w:rPr>
        <w:t>d</w:t>
      </w:r>
      <w:r>
        <w:rPr>
          <w:rStyle w:val="DeltaViewMoveDestination"/>
          <w:rFonts w:ascii="Cambria" w:eastAsia="Times New Roman" w:hAnsi="Cambria" w:cs="Cambria"/>
          <w:spacing w:val="25"/>
          <w:w w:val="0"/>
          <w:sz w:val="24"/>
          <w:szCs w:val="24"/>
        </w:rPr>
        <w:t xml:space="preserve"> </w:t>
      </w:r>
      <w:r>
        <w:rPr>
          <w:rStyle w:val="DeltaViewMoveDestination"/>
          <w:rFonts w:ascii="Cambria" w:eastAsia="Times New Roman" w:hAnsi="Cambria" w:cs="Cambria"/>
          <w:spacing w:val="1"/>
          <w:w w:val="0"/>
          <w:sz w:val="24"/>
          <w:szCs w:val="24"/>
        </w:rPr>
        <w:t>t</w:t>
      </w:r>
      <w:r>
        <w:rPr>
          <w:rStyle w:val="DeltaViewMoveDestination"/>
          <w:rFonts w:ascii="Cambria" w:eastAsia="Times New Roman" w:hAnsi="Cambria" w:cs="Cambria"/>
          <w:w w:val="0"/>
          <w:sz w:val="24"/>
          <w:szCs w:val="24"/>
        </w:rPr>
        <w:t xml:space="preserve">o </w:t>
      </w:r>
      <w:bookmarkStart w:id="601" w:name="_DV_C125"/>
      <w:bookmarkEnd w:id="599"/>
      <w:bookmarkEnd w:id="600"/>
      <w:r>
        <w:rPr>
          <w:rStyle w:val="DeltaViewInsertion"/>
          <w:rFonts w:ascii="Cambria" w:eastAsia="Times New Roman" w:hAnsi="Cambria" w:cs="Cambria"/>
          <w:w w:val="0"/>
          <w:sz w:val="24"/>
          <w:szCs w:val="24"/>
        </w:rPr>
        <w:t>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infringe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en</w:t>
      </w:r>
      <w:r>
        <w:rPr>
          <w:rStyle w:val="DeltaViewInsertion"/>
          <w:rFonts w:ascii="Cambria" w:eastAsia="Times New Roman" w:hAnsi="Cambria" w:cs="Cambria"/>
          <w:w w:val="0"/>
          <w:sz w:val="24"/>
          <w:szCs w:val="24"/>
        </w:rPr>
        <w:t xml:space="preserve">t </w:t>
      </w:r>
      <w:r>
        <w:rPr>
          <w:rStyle w:val="DeltaViewInsertion"/>
          <w:rFonts w:ascii="Cambria" w:eastAsia="Times New Roman" w:hAnsi="Cambria" w:cs="Cambria"/>
          <w:spacing w:val="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copyrigh</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trade</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ark</w:t>
      </w:r>
      <w:r>
        <w:rPr>
          <w:rStyle w:val="DeltaViewInsertion"/>
          <w:rFonts w:ascii="Cambria" w:eastAsia="Times New Roman" w:hAnsi="Cambria" w:cs="Cambria"/>
          <w:w w:val="0"/>
          <w:sz w:val="24"/>
          <w:szCs w:val="24"/>
        </w:rPr>
        <w:t>; or</w:t>
      </w:r>
      <w:bookmarkEnd w:id="601"/>
    </w:p>
    <w:p w14:paraId="54FBE241" w14:textId="77777777" w:rsidR="00012D69" w:rsidRDefault="00012D69">
      <w:pPr>
        <w:spacing w:after="240"/>
        <w:ind w:left="2880" w:right="-20" w:hanging="620"/>
        <w:rPr>
          <w:rFonts w:ascii="Cambria" w:eastAsia="Times New Roman" w:hAnsi="Cambria" w:cs="Cambria"/>
          <w:w w:val="0"/>
          <w:sz w:val="24"/>
          <w:szCs w:val="24"/>
        </w:rPr>
      </w:pPr>
      <w:bookmarkStart w:id="602" w:name="_DV_C126"/>
      <w:r>
        <w:rPr>
          <w:rStyle w:val="DeltaViewInsertion"/>
          <w:rFonts w:ascii="Cambria" w:eastAsia="Times New Roman" w:hAnsi="Cambria" w:cs="Cambria"/>
          <w:spacing w:val="1"/>
          <w:w w:val="0"/>
          <w:sz w:val="24"/>
          <w:szCs w:val="24"/>
        </w:rPr>
        <w:t>F.</w:t>
      </w:r>
      <w:r>
        <w:rPr>
          <w:rStyle w:val="DeltaViewInsertion"/>
          <w:rFonts w:ascii="Cambria" w:eastAsia="Times New Roman" w:hAnsi="Cambria" w:cs="Cambria"/>
          <w:spacing w:val="18"/>
          <w:w w:val="0"/>
          <w:sz w:val="24"/>
          <w:szCs w:val="24"/>
        </w:rPr>
        <w:tab/>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neede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durin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resolutio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dispute.</w:t>
      </w:r>
      <w:bookmarkEnd w:id="602"/>
    </w:p>
    <w:p w14:paraId="5E23AE3B" w14:textId="77777777" w:rsidR="00012D69" w:rsidRDefault="00012D69">
      <w:pPr>
        <w:tabs>
          <w:tab w:val="left" w:pos="1540"/>
        </w:tabs>
        <w:spacing w:after="240" w:line="252" w:lineRule="auto"/>
        <w:ind w:left="2160" w:right="111" w:hanging="630"/>
        <w:rPr>
          <w:rFonts w:ascii="Cambria" w:eastAsia="Times New Roman" w:hAnsi="Cambria" w:cs="Cambria"/>
          <w:spacing w:val="9"/>
          <w:w w:val="0"/>
          <w:sz w:val="24"/>
          <w:szCs w:val="24"/>
        </w:rPr>
      </w:pPr>
      <w:bookmarkStart w:id="603" w:name="_DV_C127"/>
      <w:r>
        <w:rPr>
          <w:rStyle w:val="DeltaViewInsertion"/>
          <w:rFonts w:ascii="Cambria" w:eastAsia="Times New Roman" w:hAnsi="Cambria" w:cs="Cambria"/>
          <w:spacing w:val="1"/>
          <w:w w:val="0"/>
          <w:sz w:val="24"/>
          <w:szCs w:val="24"/>
        </w:rPr>
        <w:t>iv.</w:t>
      </w:r>
      <w:r>
        <w:rPr>
          <w:rStyle w:val="DeltaViewInsertion"/>
          <w:rFonts w:ascii="Cambria" w:eastAsia="Times New Roman" w:hAnsi="Cambria" w:cs="Cambria"/>
          <w:w w:val="0"/>
          <w:sz w:val="24"/>
          <w:szCs w:val="24"/>
        </w:rPr>
        <w:tab/>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bus</w:t>
      </w:r>
      <w:r>
        <w:rPr>
          <w:rStyle w:val="DeltaViewInsertion"/>
          <w:rFonts w:ascii="Cambria" w:eastAsia="Times New Roman" w:hAnsi="Cambria" w:cs="Cambria"/>
          <w:w w:val="0"/>
          <w:sz w:val="24"/>
          <w:szCs w:val="24"/>
        </w:rPr>
        <w:t>e</w:t>
      </w:r>
      <w:r>
        <w:rPr>
          <w:rStyle w:val="DeltaViewInsertion"/>
          <w:rFonts w:eastAsia="Times New Roman"/>
          <w:spacing w:val="16"/>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eastAsia="Times New Roman"/>
          <w:spacing w:val="1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eastAsia="Times New Roman"/>
          <w:spacing w:val="3"/>
          <w:w w:val="0"/>
          <w:sz w:val="24"/>
          <w:szCs w:val="24"/>
        </w:rPr>
        <w:t xml:space="preserve"> </w:t>
      </w:r>
      <w:r>
        <w:rPr>
          <w:rStyle w:val="DeltaViewInsertion"/>
          <w:rFonts w:ascii="Cambria" w:eastAsia="Times New Roman" w:hAnsi="Cambria" w:cs="Cambria"/>
          <w:spacing w:val="1"/>
          <w:w w:val="0"/>
          <w:sz w:val="24"/>
          <w:szCs w:val="24"/>
        </w:rPr>
        <w:t>Contact</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poin</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w:t>
      </w:r>
      <w:r>
        <w:rPr>
          <w:rStyle w:val="DeltaViewInsertion"/>
          <w:rFonts w:ascii="Cambria" w:eastAsia="Times New Roman" w:hAnsi="Cambria" w:cs="Cambria"/>
          <w:spacing w:val="2"/>
          <w:w w:val="0"/>
          <w:sz w:val="24"/>
          <w:szCs w:val="24"/>
        </w:rPr>
        <w:t>A</w:t>
      </w:r>
      <w:r>
        <w:rPr>
          <w:rStyle w:val="DeltaViewInsertion"/>
          <w:rFonts w:ascii="Cambria" w:eastAsia="Times New Roman" w:hAnsi="Cambria" w:cs="Cambria"/>
          <w:spacing w:val="1"/>
          <w:w w:val="0"/>
          <w:sz w:val="24"/>
          <w:szCs w:val="24"/>
        </w:rPr>
        <w:t>P</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C)</w:t>
      </w:r>
      <w:r>
        <w:rPr>
          <w:rStyle w:val="DeltaViewInsertion"/>
          <w:rFonts w:ascii="Cambria" w:eastAsia="Times New Roman" w:hAnsi="Cambria" w:cs="Cambria"/>
          <w:w w:val="0"/>
          <w:sz w:val="24"/>
          <w:szCs w:val="24"/>
        </w:rPr>
        <w:t xml:space="preserve">.  This </w:t>
      </w:r>
      <w:r>
        <w:rPr>
          <w:rStyle w:val="DeltaViewInsertion"/>
          <w:rFonts w:ascii="Cambria" w:eastAsia="Times New Roman" w:hAnsi="Cambria" w:cs="Cambria"/>
          <w:spacing w:val="1"/>
          <w:w w:val="0"/>
          <w:sz w:val="24"/>
          <w:szCs w:val="24"/>
        </w:rPr>
        <w:t>contac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w w:val="0"/>
          <w:sz w:val="24"/>
          <w:szCs w:val="24"/>
        </w:rPr>
        <w:t xml:space="preserve">a role-based e-mail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poste</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23"/>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2"/>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Operator</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sit</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the</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suc</w:t>
      </w:r>
      <w:r>
        <w:rPr>
          <w:rStyle w:val="DeltaViewInsertion"/>
          <w:rFonts w:ascii="Cambria" w:eastAsia="Times New Roman" w:hAnsi="Cambria" w:cs="Cambria"/>
          <w:w w:val="0"/>
          <w:sz w:val="24"/>
          <w:szCs w:val="24"/>
        </w:rPr>
        <w:t>h</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s abuse123@registry.tld.</w:t>
      </w:r>
      <w:r>
        <w:rPr>
          <w:rStyle w:val="DeltaViewInsertion"/>
          <w:rFonts w:ascii="Cambria" w:eastAsia="Times New Roman" w:hAnsi="Cambria" w:cs="Cambria"/>
          <w:spacing w:val="19"/>
          <w:w w:val="103"/>
          <w:sz w:val="24"/>
          <w:szCs w:val="24"/>
        </w:rPr>
        <w:t xml:space="preserve">  </w:t>
      </w:r>
      <w:r>
        <w:rPr>
          <w:rStyle w:val="DeltaViewInsertion"/>
          <w:rFonts w:ascii="Cambria" w:eastAsia="Times New Roman" w:hAnsi="Cambria" w:cs="Cambria"/>
          <w:spacing w:val="1"/>
          <w:w w:val="0"/>
          <w:sz w:val="24"/>
          <w:szCs w:val="24"/>
        </w:rPr>
        <w:t>Thi</w:t>
      </w:r>
      <w:r>
        <w:rPr>
          <w:rStyle w:val="DeltaViewInsertion"/>
          <w:rFonts w:ascii="Cambria" w:eastAsia="Times New Roman" w:hAnsi="Cambria" w:cs="Cambria"/>
          <w:w w:val="0"/>
          <w:sz w:val="24"/>
          <w:szCs w:val="24"/>
        </w:rPr>
        <w:t>s e-mail</w:t>
      </w:r>
      <w:r>
        <w:rPr>
          <w:rStyle w:val="DeltaViewInsertion"/>
          <w:rFonts w:ascii="Cambria" w:eastAsia="Times New Roman" w:hAnsi="Cambria" w:cs="Cambria"/>
          <w:spacing w:val="3"/>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allo</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ultipl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staf</w:t>
      </w:r>
      <w:r>
        <w:rPr>
          <w:rStyle w:val="DeltaViewInsertion"/>
          <w:rFonts w:ascii="Cambria" w:eastAsia="Times New Roman" w:hAnsi="Cambria" w:cs="Cambria"/>
          <w:w w:val="0"/>
          <w:sz w:val="24"/>
          <w:szCs w:val="24"/>
        </w:rPr>
        <w:t>f members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onito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addres</w:t>
      </w:r>
      <w:r>
        <w:rPr>
          <w:rStyle w:val="DeltaViewInsertion"/>
          <w:rFonts w:ascii="Cambria" w:eastAsia="Times New Roman" w:hAnsi="Cambria" w:cs="Cambria"/>
          <w:w w:val="0"/>
          <w:sz w:val="24"/>
          <w:szCs w:val="24"/>
        </w:rPr>
        <w:t>s</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abus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0"/>
          <w:w w:val="0"/>
          <w:sz w:val="24"/>
          <w:szCs w:val="24"/>
        </w:rPr>
        <w:t xml:space="preserve"> </w:t>
      </w:r>
      <w:r>
        <w:rPr>
          <w:rStyle w:val="DeltaViewInsertion"/>
          <w:rFonts w:ascii="Cambria" w:eastAsia="Times New Roman" w:hAnsi="Cambria" w:cs="Cambria"/>
          <w:spacing w:val="1"/>
          <w:w w:val="0"/>
          <w:sz w:val="24"/>
          <w:szCs w:val="24"/>
        </w:rPr>
        <w:t>reports</w:t>
      </w:r>
      <w:r>
        <w:rPr>
          <w:rStyle w:val="DeltaViewInsertion"/>
          <w:rFonts w:ascii="Cambria" w:eastAsia="Times New Roman" w:hAnsi="Cambria" w:cs="Cambria"/>
          <w:w w:val="0"/>
          <w:sz w:val="24"/>
          <w:szCs w:val="24"/>
        </w:rPr>
        <w:t xml:space="preserve">. </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t>R</w:t>
      </w:r>
      <w:r>
        <w:rPr>
          <w:rStyle w:val="DeltaViewInsertion"/>
          <w:rFonts w:ascii="Cambria" w:eastAsia="Times New Roman" w:hAnsi="Cambria" w:cs="Cambria"/>
          <w:spacing w:val="1"/>
          <w:w w:val="0"/>
          <w:sz w:val="24"/>
          <w:szCs w:val="24"/>
        </w:rPr>
        <w:t>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8"/>
          <w:w w:val="0"/>
          <w:sz w:val="24"/>
          <w:szCs w:val="24"/>
        </w:rPr>
        <w:t xml:space="preserve"> </w:t>
      </w:r>
      <w:r>
        <w:rPr>
          <w:rStyle w:val="DeltaViewInsertion"/>
          <w:rFonts w:ascii="Cambria" w:eastAsia="Times New Roman" w:hAnsi="Cambria" w:cs="Cambria"/>
          <w:spacing w:val="2"/>
          <w:w w:val="0"/>
          <w:sz w:val="24"/>
          <w:szCs w:val="24"/>
        </w:rPr>
        <w:lastRenderedPageBreak/>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il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furthe</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provid</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w w:val="0"/>
          <w:sz w:val="24"/>
          <w:szCs w:val="24"/>
        </w:rPr>
        <w:t>a convenient</w:t>
      </w:r>
      <w:r>
        <w:rPr>
          <w:rStyle w:val="DeltaViewInsertion"/>
          <w:rFonts w:ascii="Cambria" w:eastAsia="Times New Roman" w:hAnsi="Cambria" w:cs="Cambria"/>
          <w:spacing w:val="1"/>
          <w:w w:val="104"/>
          <w:sz w:val="24"/>
          <w:szCs w:val="24"/>
        </w:rPr>
        <w:t xml:space="preserve"> </w:t>
      </w:r>
      <w:r>
        <w:rPr>
          <w:rStyle w:val="DeltaViewInsertion"/>
          <w:rFonts w:ascii="Cambria" w:eastAsia="Times New Roman" w:hAnsi="Cambria" w:cs="Cambria"/>
          <w:spacing w:val="2"/>
          <w:w w:val="0"/>
          <w:sz w:val="24"/>
          <w:szCs w:val="24"/>
        </w:rPr>
        <w:t>w</w:t>
      </w:r>
      <w:r>
        <w:rPr>
          <w:rStyle w:val="DeltaViewInsertion"/>
          <w:rFonts w:ascii="Cambria" w:eastAsia="Times New Roman" w:hAnsi="Cambria" w:cs="Cambria"/>
          <w:spacing w:val="1"/>
          <w:w w:val="0"/>
          <w:sz w:val="24"/>
          <w:szCs w:val="24"/>
        </w:rPr>
        <w:t>e</w:t>
      </w:r>
      <w:r>
        <w:rPr>
          <w:rStyle w:val="DeltaViewInsertion"/>
          <w:rFonts w:ascii="Cambria" w:eastAsia="Times New Roman" w:hAnsi="Cambria" w:cs="Cambria"/>
          <w:w w:val="0"/>
          <w:sz w:val="24"/>
          <w:szCs w:val="24"/>
        </w:rPr>
        <w:t>b</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for</w:t>
      </w:r>
      <w:r>
        <w:rPr>
          <w:rStyle w:val="DeltaViewInsertion"/>
          <w:rFonts w:ascii="Cambria" w:eastAsia="Times New Roman" w:hAnsi="Cambria" w:cs="Cambria"/>
          <w:w w:val="0"/>
          <w:sz w:val="24"/>
          <w:szCs w:val="24"/>
        </w:rPr>
        <w:t>m</w:t>
      </w:r>
      <w:r>
        <w:rPr>
          <w:rStyle w:val="DeltaViewInsertion"/>
          <w:rFonts w:ascii="Cambria" w:eastAsia="Times New Roman" w:hAnsi="Cambria" w:cs="Cambria"/>
          <w:spacing w:val="18"/>
          <w:w w:val="0"/>
          <w:sz w:val="24"/>
          <w:szCs w:val="24"/>
        </w:rPr>
        <w:t xml:space="preserve"> </w:t>
      </w:r>
      <w:r>
        <w:rPr>
          <w:rStyle w:val="DeltaViewInsertion"/>
          <w:rFonts w:ascii="Cambria" w:eastAsia="Times New Roman" w:hAnsi="Cambria" w:cs="Cambria"/>
          <w:spacing w:val="1"/>
          <w:w w:val="0"/>
          <w:sz w:val="24"/>
          <w:szCs w:val="24"/>
        </w:rPr>
        <w:t>fo</w:t>
      </w:r>
      <w:r>
        <w:rPr>
          <w:rStyle w:val="DeltaViewInsertion"/>
          <w:rFonts w:ascii="Cambria" w:eastAsia="Times New Roman" w:hAnsi="Cambria" w:cs="Cambria"/>
          <w:w w:val="0"/>
          <w:sz w:val="24"/>
          <w:szCs w:val="24"/>
        </w:rPr>
        <w:t xml:space="preserve">r complaints. </w:t>
      </w:r>
      <w:bookmarkEnd w:id="603"/>
    </w:p>
    <w:p w14:paraId="19DFE660" w14:textId="77777777" w:rsidR="00012D69" w:rsidRDefault="00012D69">
      <w:pPr>
        <w:spacing w:after="240"/>
        <w:ind w:left="1440"/>
        <w:rPr>
          <w:rFonts w:ascii="Cambria" w:eastAsia="Times New Roman" w:hAnsi="Cambria" w:cs="Cambria"/>
          <w:w w:val="0"/>
          <w:sz w:val="24"/>
          <w:szCs w:val="24"/>
        </w:rPr>
      </w:pPr>
      <w:bookmarkStart w:id="604" w:name="_DV_C128"/>
      <w:r>
        <w:rPr>
          <w:rStyle w:val="DeltaViewInsertion"/>
          <w:rFonts w:ascii="Cambria" w:eastAsia="Times New Roman" w:hAnsi="Cambria" w:cs="Cambria"/>
          <w:spacing w:val="1"/>
          <w:w w:val="0"/>
          <w:sz w:val="24"/>
          <w:szCs w:val="24"/>
        </w:rPr>
        <w:t>The public interest commitments set forth in this Section 4</w:t>
      </w:r>
      <w:r>
        <w:rPr>
          <w:rStyle w:val="DeltaViewInsertion"/>
          <w:rFonts w:ascii="Cambria" w:eastAsia="Times New Roman" w:hAnsi="Cambria" w:cs="Cambria"/>
          <w:spacing w:val="16"/>
          <w:w w:val="0"/>
          <w:sz w:val="24"/>
          <w:szCs w:val="24"/>
        </w:rPr>
        <w:t xml:space="preserve"> of this Specification </w:t>
      </w:r>
      <w:r>
        <w:rPr>
          <w:rStyle w:val="DeltaViewInsertion"/>
          <w:rFonts w:ascii="Cambria" w:eastAsia="Times New Roman" w:hAnsi="Cambria" w:cs="Cambria"/>
          <w:spacing w:val="1"/>
          <w:w w:val="0"/>
          <w:sz w:val="24"/>
          <w:szCs w:val="24"/>
        </w:rPr>
        <w:t>shal</w:t>
      </w:r>
      <w:r>
        <w:rPr>
          <w:rStyle w:val="DeltaViewInsertion"/>
          <w:rFonts w:ascii="Cambria" w:eastAsia="Times New Roman" w:hAnsi="Cambria" w:cs="Cambria"/>
          <w:w w:val="0"/>
          <w:sz w:val="24"/>
          <w:szCs w:val="24"/>
        </w:rPr>
        <w:t>l</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subjec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revie</w:t>
      </w:r>
      <w:r>
        <w:rPr>
          <w:rStyle w:val="DeltaViewInsertion"/>
          <w:rFonts w:ascii="Cambria" w:eastAsia="Times New Roman" w:hAnsi="Cambria" w:cs="Cambria"/>
          <w:w w:val="0"/>
          <w:sz w:val="24"/>
          <w:szCs w:val="24"/>
        </w:rPr>
        <w:t>w</w:t>
      </w:r>
      <w:r>
        <w:rPr>
          <w:rStyle w:val="DeltaViewInsertion"/>
          <w:rFonts w:ascii="Cambria" w:eastAsia="Times New Roman" w:hAnsi="Cambria" w:cs="Cambria"/>
          <w:spacing w:val="24"/>
          <w:w w:val="0"/>
          <w:sz w:val="24"/>
          <w:szCs w:val="24"/>
        </w:rPr>
        <w:t xml:space="preserve"> </w:t>
      </w:r>
      <w:r>
        <w:rPr>
          <w:rStyle w:val="DeltaViewInsertion"/>
          <w:rFonts w:ascii="Cambria" w:eastAsia="Times New Roman" w:hAnsi="Cambria" w:cs="Cambria"/>
          <w:spacing w:val="1"/>
          <w:w w:val="0"/>
          <w:sz w:val="24"/>
          <w:szCs w:val="24"/>
        </w:rPr>
        <w:t>b</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1"/>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w:t>
      </w:r>
      <w:r>
        <w:rPr>
          <w:rStyle w:val="DeltaViewInsertion"/>
          <w:rFonts w:ascii="Cambria" w:eastAsia="Times New Roman" w:hAnsi="Cambria" w:cs="Cambria"/>
          <w:w w:val="0"/>
          <w:sz w:val="24"/>
          <w:szCs w:val="24"/>
        </w:rPr>
        <w:t>r</w:t>
      </w:r>
      <w:r>
        <w:rPr>
          <w:rStyle w:val="DeltaViewInsertion"/>
          <w:rFonts w:ascii="Cambria" w:eastAsia="Times New Roman" w:hAnsi="Cambria" w:cs="Cambria"/>
          <w:spacing w:val="29"/>
          <w:w w:val="0"/>
          <w:sz w:val="24"/>
          <w:szCs w:val="24"/>
        </w:rPr>
        <w:t xml:space="preserve"> </w:t>
      </w:r>
      <w:r>
        <w:rPr>
          <w:rStyle w:val="DeltaViewInsertion"/>
          <w:rFonts w:ascii="Cambria" w:eastAsia="Times New Roman" w:hAnsi="Cambria" w:cs="Cambria"/>
          <w:spacing w:val="1"/>
          <w:w w:val="0"/>
          <w:sz w:val="24"/>
          <w:szCs w:val="24"/>
        </w:rPr>
        <w:t>startin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26"/>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Januar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5"/>
          <w:w w:val="0"/>
          <w:sz w:val="24"/>
          <w:szCs w:val="24"/>
        </w:rPr>
        <w:t xml:space="preserve"> </w:t>
      </w:r>
      <w:r>
        <w:rPr>
          <w:rStyle w:val="DeltaViewInsertion"/>
          <w:rFonts w:ascii="Cambria" w:eastAsia="Times New Roman" w:hAnsi="Cambria" w:cs="Cambria"/>
          <w:spacing w:val="1"/>
          <w:w w:val="0"/>
          <w:sz w:val="24"/>
          <w:szCs w:val="24"/>
        </w:rPr>
        <w:t>2016</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19"/>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6"/>
          <w:w w:val="0"/>
          <w:sz w:val="24"/>
          <w:szCs w:val="24"/>
        </w:rPr>
        <w:t xml:space="preserve"> </w:t>
      </w:r>
      <w:r>
        <w:rPr>
          <w:rStyle w:val="DeltaViewInsertion"/>
          <w:rFonts w:ascii="Cambria" w:eastAsia="Times New Roman" w:hAnsi="Cambria" w:cs="Cambria"/>
          <w:spacing w:val="1"/>
          <w:w w:val="0"/>
          <w:sz w:val="24"/>
          <w:szCs w:val="24"/>
        </w:rPr>
        <w:t>Registr</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27"/>
          <w:w w:val="0"/>
          <w:sz w:val="24"/>
          <w:szCs w:val="24"/>
        </w:rPr>
        <w:t xml:space="preserve"> </w:t>
      </w:r>
      <w:r>
        <w:rPr>
          <w:rStyle w:val="DeltaViewInsertion"/>
          <w:rFonts w:ascii="Cambria" w:eastAsia="Times New Roman" w:hAnsi="Cambria" w:cs="Cambria"/>
          <w:spacing w:val="2"/>
          <w:w w:val="0"/>
          <w:sz w:val="24"/>
          <w:szCs w:val="24"/>
        </w:rPr>
        <w:t>O</w:t>
      </w:r>
      <w:r>
        <w:rPr>
          <w:rStyle w:val="DeltaViewInsertion"/>
          <w:rFonts w:ascii="Cambria" w:eastAsia="Times New Roman" w:hAnsi="Cambria" w:cs="Cambria"/>
          <w:spacing w:val="1"/>
          <w:w w:val="0"/>
          <w:sz w:val="24"/>
          <w:szCs w:val="24"/>
        </w:rPr>
        <w:t>perator</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1"/>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 its</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sol</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discretion and upon written notice to ICANN</w:t>
      </w:r>
      <w:r>
        <w:rPr>
          <w:rStyle w:val="DeltaViewInsertion"/>
          <w:rFonts w:ascii="Cambria" w:eastAsia="Times New Roman" w:hAnsi="Cambria" w:cs="Cambria"/>
          <w:w w:val="0"/>
          <w:sz w:val="24"/>
          <w:szCs w:val="24"/>
        </w:rPr>
        <w:t>,</w:t>
      </w:r>
      <w:r>
        <w:rPr>
          <w:rStyle w:val="DeltaViewInsertion"/>
          <w:rFonts w:ascii="Cambria" w:eastAsia="Times New Roman" w:hAnsi="Cambria" w:cs="Cambria"/>
          <w:spacing w:val="34"/>
          <w:w w:val="0"/>
          <w:sz w:val="24"/>
          <w:szCs w:val="24"/>
        </w:rPr>
        <w:t xml:space="preserve"> </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elec</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tha</w:t>
      </w:r>
      <w:r>
        <w:rPr>
          <w:rStyle w:val="DeltaViewInsertion"/>
          <w:rFonts w:ascii="Cambria" w:eastAsia="Times New Roman" w:hAnsi="Cambria" w:cs="Cambria"/>
          <w:w w:val="0"/>
          <w:sz w:val="24"/>
          <w:szCs w:val="24"/>
        </w:rPr>
        <w:t>t</w:t>
      </w:r>
      <w:r>
        <w:rPr>
          <w:rStyle w:val="DeltaViewInsertion"/>
          <w:rFonts w:ascii="Cambria" w:eastAsia="Times New Roman" w:hAnsi="Cambria" w:cs="Cambria"/>
          <w:spacing w:val="15"/>
          <w:w w:val="0"/>
          <w:sz w:val="24"/>
          <w:szCs w:val="24"/>
        </w:rPr>
        <w:t xml:space="preserve"> </w:t>
      </w:r>
      <w:r>
        <w:rPr>
          <w:rStyle w:val="DeltaViewInsertion"/>
          <w:rFonts w:ascii="Cambria" w:eastAsia="Times New Roman" w:hAnsi="Cambria" w:cs="Cambria"/>
          <w:spacing w:val="1"/>
          <w:w w:val="0"/>
          <w:sz w:val="24"/>
          <w:szCs w:val="24"/>
        </w:rPr>
        <w:t>ti</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t</w:t>
      </w:r>
      <w:r>
        <w:rPr>
          <w:rStyle w:val="DeltaViewInsertion"/>
          <w:rFonts w:ascii="Cambria" w:eastAsia="Times New Roman" w:hAnsi="Cambria" w:cs="Cambria"/>
          <w:w w:val="0"/>
          <w:sz w:val="24"/>
          <w:szCs w:val="24"/>
        </w:rPr>
        <w:t>o</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discontinu</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37"/>
          <w:w w:val="0"/>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y</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spacing w:val="1"/>
          <w:w w:val="0"/>
          <w:sz w:val="24"/>
          <w:szCs w:val="24"/>
        </w:rPr>
        <w:t>such public interest commitments</w:t>
      </w:r>
      <w:r>
        <w:rPr>
          <w:rStyle w:val="DeltaViewInsertion"/>
          <w:rFonts w:ascii="Cambria" w:eastAsia="Times New Roman" w:hAnsi="Cambria" w:cs="Cambria"/>
          <w:spacing w:val="22"/>
          <w:w w:val="0"/>
          <w:sz w:val="24"/>
          <w:szCs w:val="24"/>
        </w:rPr>
        <w:t xml:space="preserve"> </w:t>
      </w:r>
      <w:r>
        <w:rPr>
          <w:rStyle w:val="DeltaViewInsertion"/>
          <w:rFonts w:ascii="Cambria" w:eastAsia="Times New Roman" w:hAnsi="Cambria" w:cs="Cambria"/>
          <w:spacing w:val="1"/>
          <w:w w:val="0"/>
          <w:sz w:val="24"/>
          <w:szCs w:val="24"/>
        </w:rPr>
        <w:t>i</w:t>
      </w:r>
      <w:r>
        <w:rPr>
          <w:rStyle w:val="DeltaViewInsertion"/>
          <w:rFonts w:ascii="Cambria" w:eastAsia="Times New Roman" w:hAnsi="Cambria" w:cs="Cambria"/>
          <w:w w:val="0"/>
          <w:sz w:val="24"/>
          <w:szCs w:val="24"/>
        </w:rPr>
        <w:t>n</w:t>
      </w:r>
      <w:r>
        <w:rPr>
          <w:rStyle w:val="DeltaViewInsertion"/>
          <w:rFonts w:ascii="Cambria" w:eastAsia="Times New Roman" w:hAnsi="Cambria" w:cs="Cambria"/>
          <w:spacing w:val="10"/>
          <w:w w:val="0"/>
          <w:sz w:val="24"/>
          <w:szCs w:val="24"/>
        </w:rPr>
        <w:t xml:space="preserve"> </w:t>
      </w:r>
      <w:r>
        <w:rPr>
          <w:rStyle w:val="DeltaViewInsertion"/>
          <w:rFonts w:ascii="Cambria" w:eastAsia="Times New Roman" w:hAnsi="Cambria" w:cs="Cambria"/>
          <w:spacing w:val="1"/>
          <w:w w:val="0"/>
          <w:sz w:val="24"/>
          <w:szCs w:val="24"/>
        </w:rPr>
        <w:t>th</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3"/>
          <w:w w:val="0"/>
          <w:sz w:val="24"/>
          <w:szCs w:val="24"/>
        </w:rPr>
        <w:t xml:space="preserve"> </w:t>
      </w:r>
      <w:r>
        <w:rPr>
          <w:rStyle w:val="DeltaViewInsertion"/>
          <w:rFonts w:ascii="Cambria" w:eastAsia="Times New Roman" w:hAnsi="Cambria" w:cs="Cambria"/>
          <w:spacing w:val="1"/>
          <w:w w:val="0"/>
          <w:sz w:val="24"/>
          <w:szCs w:val="24"/>
        </w:rPr>
        <w:t>cas</w:t>
      </w:r>
      <w:r>
        <w:rPr>
          <w:rStyle w:val="DeltaViewInsertion"/>
          <w:rFonts w:ascii="Cambria" w:eastAsia="Times New Roman" w:hAnsi="Cambria" w:cs="Cambria"/>
          <w:w w:val="0"/>
          <w:sz w:val="24"/>
          <w:szCs w:val="24"/>
        </w:rPr>
        <w:t>e</w:t>
      </w:r>
      <w:r>
        <w:rPr>
          <w:rStyle w:val="DeltaViewInsertion"/>
          <w:rFonts w:ascii="Cambria" w:eastAsia="Times New Roman" w:hAnsi="Cambria" w:cs="Cambria"/>
          <w:spacing w:val="17"/>
          <w:w w:val="0"/>
          <w:sz w:val="24"/>
          <w:szCs w:val="24"/>
        </w:rPr>
        <w:t xml:space="preserve"> </w:t>
      </w:r>
      <w:r>
        <w:rPr>
          <w:rStyle w:val="DeltaViewInsertion"/>
          <w:rFonts w:ascii="Cambria" w:eastAsia="Times New Roman" w:hAnsi="Cambria" w:cs="Cambria"/>
          <w:spacing w:val="1"/>
          <w:w w:val="0"/>
          <w:sz w:val="24"/>
          <w:szCs w:val="24"/>
        </w:rPr>
        <w:t>o</w:t>
      </w:r>
      <w:r>
        <w:rPr>
          <w:rStyle w:val="DeltaViewInsertion"/>
          <w:rFonts w:ascii="Cambria" w:eastAsia="Times New Roman" w:hAnsi="Cambria" w:cs="Cambria"/>
          <w:w w:val="0"/>
          <w:sz w:val="24"/>
          <w:szCs w:val="24"/>
        </w:rPr>
        <w:t>f</w:t>
      </w:r>
      <w:r>
        <w:rPr>
          <w:rStyle w:val="DeltaViewInsertion"/>
          <w:rFonts w:ascii="Cambria" w:eastAsia="Times New Roman" w:hAnsi="Cambria" w:cs="Cambria"/>
          <w:spacing w:val="9"/>
          <w:w w:val="0"/>
          <w:sz w:val="24"/>
          <w:szCs w:val="24"/>
        </w:rPr>
        <w:t xml:space="preserve"> </w:t>
      </w:r>
      <w:r>
        <w:rPr>
          <w:rStyle w:val="DeltaViewInsertion"/>
          <w:rFonts w:ascii="Cambria" w:eastAsia="Times New Roman" w:hAnsi="Cambria" w:cs="Cambria"/>
          <w:w w:val="0"/>
          <w:sz w:val="24"/>
          <w:szCs w:val="24"/>
        </w:rPr>
        <w:t>a substantial</w:t>
      </w:r>
      <w:r>
        <w:rPr>
          <w:rStyle w:val="DeltaViewInsertion"/>
          <w:rFonts w:ascii="Cambria" w:eastAsia="Times New Roman" w:hAnsi="Cambria" w:cs="Cambria"/>
          <w:w w:val="104"/>
          <w:sz w:val="24"/>
          <w:szCs w:val="24"/>
        </w:rPr>
        <w:t xml:space="preserve"> </w:t>
      </w:r>
      <w:r>
        <w:rPr>
          <w:rStyle w:val="DeltaViewInsertion"/>
          <w:rFonts w:ascii="Cambria" w:eastAsia="Times New Roman" w:hAnsi="Cambria" w:cs="Cambria"/>
          <w:spacing w:val="1"/>
          <w:w w:val="0"/>
          <w:sz w:val="24"/>
          <w:szCs w:val="24"/>
        </w:rPr>
        <w:t>an</w:t>
      </w:r>
      <w:r>
        <w:rPr>
          <w:rStyle w:val="DeltaViewInsertion"/>
          <w:rFonts w:ascii="Cambria" w:eastAsia="Times New Roman" w:hAnsi="Cambria" w:cs="Cambria"/>
          <w:w w:val="0"/>
          <w:sz w:val="24"/>
          <w:szCs w:val="24"/>
        </w:rPr>
        <w:t>d</w:t>
      </w:r>
      <w:r>
        <w:rPr>
          <w:rStyle w:val="DeltaViewInsertion"/>
          <w:rFonts w:ascii="Cambria" w:eastAsia="Times New Roman" w:hAnsi="Cambria" w:cs="Cambria"/>
          <w:spacing w:val="14"/>
          <w:w w:val="0"/>
          <w:sz w:val="24"/>
          <w:szCs w:val="24"/>
        </w:rPr>
        <w:t xml:space="preserve"> </w:t>
      </w:r>
      <w:r>
        <w:rPr>
          <w:rStyle w:val="DeltaViewInsertion"/>
          <w:rFonts w:ascii="Cambria" w:eastAsia="Times New Roman" w:hAnsi="Cambria" w:cs="Cambria"/>
          <w:spacing w:val="1"/>
          <w:w w:val="0"/>
          <w:sz w:val="24"/>
          <w:szCs w:val="24"/>
        </w:rPr>
        <w:t>co</w:t>
      </w:r>
      <w:r>
        <w:rPr>
          <w:rStyle w:val="DeltaViewInsertion"/>
          <w:rFonts w:ascii="Cambria" w:eastAsia="Times New Roman" w:hAnsi="Cambria" w:cs="Cambria"/>
          <w:spacing w:val="2"/>
          <w:w w:val="0"/>
          <w:sz w:val="24"/>
          <w:szCs w:val="24"/>
        </w:rPr>
        <w:t>m</w:t>
      </w:r>
      <w:r>
        <w:rPr>
          <w:rStyle w:val="DeltaViewInsertion"/>
          <w:rFonts w:ascii="Cambria" w:eastAsia="Times New Roman" w:hAnsi="Cambria" w:cs="Cambria"/>
          <w:spacing w:val="1"/>
          <w:w w:val="0"/>
          <w:sz w:val="24"/>
          <w:szCs w:val="24"/>
        </w:rPr>
        <w:t>pellin</w:t>
      </w:r>
      <w:r>
        <w:rPr>
          <w:rStyle w:val="DeltaViewInsertion"/>
          <w:rFonts w:ascii="Cambria" w:eastAsia="Times New Roman" w:hAnsi="Cambria" w:cs="Cambria"/>
          <w:w w:val="0"/>
          <w:sz w:val="24"/>
          <w:szCs w:val="24"/>
        </w:rPr>
        <w:t>g</w:t>
      </w:r>
      <w:r>
        <w:rPr>
          <w:rStyle w:val="DeltaViewInsertion"/>
          <w:rFonts w:ascii="Cambria" w:eastAsia="Times New Roman" w:hAnsi="Cambria" w:cs="Cambria"/>
          <w:spacing w:val="35"/>
          <w:w w:val="0"/>
          <w:sz w:val="24"/>
          <w:szCs w:val="24"/>
        </w:rPr>
        <w:t xml:space="preserve"> </w:t>
      </w:r>
      <w:r>
        <w:rPr>
          <w:rStyle w:val="DeltaViewInsertion"/>
          <w:rFonts w:ascii="Cambria" w:eastAsia="Times New Roman" w:hAnsi="Cambria" w:cs="Cambria"/>
          <w:spacing w:val="1"/>
          <w:w w:val="0"/>
          <w:sz w:val="24"/>
          <w:szCs w:val="24"/>
        </w:rPr>
        <w:t>busines</w:t>
      </w:r>
      <w:r>
        <w:rPr>
          <w:rStyle w:val="DeltaViewInsertion"/>
          <w:rFonts w:ascii="Cambria" w:eastAsia="Times New Roman" w:hAnsi="Cambria" w:cs="Cambria"/>
          <w:w w:val="0"/>
          <w:sz w:val="24"/>
          <w:szCs w:val="24"/>
        </w:rPr>
        <w:t>s need.</w:t>
      </w:r>
      <w:bookmarkEnd w:id="604"/>
    </w:p>
    <w:p w14:paraId="3D95BBA7" w14:textId="77777777" w:rsidR="00815553" w:rsidRDefault="00815553">
      <w:pPr>
        <w:rPr>
          <w:rStyle w:val="DeltaViewDeletion"/>
          <w:rFonts w:asciiTheme="majorHAnsi" w:eastAsia="MS Gothic" w:hAnsiTheme="majorHAnsi" w:cs="Cambria"/>
          <w:b/>
          <w:caps/>
          <w:strike w:val="0"/>
          <w:color w:val="auto"/>
          <w:w w:val="0"/>
          <w:sz w:val="24"/>
          <w:szCs w:val="24"/>
        </w:rPr>
      </w:pPr>
    </w:p>
    <w:p w14:paraId="344CDA26" w14:textId="77777777" w:rsidR="001009B7" w:rsidRDefault="001009B7">
      <w:pPr>
        <w:pStyle w:val="Spec1L1"/>
        <w:numPr>
          <w:ilvl w:val="0"/>
          <w:numId w:val="0"/>
        </w:numPr>
        <w:tabs>
          <w:tab w:val="num" w:pos="720"/>
        </w:tabs>
        <w:rPr>
          <w:rFonts w:asciiTheme="majorHAnsi" w:hAnsiTheme="majorHAnsi"/>
          <w:w w:val="0"/>
          <w:sz w:val="24"/>
          <w:szCs w:val="24"/>
        </w:rPr>
      </w:pPr>
      <w:bookmarkStart w:id="605" w:name="_DV_C129"/>
      <w:r>
        <w:rPr>
          <w:rStyle w:val="DeltaViewDeletion"/>
          <w:rFonts w:asciiTheme="majorHAnsi" w:eastAsia="MS Gothic" w:hAnsiTheme="majorHAnsi" w:cs="Cambria"/>
          <w:w w:val="0"/>
          <w:sz w:val="24"/>
          <w:szCs w:val="24"/>
        </w:rPr>
        <w:lastRenderedPageBreak/>
        <w:t>SPECIFICATION 12</w:t>
      </w:r>
      <w:r>
        <w:rPr>
          <w:rStyle w:val="DeltaViewDeletion"/>
          <w:rFonts w:asciiTheme="majorHAnsi" w:eastAsia="MS Gothic" w:hAnsiTheme="majorHAnsi" w:cs="Cambria"/>
          <w:w w:val="0"/>
          <w:sz w:val="24"/>
          <w:szCs w:val="24"/>
        </w:rPr>
        <w:tab/>
      </w:r>
      <w:r w:rsidR="00235394">
        <w:rPr>
          <w:rStyle w:val="DeltaViewDeletion"/>
          <w:rFonts w:asciiTheme="majorHAnsi" w:eastAsia="MS Gothic" w:hAnsiTheme="majorHAnsi"/>
          <w:w w:val="0"/>
          <w:sz w:val="24"/>
          <w:szCs w:val="24"/>
        </w:rPr>
        <w:br/>
      </w:r>
      <w:r w:rsidR="00235394">
        <w:rPr>
          <w:rStyle w:val="DeltaViewDeletion"/>
          <w:rFonts w:asciiTheme="majorHAnsi" w:eastAsia="MS Gothic" w:hAnsiTheme="majorHAnsi"/>
          <w:w w:val="0"/>
          <w:sz w:val="24"/>
          <w:szCs w:val="24"/>
        </w:rPr>
        <w:br/>
      </w:r>
      <w:r w:rsidR="00235394">
        <w:rPr>
          <w:rStyle w:val="DeltaViewDeletion"/>
          <w:rFonts w:asciiTheme="majorHAnsi" w:hAnsiTheme="majorHAnsi"/>
          <w:w w:val="0"/>
          <w:sz w:val="24"/>
          <w:szCs w:val="24"/>
        </w:rPr>
        <w:t>COMMUNITY REGISTRATION POLICIES</w:t>
      </w:r>
      <w:bookmarkEnd w:id="605"/>
    </w:p>
    <w:p w14:paraId="0359AD8A" w14:textId="77777777" w:rsidR="001009B7" w:rsidRDefault="00235394">
      <w:pPr>
        <w:pStyle w:val="BlockText"/>
        <w:rPr>
          <w:rFonts w:asciiTheme="majorHAnsi" w:hAnsiTheme="majorHAnsi"/>
          <w:w w:val="0"/>
          <w:sz w:val="24"/>
          <w:szCs w:val="24"/>
        </w:rPr>
      </w:pPr>
      <w:bookmarkStart w:id="606" w:name="_DV_C130"/>
      <w:r>
        <w:rPr>
          <w:rStyle w:val="DeltaViewDeletion"/>
          <w:rFonts w:asciiTheme="majorHAnsi" w:hAnsiTheme="majorHAnsi"/>
          <w:w w:val="0"/>
          <w:sz w:val="24"/>
          <w:szCs w:val="24"/>
        </w:rPr>
        <w:t>Registry Operator shall implement and comply with all community registration policies described below and/or attached to this Specification 12.</w:t>
      </w:r>
      <w:bookmarkEnd w:id="606"/>
    </w:p>
    <w:p w14:paraId="2263306C" w14:textId="77777777" w:rsidR="00115B11" w:rsidRDefault="00235394">
      <w:pPr>
        <w:pStyle w:val="BlockText"/>
        <w:rPr>
          <w:rFonts w:ascii="Cambria" w:eastAsia="MS Gothic" w:hAnsi="Cambria" w:cs="Cambria"/>
          <w:color w:val="000000"/>
          <w:w w:val="0"/>
          <w:sz w:val="24"/>
          <w:szCs w:val="24"/>
        </w:rPr>
      </w:pPr>
      <w:bookmarkStart w:id="607" w:name="_DV_C131"/>
      <w:r>
        <w:rPr>
          <w:rStyle w:val="DeltaViewDeletion"/>
          <w:rFonts w:asciiTheme="majorHAnsi" w:hAnsiTheme="majorHAnsi"/>
          <w:w w:val="0"/>
          <w:sz w:val="24"/>
          <w:szCs w:val="24"/>
        </w:rPr>
        <w:t>[Insert registration policies]</w:t>
      </w:r>
      <w:bookmarkEnd w:id="607"/>
    </w:p>
    <w:p w14:paraId="524555EE" w14:textId="77777777" w:rsidR="00115B11" w:rsidRDefault="00115B11">
      <w:pPr>
        <w:rPr>
          <w:rFonts w:ascii="Cambria" w:eastAsia="MS Gothic" w:hAnsi="Cambria" w:cs="Cambria"/>
          <w:color w:val="000000"/>
          <w:w w:val="0"/>
          <w:sz w:val="24"/>
          <w:szCs w:val="24"/>
        </w:rPr>
        <w:sectPr w:rsidR="00115B11">
          <w:headerReference w:type="default" r:id="rId38"/>
          <w:footerReference w:type="default" r:id="rId39"/>
          <w:headerReference w:type="first" r:id="rId40"/>
          <w:footerReference w:type="first" r:id="rId41"/>
          <w:pgSz w:w="12240" w:h="15840" w:code="1"/>
          <w:pgMar w:top="1440" w:right="1440" w:bottom="1440" w:left="1440" w:header="720" w:footer="720" w:gutter="0"/>
          <w:cols w:space="720"/>
          <w:titlePg/>
        </w:sectPr>
      </w:pPr>
      <w:r>
        <w:rPr>
          <w:rFonts w:ascii="Cambria" w:eastAsia="MS Gothic" w:hAnsi="Cambria" w:cs="Cambria"/>
          <w:color w:val="000000"/>
          <w:w w:val="0"/>
          <w:sz w:val="24"/>
          <w:szCs w:val="24"/>
        </w:rPr>
        <w:t xml:space="preserve"> </w:t>
      </w:r>
      <w:bookmarkStart w:id="610" w:name="_DV_X0"/>
    </w:p>
    <w:p w14:paraId="48FE7C3A" w14:textId="77777777" w:rsidR="00115B11" w:rsidRDefault="00115B11">
      <w:pPr>
        <w:pStyle w:val="DeltaViewTableBody"/>
        <w:rPr>
          <w:rFonts w:eastAsia="MS Gothic" w:cs="Cambria"/>
          <w:w w:val="0"/>
        </w:rPr>
      </w:pPr>
      <w:bookmarkStart w:id="611" w:name="_GoBack"/>
      <w:bookmarkEnd w:id="611"/>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5BF981DF" w14:textId="77777777">
        <w:tc>
          <w:tcPr>
            <w:tcW w:w="4995" w:type="dxa"/>
            <w:gridSpan w:val="2"/>
            <w:shd w:val="clear" w:color="auto" w:fill="C0C0C0"/>
            <w:vAlign w:val="center"/>
          </w:tcPr>
          <w:p w14:paraId="65F0A512" w14:textId="77777777" w:rsidR="00115B11" w:rsidRDefault="00115B11">
            <w:pPr>
              <w:pStyle w:val="DeltaViewTableHeading"/>
              <w:rPr>
                <w:rFonts w:eastAsia="MS Gothic" w:cs="Cambria"/>
                <w:w w:val="0"/>
              </w:rPr>
            </w:pPr>
            <w:r>
              <w:rPr>
                <w:rFonts w:eastAsia="MS Gothic" w:cs="Cambria"/>
                <w:w w:val="0"/>
              </w:rPr>
              <w:t>Legend:</w:t>
            </w:r>
          </w:p>
        </w:tc>
      </w:tr>
      <w:tr w:rsidR="00115B11" w14:paraId="07286C7A" w14:textId="77777777">
        <w:tc>
          <w:tcPr>
            <w:tcW w:w="4995" w:type="dxa"/>
            <w:gridSpan w:val="2"/>
            <w:vAlign w:val="center"/>
          </w:tcPr>
          <w:p w14:paraId="0DF83C27" w14:textId="77777777" w:rsidR="00115B11" w:rsidRDefault="00115B11">
            <w:pPr>
              <w:pStyle w:val="DeltaViewTableBody"/>
              <w:rPr>
                <w:rFonts w:ascii="Times New Roman" w:eastAsia="MS Gothic" w:hAnsi="Times New Roman" w:cs="Cambria"/>
                <w:color w:val="0000FF"/>
                <w:w w:val="0"/>
                <w:u w:val="double"/>
              </w:rPr>
            </w:pPr>
            <w:bookmarkStart w:id="612" w:name="Leg_Ins"/>
            <w:r>
              <w:rPr>
                <w:rStyle w:val="DeltaViewInsertion"/>
                <w:rFonts w:ascii="Times New Roman" w:eastAsia="MS Gothic" w:hAnsi="Times New Roman" w:cs="Cambria"/>
                <w:w w:val="0"/>
              </w:rPr>
              <w:t xml:space="preserve">Insertion </w:t>
            </w:r>
            <w:bookmarkEnd w:id="612"/>
          </w:p>
        </w:tc>
      </w:tr>
      <w:tr w:rsidR="00115B11" w14:paraId="1AC82C08" w14:textId="77777777">
        <w:tc>
          <w:tcPr>
            <w:tcW w:w="4995" w:type="dxa"/>
            <w:gridSpan w:val="2"/>
            <w:vAlign w:val="center"/>
          </w:tcPr>
          <w:p w14:paraId="34D642A9" w14:textId="77777777" w:rsidR="00115B11" w:rsidRDefault="00115B11">
            <w:pPr>
              <w:pStyle w:val="DeltaViewTableBody"/>
              <w:rPr>
                <w:rFonts w:ascii="Times New Roman" w:eastAsia="MS Gothic" w:hAnsi="Times New Roman" w:cs="Cambria"/>
                <w:strike/>
                <w:color w:val="FF0000"/>
                <w:w w:val="0"/>
              </w:rPr>
            </w:pPr>
            <w:bookmarkStart w:id="613" w:name="Leg_Del"/>
            <w:r>
              <w:rPr>
                <w:rStyle w:val="DeltaViewDeletion"/>
                <w:rFonts w:ascii="Times New Roman" w:eastAsia="MS Gothic" w:hAnsi="Times New Roman" w:cs="Cambria"/>
                <w:w w:val="0"/>
              </w:rPr>
              <w:t xml:space="preserve">Deletion </w:t>
            </w:r>
            <w:bookmarkEnd w:id="613"/>
          </w:p>
        </w:tc>
      </w:tr>
      <w:tr w:rsidR="00115B11" w14:paraId="25511FFD" w14:textId="77777777">
        <w:tc>
          <w:tcPr>
            <w:tcW w:w="4995" w:type="dxa"/>
            <w:gridSpan w:val="2"/>
            <w:vAlign w:val="center"/>
          </w:tcPr>
          <w:p w14:paraId="0C4DF232" w14:textId="77777777" w:rsidR="00115B11" w:rsidRDefault="00115B11">
            <w:pPr>
              <w:pStyle w:val="DeltaViewTableBody"/>
              <w:rPr>
                <w:rFonts w:ascii="Times New Roman" w:eastAsia="MS Gothic" w:hAnsi="Times New Roman" w:cs="Cambria"/>
                <w:strike/>
                <w:color w:val="00C000"/>
                <w:w w:val="0"/>
              </w:rPr>
            </w:pPr>
            <w:bookmarkStart w:id="614" w:name="Leg_MoveSource"/>
            <w:r>
              <w:rPr>
                <w:rStyle w:val="DeltaViewMoveSource"/>
                <w:rFonts w:ascii="Times New Roman" w:eastAsia="MS Gothic" w:hAnsi="Times New Roman" w:cs="Cambria"/>
                <w:w w:val="0"/>
              </w:rPr>
              <w:t xml:space="preserve">Moved from </w:t>
            </w:r>
            <w:bookmarkEnd w:id="614"/>
          </w:p>
        </w:tc>
      </w:tr>
      <w:tr w:rsidR="00115B11" w14:paraId="533B524C" w14:textId="77777777">
        <w:tc>
          <w:tcPr>
            <w:tcW w:w="4995" w:type="dxa"/>
            <w:gridSpan w:val="2"/>
            <w:vAlign w:val="center"/>
          </w:tcPr>
          <w:p w14:paraId="3444ECC0" w14:textId="77777777" w:rsidR="00115B11" w:rsidRDefault="00115B11">
            <w:pPr>
              <w:pStyle w:val="DeltaViewTableBody"/>
              <w:rPr>
                <w:rFonts w:ascii="Times New Roman" w:eastAsia="MS Gothic" w:hAnsi="Times New Roman" w:cs="Cambria"/>
                <w:color w:val="00C000"/>
                <w:w w:val="0"/>
                <w:u w:val="double"/>
              </w:rPr>
            </w:pPr>
            <w:bookmarkStart w:id="615" w:name="Leg_MoveDest"/>
            <w:r>
              <w:rPr>
                <w:rStyle w:val="DeltaViewMoveDestination"/>
                <w:rFonts w:ascii="Times New Roman" w:eastAsia="MS Gothic" w:hAnsi="Times New Roman" w:cs="Cambria"/>
                <w:w w:val="0"/>
              </w:rPr>
              <w:t xml:space="preserve">Moved to </w:t>
            </w:r>
            <w:bookmarkEnd w:id="615"/>
          </w:p>
        </w:tc>
      </w:tr>
      <w:tr w:rsidR="00115B11" w14:paraId="609BA6FD" w14:textId="77777777">
        <w:tc>
          <w:tcPr>
            <w:tcW w:w="4995" w:type="dxa"/>
            <w:gridSpan w:val="2"/>
            <w:vAlign w:val="center"/>
          </w:tcPr>
          <w:p w14:paraId="25D11191" w14:textId="77777777" w:rsidR="00115B11" w:rsidRDefault="00115B11">
            <w:pPr>
              <w:pStyle w:val="DeltaViewTableBody"/>
              <w:rPr>
                <w:rFonts w:ascii="Times New Roman" w:eastAsia="MS Gothic" w:hAnsi="Times New Roman" w:cs="Cambria"/>
                <w:color w:val="000000"/>
                <w:w w:val="0"/>
              </w:rPr>
            </w:pPr>
            <w:bookmarkStart w:id="616" w:name="Leg_StyleChange"/>
            <w:r>
              <w:rPr>
                <w:rStyle w:val="DeltaViewStyleChangeLabel"/>
                <w:rFonts w:ascii="Times New Roman" w:eastAsia="MS Gothic" w:hAnsi="Times New Roman" w:cs="Cambria"/>
                <w:w w:val="0"/>
              </w:rPr>
              <w:t xml:space="preserve">Style change </w:t>
            </w:r>
            <w:bookmarkEnd w:id="616"/>
          </w:p>
        </w:tc>
      </w:tr>
      <w:tr w:rsidR="00115B11" w14:paraId="261B8439" w14:textId="77777777">
        <w:tc>
          <w:tcPr>
            <w:tcW w:w="4995" w:type="dxa"/>
            <w:gridSpan w:val="2"/>
            <w:vAlign w:val="center"/>
          </w:tcPr>
          <w:p w14:paraId="4E622468" w14:textId="77777777" w:rsidR="00115B11" w:rsidRDefault="00115B11">
            <w:pPr>
              <w:pStyle w:val="DeltaViewTableBody"/>
              <w:rPr>
                <w:rFonts w:ascii="Times New Roman" w:eastAsia="MS Gothic" w:hAnsi="Times New Roman" w:cs="Cambria"/>
                <w:color w:val="000000"/>
                <w:w w:val="0"/>
                <w:highlight w:val="white"/>
              </w:rPr>
            </w:pPr>
            <w:bookmarkStart w:id="617" w:name="Leg_FormatChange"/>
            <w:r>
              <w:rPr>
                <w:rStyle w:val="DeltaViewFormatChange"/>
                <w:rFonts w:ascii="Times New Roman" w:eastAsia="MS Gothic" w:hAnsi="Times New Roman" w:cs="Cambria"/>
                <w:w w:val="0"/>
                <w:highlight w:val="white"/>
              </w:rPr>
              <w:t xml:space="preserve">Format change </w:t>
            </w:r>
            <w:bookmarkEnd w:id="617"/>
          </w:p>
        </w:tc>
      </w:tr>
      <w:tr w:rsidR="00115B11" w14:paraId="526F96D7" w14:textId="77777777">
        <w:tc>
          <w:tcPr>
            <w:tcW w:w="4995" w:type="dxa"/>
            <w:gridSpan w:val="2"/>
            <w:vAlign w:val="center"/>
          </w:tcPr>
          <w:p w14:paraId="08AC3B67" w14:textId="77777777" w:rsidR="00115B11" w:rsidRDefault="00115B11">
            <w:pPr>
              <w:pStyle w:val="DeltaViewTableBody"/>
              <w:rPr>
                <w:rFonts w:ascii="Times New Roman" w:eastAsia="MS Gothic" w:hAnsi="Times New Roman" w:cs="Cambria"/>
                <w:strike/>
                <w:color w:val="C08080"/>
                <w:w w:val="0"/>
              </w:rPr>
            </w:pPr>
            <w:bookmarkStart w:id="618" w:name="Leg_MovedDel"/>
            <w:r>
              <w:rPr>
                <w:rStyle w:val="DeltaViewMovedDeletion"/>
                <w:rFonts w:ascii="Times New Roman" w:eastAsia="MS Gothic" w:hAnsi="Times New Roman" w:cs="Cambria"/>
                <w:w w:val="0"/>
              </w:rPr>
              <w:t xml:space="preserve">Moved deletion </w:t>
            </w:r>
            <w:bookmarkEnd w:id="618"/>
          </w:p>
        </w:tc>
      </w:tr>
      <w:tr w:rsidR="00115B11" w14:paraId="71C1AA74" w14:textId="77777777">
        <w:tc>
          <w:tcPr>
            <w:tcW w:w="2010" w:type="dxa"/>
            <w:vAlign w:val="center"/>
          </w:tcPr>
          <w:p w14:paraId="1DFA8755" w14:textId="77777777" w:rsidR="00115B11" w:rsidRDefault="00115B11">
            <w:pPr>
              <w:pStyle w:val="DeltaViewTableBody"/>
              <w:rPr>
                <w:rFonts w:eastAsia="MS Gothic" w:cs="Cambria"/>
                <w:w w:val="0"/>
              </w:rPr>
            </w:pPr>
            <w:r>
              <w:rPr>
                <w:rFonts w:eastAsia="MS Gothic" w:cs="Cambria"/>
                <w:w w:val="0"/>
              </w:rPr>
              <w:t>Inserted cell</w:t>
            </w:r>
          </w:p>
        </w:tc>
        <w:tc>
          <w:tcPr>
            <w:tcW w:w="2985" w:type="dxa"/>
            <w:shd w:val="clear" w:color="auto" w:fill="CCCCFF"/>
            <w:vAlign w:val="center"/>
          </w:tcPr>
          <w:p w14:paraId="2F267776" w14:textId="77777777" w:rsidR="00115B11" w:rsidRDefault="00115B11">
            <w:pPr>
              <w:pStyle w:val="DeltaViewTableBody"/>
              <w:rPr>
                <w:rFonts w:eastAsia="MS Gothic" w:cs="Cambria"/>
                <w:w w:val="0"/>
              </w:rPr>
            </w:pPr>
            <w:bookmarkStart w:id="619" w:name="Cell_Ins"/>
            <w:bookmarkEnd w:id="619"/>
            <w:r>
              <w:rPr>
                <w:rFonts w:eastAsia="MS Gothic" w:cs="Cambria"/>
                <w:w w:val="0"/>
              </w:rPr>
              <w:t xml:space="preserve"> </w:t>
            </w:r>
          </w:p>
        </w:tc>
      </w:tr>
      <w:tr w:rsidR="00115B11" w14:paraId="6297C1AC" w14:textId="77777777">
        <w:tc>
          <w:tcPr>
            <w:tcW w:w="2010" w:type="dxa"/>
            <w:vAlign w:val="center"/>
          </w:tcPr>
          <w:p w14:paraId="2DB51403" w14:textId="77777777" w:rsidR="00115B11" w:rsidRDefault="00115B11">
            <w:pPr>
              <w:pStyle w:val="DeltaViewTableBody"/>
              <w:rPr>
                <w:rFonts w:eastAsia="MS Gothic" w:cs="Cambria"/>
                <w:w w:val="0"/>
              </w:rPr>
            </w:pPr>
            <w:r>
              <w:rPr>
                <w:rFonts w:eastAsia="MS Gothic" w:cs="Cambria"/>
                <w:w w:val="0"/>
              </w:rPr>
              <w:t>Deleted cell</w:t>
            </w:r>
          </w:p>
        </w:tc>
        <w:tc>
          <w:tcPr>
            <w:tcW w:w="2985" w:type="dxa"/>
            <w:shd w:val="clear" w:color="auto" w:fill="FFCCCC"/>
            <w:vAlign w:val="center"/>
          </w:tcPr>
          <w:p w14:paraId="16CD71E9" w14:textId="77777777" w:rsidR="00115B11" w:rsidRDefault="00115B11">
            <w:pPr>
              <w:pStyle w:val="DeltaViewTableBody"/>
              <w:rPr>
                <w:rFonts w:eastAsia="MS Gothic" w:cs="Cambria"/>
                <w:w w:val="0"/>
              </w:rPr>
            </w:pPr>
            <w:bookmarkStart w:id="620" w:name="Cell_Del"/>
            <w:bookmarkEnd w:id="620"/>
            <w:r>
              <w:rPr>
                <w:rFonts w:eastAsia="MS Gothic" w:cs="Cambria"/>
                <w:w w:val="0"/>
              </w:rPr>
              <w:t xml:space="preserve"> </w:t>
            </w:r>
          </w:p>
        </w:tc>
      </w:tr>
      <w:tr w:rsidR="00115B11" w14:paraId="201B1864" w14:textId="77777777">
        <w:tc>
          <w:tcPr>
            <w:tcW w:w="2010" w:type="dxa"/>
            <w:vAlign w:val="center"/>
          </w:tcPr>
          <w:p w14:paraId="72EDCF01" w14:textId="77777777" w:rsidR="00115B11" w:rsidRDefault="00115B11">
            <w:pPr>
              <w:pStyle w:val="DeltaViewTableBody"/>
              <w:rPr>
                <w:rFonts w:eastAsia="MS Gothic" w:cs="Cambria"/>
                <w:w w:val="0"/>
              </w:rPr>
            </w:pPr>
            <w:r>
              <w:rPr>
                <w:rFonts w:eastAsia="MS Gothic" w:cs="Cambria"/>
                <w:w w:val="0"/>
              </w:rPr>
              <w:t>Moved cell</w:t>
            </w:r>
          </w:p>
        </w:tc>
        <w:tc>
          <w:tcPr>
            <w:tcW w:w="2985" w:type="dxa"/>
            <w:shd w:val="clear" w:color="auto" w:fill="CCFFCC"/>
            <w:vAlign w:val="center"/>
          </w:tcPr>
          <w:p w14:paraId="282B4C4E" w14:textId="77777777" w:rsidR="00115B11" w:rsidRDefault="00115B11">
            <w:pPr>
              <w:pStyle w:val="DeltaViewTableBody"/>
              <w:rPr>
                <w:rFonts w:eastAsia="MS Gothic" w:cs="Cambria"/>
                <w:w w:val="0"/>
              </w:rPr>
            </w:pPr>
            <w:bookmarkStart w:id="621" w:name="Cell_Move"/>
            <w:bookmarkEnd w:id="621"/>
          </w:p>
        </w:tc>
      </w:tr>
      <w:tr w:rsidR="00115B11" w14:paraId="60C57D2B" w14:textId="77777777">
        <w:tc>
          <w:tcPr>
            <w:tcW w:w="2010" w:type="dxa"/>
            <w:vAlign w:val="center"/>
          </w:tcPr>
          <w:p w14:paraId="4A8375D1" w14:textId="77777777" w:rsidR="00115B11" w:rsidRDefault="00115B11">
            <w:pPr>
              <w:pStyle w:val="DeltaViewTableBody"/>
              <w:rPr>
                <w:rFonts w:eastAsia="MS Gothic" w:cs="Cambria"/>
                <w:w w:val="0"/>
              </w:rPr>
            </w:pPr>
            <w:r>
              <w:rPr>
                <w:rFonts w:eastAsia="MS Gothic" w:cs="Cambria"/>
                <w:w w:val="0"/>
              </w:rPr>
              <w:t>Split/Merged cell</w:t>
            </w:r>
          </w:p>
        </w:tc>
        <w:tc>
          <w:tcPr>
            <w:tcW w:w="2985" w:type="dxa"/>
            <w:shd w:val="clear" w:color="auto" w:fill="FFFFCC"/>
            <w:vAlign w:val="center"/>
          </w:tcPr>
          <w:p w14:paraId="304BA353" w14:textId="77777777" w:rsidR="00115B11" w:rsidRDefault="00115B11">
            <w:pPr>
              <w:pStyle w:val="DeltaViewTableBody"/>
              <w:rPr>
                <w:rFonts w:eastAsia="MS Gothic" w:cs="Cambria"/>
                <w:w w:val="0"/>
              </w:rPr>
            </w:pPr>
            <w:bookmarkStart w:id="622" w:name="Cell_Merge"/>
            <w:bookmarkEnd w:id="622"/>
          </w:p>
        </w:tc>
      </w:tr>
      <w:tr w:rsidR="00115B11" w14:paraId="17F53639" w14:textId="77777777">
        <w:tc>
          <w:tcPr>
            <w:tcW w:w="2010" w:type="dxa"/>
            <w:vAlign w:val="center"/>
          </w:tcPr>
          <w:p w14:paraId="135FC88B" w14:textId="77777777" w:rsidR="00115B11" w:rsidRDefault="00115B11">
            <w:pPr>
              <w:pStyle w:val="DeltaViewTableBody"/>
              <w:rPr>
                <w:rFonts w:eastAsia="MS Gothic" w:cs="Cambria"/>
                <w:w w:val="0"/>
              </w:rPr>
            </w:pPr>
            <w:r>
              <w:rPr>
                <w:rFonts w:eastAsia="MS Gothic" w:cs="Cambria"/>
                <w:w w:val="0"/>
              </w:rPr>
              <w:t>Padding cell</w:t>
            </w:r>
          </w:p>
        </w:tc>
        <w:tc>
          <w:tcPr>
            <w:tcW w:w="2985" w:type="dxa"/>
            <w:shd w:val="clear" w:color="auto" w:fill="C0C0C0"/>
            <w:vAlign w:val="center"/>
          </w:tcPr>
          <w:p w14:paraId="5C9D41E1" w14:textId="77777777" w:rsidR="00115B11" w:rsidRDefault="00115B11">
            <w:pPr>
              <w:pStyle w:val="DeltaViewTableBody"/>
              <w:rPr>
                <w:rFonts w:eastAsia="MS Gothic" w:cs="Cambria"/>
                <w:w w:val="0"/>
              </w:rPr>
            </w:pPr>
            <w:bookmarkStart w:id="623" w:name="Cell_Pad"/>
            <w:bookmarkEnd w:id="623"/>
          </w:p>
        </w:tc>
      </w:tr>
    </w:tbl>
    <w:p w14:paraId="352DE83F" w14:textId="77777777" w:rsidR="00115B11" w:rsidRDefault="00115B11">
      <w:pPr>
        <w:pStyle w:val="DeltaViewTableBody"/>
        <w:rPr>
          <w:rFonts w:eastAsia="MS Gothic" w:cs="Cambria"/>
          <w:w w:val="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010"/>
        <w:gridCol w:w="2985"/>
      </w:tblGrid>
      <w:tr w:rsidR="00115B11" w14:paraId="7EBEB92B" w14:textId="77777777">
        <w:tc>
          <w:tcPr>
            <w:tcW w:w="4995" w:type="dxa"/>
            <w:gridSpan w:val="2"/>
            <w:shd w:val="clear" w:color="auto" w:fill="C0C0C0"/>
            <w:vAlign w:val="center"/>
          </w:tcPr>
          <w:p w14:paraId="3D3393ED" w14:textId="77777777" w:rsidR="00115B11" w:rsidRDefault="00115B11">
            <w:pPr>
              <w:pStyle w:val="DeltaViewTableHeading"/>
              <w:rPr>
                <w:rFonts w:eastAsia="MS Gothic" w:cs="Cambria"/>
                <w:w w:val="0"/>
              </w:rPr>
            </w:pPr>
            <w:r>
              <w:rPr>
                <w:rFonts w:eastAsia="MS Gothic" w:cs="Cambria"/>
                <w:w w:val="0"/>
              </w:rPr>
              <w:t>Statistics:</w:t>
            </w:r>
          </w:p>
        </w:tc>
      </w:tr>
      <w:tr w:rsidR="00115B11" w14:paraId="65C84466" w14:textId="77777777">
        <w:tc>
          <w:tcPr>
            <w:tcW w:w="2010" w:type="dxa"/>
            <w:vAlign w:val="center"/>
          </w:tcPr>
          <w:p w14:paraId="75D2B129" w14:textId="77777777" w:rsidR="00115B11" w:rsidRDefault="00115B11">
            <w:pPr>
              <w:pStyle w:val="DeltaViewTableBody"/>
              <w:rPr>
                <w:rFonts w:eastAsia="MS Gothic" w:cs="Cambria"/>
                <w:w w:val="0"/>
              </w:rPr>
            </w:pPr>
          </w:p>
        </w:tc>
        <w:tc>
          <w:tcPr>
            <w:tcW w:w="2985" w:type="dxa"/>
            <w:vAlign w:val="center"/>
          </w:tcPr>
          <w:p w14:paraId="2EE36C8E" w14:textId="77777777" w:rsidR="00115B11" w:rsidRDefault="00115B11">
            <w:pPr>
              <w:pStyle w:val="DeltaViewTableBody"/>
              <w:rPr>
                <w:rFonts w:eastAsia="MS Gothic" w:cs="Cambria"/>
                <w:w w:val="0"/>
              </w:rPr>
            </w:pPr>
            <w:r>
              <w:rPr>
                <w:rFonts w:eastAsia="MS Gothic" w:cs="Cambria"/>
                <w:w w:val="0"/>
              </w:rPr>
              <w:t>Count</w:t>
            </w:r>
          </w:p>
        </w:tc>
      </w:tr>
      <w:tr w:rsidR="00115B11" w14:paraId="2B5A9302" w14:textId="77777777">
        <w:tc>
          <w:tcPr>
            <w:tcW w:w="2010" w:type="dxa"/>
            <w:vAlign w:val="center"/>
          </w:tcPr>
          <w:p w14:paraId="4EF4DB77" w14:textId="77777777" w:rsidR="00115B11" w:rsidRDefault="00115B11">
            <w:pPr>
              <w:pStyle w:val="DeltaViewTableBody"/>
              <w:rPr>
                <w:rFonts w:eastAsia="MS Gothic" w:cs="Cambria"/>
                <w:w w:val="0"/>
              </w:rPr>
            </w:pPr>
            <w:r>
              <w:rPr>
                <w:rFonts w:eastAsia="MS Gothic" w:cs="Cambria"/>
                <w:w w:val="0"/>
              </w:rPr>
              <w:t>Insertions</w:t>
            </w:r>
          </w:p>
        </w:tc>
        <w:tc>
          <w:tcPr>
            <w:tcW w:w="2985" w:type="dxa"/>
            <w:tcMar>
              <w:right w:w="113" w:type="dxa"/>
            </w:tcMar>
          </w:tcPr>
          <w:p w14:paraId="229438FA" w14:textId="77777777" w:rsidR="00115B11" w:rsidRDefault="00115B11">
            <w:pPr>
              <w:pStyle w:val="DeltaViewTableBody"/>
              <w:jc w:val="right"/>
              <w:rPr>
                <w:rFonts w:eastAsia="MS Gothic" w:cs="Cambria"/>
                <w:w w:val="0"/>
              </w:rPr>
            </w:pPr>
            <w:bookmarkStart w:id="624" w:name="Stat_Ins"/>
            <w:r>
              <w:rPr>
                <w:rFonts w:eastAsia="MS Gothic" w:cs="Cambria"/>
                <w:w w:val="0"/>
              </w:rPr>
              <w:t>87</w:t>
            </w:r>
            <w:bookmarkEnd w:id="624"/>
          </w:p>
        </w:tc>
      </w:tr>
      <w:tr w:rsidR="00115B11" w14:paraId="38DB044D" w14:textId="77777777">
        <w:tc>
          <w:tcPr>
            <w:tcW w:w="2010" w:type="dxa"/>
            <w:vAlign w:val="center"/>
          </w:tcPr>
          <w:p w14:paraId="4CC67271" w14:textId="77777777" w:rsidR="00115B11" w:rsidRDefault="00115B11">
            <w:pPr>
              <w:pStyle w:val="DeltaViewTableBody"/>
              <w:rPr>
                <w:rFonts w:eastAsia="MS Gothic" w:cs="Cambria"/>
                <w:w w:val="0"/>
              </w:rPr>
            </w:pPr>
            <w:r>
              <w:rPr>
                <w:rFonts w:eastAsia="MS Gothic" w:cs="Cambria"/>
                <w:w w:val="0"/>
              </w:rPr>
              <w:t>Deletions</w:t>
            </w:r>
          </w:p>
        </w:tc>
        <w:tc>
          <w:tcPr>
            <w:tcW w:w="2985" w:type="dxa"/>
            <w:tcMar>
              <w:right w:w="113" w:type="dxa"/>
            </w:tcMar>
          </w:tcPr>
          <w:p w14:paraId="74213429" w14:textId="77777777" w:rsidR="00115B11" w:rsidRDefault="00115B11">
            <w:pPr>
              <w:pStyle w:val="DeltaViewTableBody"/>
              <w:jc w:val="right"/>
              <w:rPr>
                <w:rFonts w:eastAsia="MS Gothic" w:cs="Cambria"/>
                <w:w w:val="0"/>
              </w:rPr>
            </w:pPr>
            <w:bookmarkStart w:id="625" w:name="Stat_Del"/>
            <w:r>
              <w:rPr>
                <w:rFonts w:eastAsia="MS Gothic" w:cs="Cambria"/>
                <w:w w:val="0"/>
              </w:rPr>
              <w:t>36</w:t>
            </w:r>
            <w:bookmarkEnd w:id="625"/>
          </w:p>
        </w:tc>
      </w:tr>
      <w:tr w:rsidR="00115B11" w14:paraId="585D4E00" w14:textId="77777777">
        <w:tc>
          <w:tcPr>
            <w:tcW w:w="2010" w:type="dxa"/>
            <w:vAlign w:val="center"/>
          </w:tcPr>
          <w:p w14:paraId="4540DE1B" w14:textId="77777777" w:rsidR="00115B11" w:rsidRDefault="00115B11">
            <w:pPr>
              <w:pStyle w:val="DeltaViewTableBody"/>
              <w:rPr>
                <w:rFonts w:eastAsia="MS Gothic" w:cs="Cambria"/>
                <w:w w:val="0"/>
              </w:rPr>
            </w:pPr>
            <w:r>
              <w:rPr>
                <w:rFonts w:eastAsia="MS Gothic" w:cs="Cambria"/>
                <w:w w:val="0"/>
              </w:rPr>
              <w:t>Moved from</w:t>
            </w:r>
          </w:p>
        </w:tc>
        <w:tc>
          <w:tcPr>
            <w:tcW w:w="2985" w:type="dxa"/>
            <w:tcMar>
              <w:right w:w="113" w:type="dxa"/>
            </w:tcMar>
          </w:tcPr>
          <w:p w14:paraId="64958D5E" w14:textId="77777777" w:rsidR="00115B11" w:rsidRDefault="00115B11">
            <w:pPr>
              <w:pStyle w:val="DeltaViewTableBody"/>
              <w:jc w:val="right"/>
              <w:rPr>
                <w:rFonts w:eastAsia="MS Gothic" w:cs="Cambria"/>
                <w:w w:val="0"/>
              </w:rPr>
            </w:pPr>
            <w:bookmarkStart w:id="626" w:name="Stat_Move"/>
            <w:r>
              <w:rPr>
                <w:rFonts w:eastAsia="MS Gothic" w:cs="Cambria"/>
                <w:w w:val="0"/>
              </w:rPr>
              <w:t>4</w:t>
            </w:r>
            <w:bookmarkEnd w:id="626"/>
          </w:p>
        </w:tc>
      </w:tr>
      <w:tr w:rsidR="00115B11" w14:paraId="59CE74B5" w14:textId="77777777">
        <w:tc>
          <w:tcPr>
            <w:tcW w:w="2010" w:type="dxa"/>
            <w:vAlign w:val="center"/>
          </w:tcPr>
          <w:p w14:paraId="0E8643B3" w14:textId="77777777" w:rsidR="00115B11" w:rsidRDefault="00115B11">
            <w:pPr>
              <w:pStyle w:val="DeltaViewTableBody"/>
              <w:rPr>
                <w:rFonts w:eastAsia="MS Gothic" w:cs="Cambria"/>
                <w:w w:val="0"/>
              </w:rPr>
            </w:pPr>
            <w:r>
              <w:rPr>
                <w:rFonts w:eastAsia="MS Gothic" w:cs="Cambria"/>
                <w:w w:val="0"/>
              </w:rPr>
              <w:t>Moved to</w:t>
            </w:r>
          </w:p>
        </w:tc>
        <w:tc>
          <w:tcPr>
            <w:tcW w:w="2985" w:type="dxa"/>
            <w:tcMar>
              <w:right w:w="113" w:type="dxa"/>
            </w:tcMar>
          </w:tcPr>
          <w:p w14:paraId="4FDFDA81" w14:textId="77777777" w:rsidR="00115B11" w:rsidRDefault="00115B11">
            <w:pPr>
              <w:pStyle w:val="DeltaViewTableBody"/>
              <w:jc w:val="right"/>
              <w:rPr>
                <w:rFonts w:eastAsia="MS Gothic" w:cs="Cambria"/>
                <w:w w:val="0"/>
              </w:rPr>
            </w:pPr>
            <w:bookmarkStart w:id="627" w:name="Stat_Move2"/>
            <w:r>
              <w:rPr>
                <w:rFonts w:eastAsia="MS Gothic" w:cs="Cambria"/>
                <w:w w:val="0"/>
              </w:rPr>
              <w:t>4</w:t>
            </w:r>
            <w:bookmarkEnd w:id="627"/>
          </w:p>
        </w:tc>
      </w:tr>
      <w:tr w:rsidR="00115B11" w14:paraId="67B56541" w14:textId="77777777">
        <w:tc>
          <w:tcPr>
            <w:tcW w:w="2010" w:type="dxa"/>
            <w:vAlign w:val="center"/>
          </w:tcPr>
          <w:p w14:paraId="60602888" w14:textId="77777777" w:rsidR="00115B11" w:rsidRDefault="00115B11">
            <w:pPr>
              <w:pStyle w:val="DeltaViewTableBody"/>
              <w:rPr>
                <w:rFonts w:eastAsia="MS Gothic" w:cs="Cambria"/>
                <w:w w:val="0"/>
              </w:rPr>
            </w:pPr>
            <w:r>
              <w:rPr>
                <w:rFonts w:eastAsia="MS Gothic" w:cs="Cambria"/>
                <w:w w:val="0"/>
              </w:rPr>
              <w:t>Style change</w:t>
            </w:r>
          </w:p>
        </w:tc>
        <w:tc>
          <w:tcPr>
            <w:tcW w:w="2985" w:type="dxa"/>
            <w:tcMar>
              <w:right w:w="113" w:type="dxa"/>
            </w:tcMar>
          </w:tcPr>
          <w:p w14:paraId="63FFCF02" w14:textId="77777777" w:rsidR="00115B11" w:rsidRDefault="00115B11">
            <w:pPr>
              <w:pStyle w:val="DeltaViewTableBody"/>
              <w:jc w:val="right"/>
              <w:rPr>
                <w:rFonts w:eastAsia="MS Gothic" w:cs="Cambria"/>
                <w:w w:val="0"/>
              </w:rPr>
            </w:pPr>
            <w:bookmarkStart w:id="628" w:name="Stat_StyleChange"/>
            <w:r>
              <w:rPr>
                <w:rFonts w:eastAsia="MS Gothic" w:cs="Cambria"/>
                <w:w w:val="0"/>
              </w:rPr>
              <w:t>0</w:t>
            </w:r>
            <w:bookmarkEnd w:id="628"/>
          </w:p>
        </w:tc>
      </w:tr>
      <w:tr w:rsidR="00115B11" w14:paraId="2BB52311" w14:textId="77777777">
        <w:tc>
          <w:tcPr>
            <w:tcW w:w="2010" w:type="dxa"/>
            <w:tcBorders>
              <w:bottom w:val="double" w:sz="4" w:space="0" w:color="auto"/>
            </w:tcBorders>
            <w:vAlign w:val="center"/>
          </w:tcPr>
          <w:p w14:paraId="34FA4D2C" w14:textId="77777777" w:rsidR="00115B11" w:rsidRDefault="00115B11">
            <w:pPr>
              <w:pStyle w:val="DeltaViewTableBody"/>
              <w:rPr>
                <w:rFonts w:eastAsia="MS Gothic" w:cs="Cambria"/>
                <w:w w:val="0"/>
              </w:rPr>
            </w:pPr>
            <w:r>
              <w:rPr>
                <w:rFonts w:eastAsia="MS Gothic" w:cs="Cambria"/>
                <w:w w:val="0"/>
              </w:rPr>
              <w:t>Format changed</w:t>
            </w:r>
          </w:p>
        </w:tc>
        <w:tc>
          <w:tcPr>
            <w:tcW w:w="2985" w:type="dxa"/>
            <w:tcBorders>
              <w:bottom w:val="double" w:sz="4" w:space="0" w:color="auto"/>
            </w:tcBorders>
            <w:tcMar>
              <w:right w:w="113" w:type="dxa"/>
            </w:tcMar>
          </w:tcPr>
          <w:p w14:paraId="016F73AB" w14:textId="77777777" w:rsidR="00115B11" w:rsidRDefault="00115B11">
            <w:pPr>
              <w:pStyle w:val="DeltaViewTableBody"/>
              <w:jc w:val="right"/>
              <w:rPr>
                <w:rFonts w:eastAsia="MS Gothic" w:cs="Cambria"/>
                <w:w w:val="0"/>
              </w:rPr>
            </w:pPr>
            <w:bookmarkStart w:id="629" w:name="Stat_Change"/>
            <w:r>
              <w:rPr>
                <w:rFonts w:eastAsia="MS Gothic" w:cs="Cambria"/>
                <w:w w:val="0"/>
              </w:rPr>
              <w:t>0</w:t>
            </w:r>
            <w:bookmarkEnd w:id="629"/>
          </w:p>
        </w:tc>
      </w:tr>
      <w:tr w:rsidR="00115B11" w14:paraId="3C01EB9D" w14:textId="77777777">
        <w:tc>
          <w:tcPr>
            <w:tcW w:w="2010" w:type="dxa"/>
            <w:tcBorders>
              <w:top w:val="double" w:sz="4" w:space="0" w:color="auto"/>
              <w:bottom w:val="double" w:sz="4" w:space="0" w:color="auto"/>
            </w:tcBorders>
            <w:vAlign w:val="center"/>
          </w:tcPr>
          <w:p w14:paraId="5F0F02A4" w14:textId="77777777" w:rsidR="00115B11" w:rsidRDefault="00115B11">
            <w:pPr>
              <w:pStyle w:val="DeltaViewTableBody"/>
              <w:rPr>
                <w:rFonts w:eastAsia="MS Gothic" w:cs="Cambria"/>
                <w:w w:val="0"/>
              </w:rPr>
            </w:pPr>
            <w:r>
              <w:rPr>
                <w:rFonts w:eastAsia="MS Gothic" w:cs="Cambria"/>
                <w:w w:val="0"/>
              </w:rPr>
              <w:t>Total changes</w:t>
            </w:r>
          </w:p>
        </w:tc>
        <w:tc>
          <w:tcPr>
            <w:tcW w:w="2985" w:type="dxa"/>
            <w:tcBorders>
              <w:top w:val="double" w:sz="4" w:space="0" w:color="auto"/>
              <w:bottom w:val="double" w:sz="4" w:space="0" w:color="auto"/>
            </w:tcBorders>
            <w:tcMar>
              <w:right w:w="113" w:type="dxa"/>
            </w:tcMar>
          </w:tcPr>
          <w:p w14:paraId="5DE52D26" w14:textId="77777777" w:rsidR="00115B11" w:rsidRDefault="00115B11">
            <w:pPr>
              <w:pStyle w:val="DeltaViewTableBody"/>
              <w:jc w:val="right"/>
              <w:rPr>
                <w:rFonts w:eastAsia="MS Gothic" w:cs="Cambria"/>
                <w:w w:val="0"/>
              </w:rPr>
            </w:pPr>
            <w:bookmarkStart w:id="630" w:name="Stat_Total"/>
            <w:r>
              <w:rPr>
                <w:rFonts w:eastAsia="MS Gothic" w:cs="Cambria"/>
                <w:w w:val="0"/>
              </w:rPr>
              <w:t>131</w:t>
            </w:r>
            <w:bookmarkEnd w:id="630"/>
          </w:p>
        </w:tc>
      </w:tr>
      <w:bookmarkEnd w:id="610"/>
    </w:tbl>
    <w:p w14:paraId="30B8B396" w14:textId="77777777" w:rsidR="000E624D" w:rsidRDefault="000E624D">
      <w:pPr>
        <w:pStyle w:val="DeltaViewTableBody"/>
      </w:pPr>
    </w:p>
    <w:sectPr w:rsidR="000E624D">
      <w:headerReference w:type="default" r:id="rId42"/>
      <w:footerReference w:type="defaul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B3ABA" w14:textId="77777777" w:rsidR="007C3598" w:rsidRDefault="007C3598">
      <w:pPr>
        <w:pStyle w:val="Footer"/>
        <w:rPr>
          <w:rFonts w:eastAsiaTheme="minorEastAsia"/>
          <w:szCs w:val="24"/>
        </w:rPr>
      </w:pPr>
    </w:p>
  </w:endnote>
  <w:endnote w:type="continuationSeparator" w:id="0">
    <w:p w14:paraId="16434365" w14:textId="77777777" w:rsidR="007C3598" w:rsidRDefault="007C3598">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FKai-SB">
    <w:charset w:val="88"/>
    <w:family w:val="script"/>
    <w:pitch w:val="fixed"/>
    <w:sig w:usb0="00000003" w:usb1="080E0000" w:usb2="00000016" w:usb3="00000000" w:csb0="00100001" w:csb1="00000000"/>
  </w:font>
  <w:font w:name="Courier">
    <w:panose1 w:val="02000500000000000000"/>
    <w:charset w:val="4D"/>
    <w:family w:val="modern"/>
    <w:notTrueType/>
    <w:pitch w:val="fixed"/>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D16B1" w14:textId="77777777" w:rsidR="00012D69" w:rsidRDefault="00012D69">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BE317"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05FE0">
      <w:rPr>
        <w:noProof/>
        <w:szCs w:val="24"/>
      </w:rPr>
      <w:t>53</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308E"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05FE0">
      <w:rPr>
        <w:noProof/>
        <w:szCs w:val="24"/>
      </w:rPr>
      <w:t>50</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3B0F5"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05FE0">
      <w:rPr>
        <w:noProof/>
        <w:szCs w:val="24"/>
      </w:rPr>
      <w:t>61</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5F86A"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05FE0">
      <w:rPr>
        <w:noProof/>
        <w:szCs w:val="24"/>
      </w:rPr>
      <w:t>54</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AC6A6"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05FE0">
      <w:rPr>
        <w:noProof/>
        <w:szCs w:val="24"/>
      </w:rPr>
      <w:t>90</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F6CCD"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05FE0">
      <w:rPr>
        <w:noProof/>
        <w:szCs w:val="24"/>
      </w:rPr>
      <w:t>62</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8" w:name="_DV_C89"/>
  <w:p w14:paraId="5E0AC9A6" w14:textId="77777777" w:rsidR="00012D69" w:rsidRDefault="00012D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05FE0">
      <w:rPr>
        <w:rStyle w:val="DeltaViewInsertion"/>
        <w:noProof/>
        <w:szCs w:val="24"/>
      </w:rPr>
      <w:t>96</w:t>
    </w:r>
    <w:r>
      <w:rPr>
        <w:rStyle w:val="DeltaViewInsertion"/>
        <w:szCs w:val="24"/>
      </w:rPr>
      <w:fldChar w:fldCharType="end"/>
    </w:r>
    <w:bookmarkEnd w:id="608"/>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09" w:name="_DV_C90"/>
  <w:p w14:paraId="53A26782" w14:textId="77777777" w:rsidR="00012D69" w:rsidRDefault="00012D69">
    <w:pPr>
      <w:pStyle w:val="Footer"/>
      <w:tabs>
        <w:tab w:val="clear" w:pos="4680"/>
      </w:tabs>
      <w:spacing w:line="200" w:lineRule="exact"/>
      <w:jc w:val="center"/>
      <w:rPr>
        <w:rFonts w:eastAsiaTheme="minorEastAsia"/>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305FE0">
      <w:rPr>
        <w:rStyle w:val="DeltaViewInsertion"/>
        <w:noProof/>
        <w:szCs w:val="24"/>
      </w:rPr>
      <w:t>91</w:t>
    </w:r>
    <w:r>
      <w:rPr>
        <w:rStyle w:val="DeltaViewInsertion"/>
        <w:szCs w:val="24"/>
      </w:rPr>
      <w:fldChar w:fldCharType="end"/>
    </w:r>
    <w:bookmarkEnd w:id="609"/>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6BF11" w14:textId="77777777" w:rsidR="000E624D" w:rsidRDefault="000E624D">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73678" w14:textId="77777777" w:rsidR="00012D69" w:rsidRDefault="00012D69">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305FE0">
      <w:rPr>
        <w:noProof/>
        <w:szCs w:val="24"/>
      </w:rPr>
      <w:t>38</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E8A4" w14:textId="77777777" w:rsidR="00012D69" w:rsidRDefault="00012D69">
    <w:pPr>
      <w:pStyle w:val="Footer"/>
      <w:spacing w:line="200" w:lineRule="exact"/>
      <w:jc w:val="center"/>
      <w:rPr>
        <w:szCs w:val="24"/>
      </w:rPr>
    </w:pPr>
    <w:r>
      <w:rPr>
        <w:szCs w:val="24"/>
      </w:rPr>
      <w:fldChar w:fldCharType="begin"/>
    </w:r>
    <w:r>
      <w:rPr>
        <w:szCs w:val="24"/>
      </w:rPr>
      <w:instrText xml:space="preserve"> PAGE   \* MERGEFORMAT </w:instrText>
    </w:r>
    <w:r>
      <w:rPr>
        <w:szCs w:val="24"/>
      </w:rPr>
      <w:fldChar w:fldCharType="separate"/>
    </w:r>
    <w:r w:rsidR="00305FE0">
      <w:rPr>
        <w:noProof/>
        <w:szCs w:val="24"/>
      </w:rPr>
      <w:t>1</w:t>
    </w:r>
    <w:r>
      <w:rPr>
        <w:szCs w:val="24"/>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E2FFB" w14:textId="77777777" w:rsidR="00012D69" w:rsidRDefault="00012D69">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sidR="000E747F">
      <w:rPr>
        <w:noProof/>
        <w:szCs w:val="24"/>
      </w:rPr>
      <w:t>2</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F96A3" w14:textId="77777777" w:rsidR="00012D69" w:rsidRDefault="00012D69">
    <w:pPr>
      <w:pStyle w:val="Footer"/>
      <w:tabs>
        <w:tab w:val="clear" w:pos="4680"/>
      </w:tabs>
      <w:spacing w:line="200" w:lineRule="exact"/>
      <w:jc w:val="center"/>
      <w:rPr>
        <w:rFonts w:eastAsiaTheme="minorEastAsia"/>
        <w:szCs w:val="24"/>
      </w:rPr>
    </w:pPr>
  </w:p>
  <w:p w14:paraId="72D2D47C"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05FE0">
      <w:rPr>
        <w:noProof/>
        <w:szCs w:val="24"/>
      </w:rPr>
      <w:t>39</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FD93B"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05FE0">
      <w:rPr>
        <w:noProof/>
        <w:szCs w:val="24"/>
      </w:rPr>
      <w:t>44</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CAD70"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05FE0">
      <w:rPr>
        <w:noProof/>
        <w:szCs w:val="24"/>
      </w:rPr>
      <w:t>40</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BE8B" w14:textId="77777777" w:rsidR="00012D69" w:rsidRDefault="00012D69">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05FE0">
      <w:rPr>
        <w:noProof/>
        <w:szCs w:val="24"/>
      </w:rPr>
      <w:t>49</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4D6A6" w14:textId="77777777" w:rsidR="00012D69" w:rsidRDefault="00012D69">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305FE0">
      <w:rPr>
        <w:noProof/>
        <w:szCs w:val="24"/>
      </w:rPr>
      <w:t>45</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E5B42" w14:textId="77777777" w:rsidR="007C3598" w:rsidRDefault="007C3598">
      <w:pPr>
        <w:rPr>
          <w:rFonts w:eastAsiaTheme="minorEastAsia"/>
          <w:szCs w:val="24"/>
        </w:rPr>
      </w:pPr>
      <w:r>
        <w:rPr>
          <w:rFonts w:eastAsiaTheme="minorEastAsia"/>
          <w:szCs w:val="24"/>
        </w:rPr>
        <w:separator/>
      </w:r>
    </w:p>
  </w:footnote>
  <w:footnote w:type="continuationSeparator" w:id="0">
    <w:p w14:paraId="286C99B9" w14:textId="77777777" w:rsidR="007C3598" w:rsidRDefault="007C3598">
      <w:pPr>
        <w:rPr>
          <w:rFonts w:eastAsiaTheme="minorEastAsia"/>
          <w:szCs w:val="24"/>
        </w:rPr>
      </w:pPr>
      <w:r>
        <w:rPr>
          <w:rFonts w:eastAsiaTheme="minorEastAsia"/>
          <w:szCs w:val="24"/>
        </w:rPr>
        <w:continuationSeparator/>
      </w:r>
    </w:p>
  </w:footnote>
  <w:footnote w:id="1">
    <w:p w14:paraId="45179633" w14:textId="77777777" w:rsidR="00C041CA" w:rsidRDefault="00C041CA">
      <w:pPr>
        <w:pStyle w:val="FootnoteText"/>
        <w:rPr>
          <w:rStyle w:val="DeltaViewDeletion"/>
          <w:strike w:val="0"/>
          <w:szCs w:val="24"/>
        </w:rPr>
      </w:pPr>
      <w:bookmarkStart w:id="102" w:name="_DV_C14"/>
      <w:r>
        <w:rPr>
          <w:rStyle w:val="DeltaViewDeletion"/>
          <w:rFonts w:eastAsiaTheme="minorEastAsia"/>
          <w:sz w:val="24"/>
          <w:szCs w:val="24"/>
          <w:vertAlign w:val="superscript"/>
        </w:rPr>
        <w:t>1</w:t>
      </w:r>
      <w:r>
        <w:rPr>
          <w:rStyle w:val="DeltaViewDeletion"/>
          <w:szCs w:val="24"/>
        </w:rPr>
        <w:t xml:space="preserve"> Subject to further approvals.</w:t>
      </w:r>
      <w:bookmarkEnd w:id="102"/>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20716" w14:textId="77777777" w:rsidR="00012D69" w:rsidRDefault="00012D69">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C96B0" w14:textId="77777777" w:rsidR="00012D69" w:rsidRDefault="00012D69">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FAEE9" w14:textId="77777777" w:rsidR="00012D69" w:rsidRDefault="00012D69">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8BED" w14:textId="77777777" w:rsidR="00012D69" w:rsidRDefault="00012D69">
    <w:pPr>
      <w:pStyle w:val="Header"/>
      <w:rPr>
        <w:rFonts w:eastAsiaTheme="minorEastAsia"/>
        <w:szCs w:val="24"/>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21513" w14:textId="77777777" w:rsidR="00012D69" w:rsidRDefault="00012D69">
    <w:pPr>
      <w:pStyle w:val="Header"/>
      <w:rPr>
        <w:rFonts w:eastAsiaTheme="minorEastAsia"/>
        <w:szCs w:val="24"/>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58D77" w14:textId="77777777" w:rsidR="00012D69" w:rsidRDefault="00012D69">
    <w:pPr>
      <w:pStyle w:val="Header"/>
      <w:rPr>
        <w:i/>
        <w:szCs w:val="16"/>
      </w:rPr>
    </w:pPr>
    <w:bookmarkStart w:id="554" w:name="_DV_C88"/>
    <w:r>
      <w:rPr>
        <w:rStyle w:val="DeltaViewInsertion"/>
        <w:rFonts w:eastAsiaTheme="minorEastAsia"/>
        <w:szCs w:val="24"/>
      </w:rPr>
      <w:tab/>
    </w:r>
    <w:r>
      <w:rPr>
        <w:rStyle w:val="DeltaViewInsertion"/>
        <w:rFonts w:eastAsiaTheme="minorEastAsia"/>
        <w:szCs w:val="24"/>
      </w:rPr>
      <w:tab/>
    </w:r>
    <w:r>
      <w:rPr>
        <w:rStyle w:val="DeltaViewInsertion"/>
        <w:i/>
        <w:sz w:val="16"/>
        <w:szCs w:val="16"/>
      </w:rPr>
      <w:t>NEW GTLD AGREEMENT SPECIFICATIONS</w:t>
    </w:r>
    <w:bookmarkEnd w:id="554"/>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CA099" w14:textId="77777777" w:rsidR="00012D69" w:rsidRDefault="00012D69">
    <w:pPr>
      <w:pStyle w:val="Header"/>
      <w:rPr>
        <w:rFonts w:eastAsiaTheme="minorEastAsia"/>
        <w:szCs w:val="24"/>
      </w:rP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F1212" w14:textId="77777777" w:rsidR="00012D69" w:rsidRDefault="00012D69">
    <w:pPr>
      <w:pStyle w:val="Header"/>
      <w:rPr>
        <w:rFonts w:eastAsiaTheme="minorEastAsia"/>
        <w:szCs w:val="24"/>
      </w:rP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520F4" w14:textId="77777777" w:rsidR="000E624D" w:rsidRDefault="000E624D">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FEE52" w14:textId="77777777" w:rsidR="00805B59" w:rsidRDefault="00805B59">
    <w:pPr>
      <w:pStyle w:val="Header"/>
      <w:jc w:val="right"/>
      <w:rPr>
        <w:b/>
        <w:szCs w:val="16"/>
      </w:rPr>
    </w:pPr>
    <w:bookmarkStart w:id="205" w:name="_DV_C1"/>
    <w:r>
      <w:rPr>
        <w:rStyle w:val="DeltaViewInsertion"/>
        <w:b/>
        <w:szCs w:val="16"/>
      </w:rPr>
      <w:t>EXECUTION COPY</w:t>
    </w:r>
    <w:bookmarkEnd w:id="205"/>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F39A" w14:textId="77777777" w:rsidR="00012D69" w:rsidRDefault="00012D69">
    <w:pP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7DCE6" w14:textId="77777777" w:rsidR="00012D69" w:rsidRDefault="00012D69">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AB04A" w14:textId="77777777" w:rsidR="00012D69" w:rsidRDefault="00012D69">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360DC" w14:textId="77777777" w:rsidR="00012D69" w:rsidRDefault="00012D69">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E67DB" w14:textId="77777777" w:rsidR="00012D69" w:rsidRDefault="00012D69">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44278" w14:textId="77777777" w:rsidR="00012D69" w:rsidRDefault="00012D69">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183C" w14:textId="77777777" w:rsidR="00012D69" w:rsidRDefault="00012D69">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14AE0C"/>
    <w:lvl w:ilvl="0">
      <w:start w:val="1"/>
      <w:numFmt w:val="decimal"/>
      <w:lvlText w:val="%1."/>
      <w:lvlJc w:val="left"/>
      <w:pPr>
        <w:tabs>
          <w:tab w:val="num" w:pos="1800"/>
        </w:tabs>
        <w:ind w:left="1800" w:hanging="360"/>
      </w:pPr>
    </w:lvl>
  </w:abstractNum>
  <w:abstractNum w:abstractNumId="1">
    <w:nsid w:val="FFFFFF7D"/>
    <w:multiLevelType w:val="singleLevel"/>
    <w:tmpl w:val="5D6A393E"/>
    <w:lvl w:ilvl="0">
      <w:start w:val="1"/>
      <w:numFmt w:val="decimal"/>
      <w:lvlText w:val="%1."/>
      <w:lvlJc w:val="left"/>
      <w:pPr>
        <w:tabs>
          <w:tab w:val="num" w:pos="1440"/>
        </w:tabs>
        <w:ind w:left="1440" w:hanging="360"/>
      </w:pPr>
    </w:lvl>
  </w:abstractNum>
  <w:abstractNum w:abstractNumId="2">
    <w:nsid w:val="FFFFFF7E"/>
    <w:multiLevelType w:val="singleLevel"/>
    <w:tmpl w:val="1B607878"/>
    <w:lvl w:ilvl="0">
      <w:start w:val="1"/>
      <w:numFmt w:val="decimal"/>
      <w:lvlText w:val="%1."/>
      <w:lvlJc w:val="left"/>
      <w:pPr>
        <w:tabs>
          <w:tab w:val="num" w:pos="1080"/>
        </w:tabs>
        <w:ind w:left="1080" w:hanging="360"/>
      </w:pPr>
    </w:lvl>
  </w:abstractNum>
  <w:abstractNum w:abstractNumId="3">
    <w:nsid w:val="FFFFFF7F"/>
    <w:multiLevelType w:val="singleLevel"/>
    <w:tmpl w:val="12AA60C6"/>
    <w:lvl w:ilvl="0">
      <w:start w:val="1"/>
      <w:numFmt w:val="decimal"/>
      <w:lvlText w:val="%1."/>
      <w:lvlJc w:val="left"/>
      <w:pPr>
        <w:tabs>
          <w:tab w:val="num" w:pos="720"/>
        </w:tabs>
        <w:ind w:left="720" w:hanging="360"/>
      </w:pPr>
    </w:lvl>
  </w:abstractNum>
  <w:abstractNum w:abstractNumId="4">
    <w:nsid w:val="FFFFFF80"/>
    <w:multiLevelType w:val="singleLevel"/>
    <w:tmpl w:val="DFB84A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4340C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2AA6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1E3B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883260"/>
    <w:lvl w:ilvl="0">
      <w:start w:val="1"/>
      <w:numFmt w:val="decimal"/>
      <w:lvlText w:val="%1."/>
      <w:lvlJc w:val="left"/>
      <w:pPr>
        <w:tabs>
          <w:tab w:val="num" w:pos="360"/>
        </w:tabs>
        <w:ind w:left="360" w:hanging="360"/>
      </w:pPr>
    </w:lvl>
  </w:abstractNum>
  <w:abstractNum w:abstractNumId="9">
    <w:nsid w:val="FFFFFF89"/>
    <w:multiLevelType w:val="singleLevel"/>
    <w:tmpl w:val="2AA8FCE2"/>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13"/>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14"/>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15"/>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16"/>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17"/>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18"/>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19"/>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1A"/>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1B"/>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1C"/>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0DFC200F"/>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1B2E6380"/>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3">
    <w:nsid w:val="1B52581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1BD60437"/>
    <w:multiLevelType w:val="hybridMultilevel"/>
    <w:tmpl w:val="D56A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7C0353B"/>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6">
    <w:nsid w:val="2F8B23DD"/>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3B027936"/>
    <w:multiLevelType w:val="multilevel"/>
    <w:tmpl w:val="6E52ACD6"/>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b/>
      </w:rPr>
    </w:lvl>
    <w:lvl w:ilvl="2">
      <w:start w:val="1"/>
      <w:numFmt w:val="decimal"/>
      <w:lvlText w:val="%1.%2.%3."/>
      <w:lvlJc w:val="left"/>
      <w:pPr>
        <w:ind w:left="1584" w:hanging="504"/>
      </w:pPr>
      <w:rPr>
        <w:rFonts w:cs="Times New Roman"/>
        <w: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8">
    <w:nsid w:val="3B6C5AD5"/>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9">
    <w:nsid w:val="5604233C"/>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30"/>
  </w:num>
  <w:num w:numId="22">
    <w:abstractNumId w:val="28"/>
  </w:num>
  <w:num w:numId="23">
    <w:abstractNumId w:val="22"/>
  </w:num>
  <w:num w:numId="2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9"/>
  </w:num>
  <w:num w:numId="34">
    <w:abstractNumId w:val="26"/>
  </w:num>
  <w:num w:numId="35">
    <w:abstractNumId w:val="20"/>
  </w:num>
  <w:num w:numId="36">
    <w:abstractNumId w:val="24"/>
  </w:num>
  <w:num w:numId="37">
    <w:abstractNumId w:val="27"/>
  </w:num>
  <w:num w:numId="38">
    <w:abstractNumId w:val="21"/>
  </w:num>
  <w:num w:numId="39">
    <w:abstractNumId w:val="20"/>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40">
    <w:abstractNumId w:val="2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2D69"/>
    <w:rsid w:val="0008586B"/>
    <w:rsid w:val="000E624D"/>
    <w:rsid w:val="000E6FCA"/>
    <w:rsid w:val="000E747F"/>
    <w:rsid w:val="001009B7"/>
    <w:rsid w:val="0010178E"/>
    <w:rsid w:val="00113611"/>
    <w:rsid w:val="00115B11"/>
    <w:rsid w:val="00116751"/>
    <w:rsid w:val="0011686F"/>
    <w:rsid w:val="00146AEE"/>
    <w:rsid w:val="00155374"/>
    <w:rsid w:val="0016288F"/>
    <w:rsid w:val="001B2B65"/>
    <w:rsid w:val="0020639F"/>
    <w:rsid w:val="00233629"/>
    <w:rsid w:val="00235394"/>
    <w:rsid w:val="00237CA6"/>
    <w:rsid w:val="002467FD"/>
    <w:rsid w:val="002A53ED"/>
    <w:rsid w:val="002D622A"/>
    <w:rsid w:val="00305FE0"/>
    <w:rsid w:val="003248F3"/>
    <w:rsid w:val="00390DD5"/>
    <w:rsid w:val="003B0E65"/>
    <w:rsid w:val="003E5829"/>
    <w:rsid w:val="003F1ECD"/>
    <w:rsid w:val="00402215"/>
    <w:rsid w:val="00410C40"/>
    <w:rsid w:val="0049707E"/>
    <w:rsid w:val="004D3240"/>
    <w:rsid w:val="004F6932"/>
    <w:rsid w:val="00516416"/>
    <w:rsid w:val="005332B6"/>
    <w:rsid w:val="00573E01"/>
    <w:rsid w:val="005B3477"/>
    <w:rsid w:val="00623DE0"/>
    <w:rsid w:val="00674AE2"/>
    <w:rsid w:val="0069064E"/>
    <w:rsid w:val="006A6F96"/>
    <w:rsid w:val="00737E2D"/>
    <w:rsid w:val="00765ECE"/>
    <w:rsid w:val="007C3598"/>
    <w:rsid w:val="00805B59"/>
    <w:rsid w:val="00815553"/>
    <w:rsid w:val="00845B66"/>
    <w:rsid w:val="00867ED5"/>
    <w:rsid w:val="008779A4"/>
    <w:rsid w:val="00891695"/>
    <w:rsid w:val="0091250E"/>
    <w:rsid w:val="00934AFD"/>
    <w:rsid w:val="009626BE"/>
    <w:rsid w:val="009875F8"/>
    <w:rsid w:val="009C6F01"/>
    <w:rsid w:val="009E15F0"/>
    <w:rsid w:val="009E558B"/>
    <w:rsid w:val="009F35BA"/>
    <w:rsid w:val="00A116F0"/>
    <w:rsid w:val="00A634C6"/>
    <w:rsid w:val="00AD18BC"/>
    <w:rsid w:val="00AF450B"/>
    <w:rsid w:val="00B04FA7"/>
    <w:rsid w:val="00B4386C"/>
    <w:rsid w:val="00B651C0"/>
    <w:rsid w:val="00B91E99"/>
    <w:rsid w:val="00BA799C"/>
    <w:rsid w:val="00BC0CA9"/>
    <w:rsid w:val="00BD5759"/>
    <w:rsid w:val="00BE420D"/>
    <w:rsid w:val="00C041CA"/>
    <w:rsid w:val="00C403F0"/>
    <w:rsid w:val="00C86B00"/>
    <w:rsid w:val="00C92489"/>
    <w:rsid w:val="00CD191D"/>
    <w:rsid w:val="00D05820"/>
    <w:rsid w:val="00D156D6"/>
    <w:rsid w:val="00D433D7"/>
    <w:rsid w:val="00D47924"/>
    <w:rsid w:val="00D93909"/>
    <w:rsid w:val="00E1020A"/>
    <w:rsid w:val="00E17C76"/>
    <w:rsid w:val="00E4799B"/>
    <w:rsid w:val="00E95781"/>
    <w:rsid w:val="00ED112E"/>
    <w:rsid w:val="00ED791E"/>
    <w:rsid w:val="00EE0F48"/>
    <w:rsid w:val="00EE7092"/>
    <w:rsid w:val="00F24E9B"/>
    <w:rsid w:val="00F67B35"/>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AB099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uiPriority w:val="99"/>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styleId="Revision">
    <w:name w:val="Revision"/>
    <w:hidden/>
    <w:uiPriority w:val="99"/>
    <w:pPr>
      <w:autoSpaceDE w:val="0"/>
      <w:autoSpaceDN w:val="0"/>
      <w:adjustRightInd w:val="0"/>
      <w:spacing w:after="0" w:line="240" w:lineRule="auto"/>
    </w:pPr>
    <w:rPr>
      <w:rFonts w:ascii="Times New Roman" w:eastAsia="SimSun" w:hAnsi="Times New Roman" w:cs="Times New Roman"/>
      <w:szCs w:val="20"/>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6.xml"/><Relationship Id="rId21" Type="http://schemas.openxmlformats.org/officeDocument/2006/relationships/footer" Target="footer7.xml"/><Relationship Id="rId22" Type="http://schemas.openxmlformats.org/officeDocument/2006/relationships/header" Target="header7.xml"/><Relationship Id="rId23" Type="http://schemas.openxmlformats.org/officeDocument/2006/relationships/footer" Target="footer8.xml"/><Relationship Id="rId24" Type="http://schemas.openxmlformats.org/officeDocument/2006/relationships/header" Target="header8.xml"/><Relationship Id="rId25" Type="http://schemas.openxmlformats.org/officeDocument/2006/relationships/footer" Target="footer9.xml"/><Relationship Id="rId26" Type="http://schemas.openxmlformats.org/officeDocument/2006/relationships/header" Target="header9.xml"/><Relationship Id="rId27" Type="http://schemas.openxmlformats.org/officeDocument/2006/relationships/footer" Target="footer10.xml"/><Relationship Id="rId28" Type="http://schemas.openxmlformats.org/officeDocument/2006/relationships/header" Target="header10.xml"/><Relationship Id="rId29" Type="http://schemas.openxmlformats.org/officeDocument/2006/relationships/footer" Target="footer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1.xml"/><Relationship Id="rId31" Type="http://schemas.openxmlformats.org/officeDocument/2006/relationships/footer" Target="footer12.xml"/><Relationship Id="rId32" Type="http://schemas.openxmlformats.org/officeDocument/2006/relationships/header" Target="header12.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3.xml"/><Relationship Id="rId34" Type="http://schemas.openxmlformats.org/officeDocument/2006/relationships/header" Target="header13.xml"/><Relationship Id="rId35" Type="http://schemas.openxmlformats.org/officeDocument/2006/relationships/footer" Target="footer14.xml"/><Relationship Id="rId36" Type="http://schemas.openxmlformats.org/officeDocument/2006/relationships/header" Target="header14.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header" Target="header5.xml"/><Relationship Id="rId19" Type="http://schemas.openxmlformats.org/officeDocument/2006/relationships/footer" Target="footer6.xml"/><Relationship Id="rId37" Type="http://schemas.openxmlformats.org/officeDocument/2006/relationships/footer" Target="footer15.xml"/><Relationship Id="rId38" Type="http://schemas.openxmlformats.org/officeDocument/2006/relationships/header" Target="header15.xml"/><Relationship Id="rId39" Type="http://schemas.openxmlformats.org/officeDocument/2006/relationships/footer" Target="footer16.xml"/><Relationship Id="rId40" Type="http://schemas.openxmlformats.org/officeDocument/2006/relationships/header" Target="header16.xml"/><Relationship Id="rId41" Type="http://schemas.openxmlformats.org/officeDocument/2006/relationships/footer" Target="footer17.xml"/><Relationship Id="rId42" Type="http://schemas.openxmlformats.org/officeDocument/2006/relationships/header" Target="header17.xml"/><Relationship Id="rId43" Type="http://schemas.openxmlformats.org/officeDocument/2006/relationships/footer" Target="footer18.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4A44A-FAE7-D047-A057-BE4AD8D9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35592</Words>
  <Characters>202877</Characters>
  <Application>Microsoft Macintosh Word</Application>
  <DocSecurity>0</DocSecurity>
  <Lines>1690</Lines>
  <Paragraphs>475</Paragraphs>
  <ScaleCrop>false</ScaleCrop>
  <Company/>
  <LinksUpToDate>false</LinksUpToDate>
  <CharactersWithSpaces>237994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Serena Lai</cp:lastModifiedBy>
  <cp:revision>3</cp:revision>
  <cp:lastPrinted>2013-02-05T00:44:00Z</cp:lastPrinted>
  <dcterms:created xsi:type="dcterms:W3CDTF">2013-11-11T17:47:00Z</dcterms:created>
  <dcterms:modified xsi:type="dcterms:W3CDTF">2013-11-11T17:47:00Z</dcterms:modified>
</cp:coreProperties>
</file>