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6D46E09A" w14:textId="77777777" w:rsidR="00115B11" w:rsidRDefault="00115B11">
      <w:pPr>
        <w:pStyle w:val="Title"/>
        <w:spacing w:after="0"/>
        <w:rPr>
          <w:rFonts w:asciiTheme="majorHAnsi" w:hAnsiTheme="majorHAnsi"/>
          <w:sz w:val="24"/>
          <w:szCs w:val="24"/>
        </w:rPr>
      </w:pPr>
    </w:p>
    <w:p w14:paraId="53235D72" w14:textId="1811419B"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w:t>
      </w:r>
      <w:r w:rsidR="00EE7092" w:rsidRPr="00B771F4">
        <w:rPr>
          <w:rFonts w:asciiTheme="majorHAnsi" w:hAnsiTheme="majorHAnsi"/>
          <w:sz w:val="24"/>
          <w:szCs w:val="24"/>
        </w:rPr>
        <w:t>of</w:t>
      </w:r>
      <w:bookmarkStart w:id="3" w:name="_DV_C1"/>
      <w:r w:rsidR="00AF4916">
        <w:rPr>
          <w:rFonts w:asciiTheme="majorHAnsi" w:hAnsiTheme="majorHAnsi"/>
          <w:sz w:val="24"/>
          <w:szCs w:val="24"/>
        </w:rPr>
        <w:t xml:space="preserve"> </w:t>
      </w:r>
      <w:r w:rsidR="00EE7092" w:rsidRPr="00AF4916">
        <w:rPr>
          <w:b/>
        </w:rPr>
        <w:t>___________</w:t>
      </w:r>
      <w:bookmarkStart w:id="4" w:name="_DV_M2"/>
      <w:bookmarkEnd w:id="3"/>
      <w:bookmarkEnd w:id="4"/>
      <w:r w:rsidR="00B771F4" w:rsidRPr="00AF4916">
        <w:rPr>
          <w:b/>
        </w:rPr>
        <w:t>______</w:t>
      </w:r>
      <w:r w:rsidR="00AF4916">
        <w:rPr>
          <w:b/>
        </w:rPr>
        <w:t xml:space="preserve"> </w:t>
      </w:r>
      <w:r>
        <w:rPr>
          <w:rFonts w:asciiTheme="majorHAnsi" w:hAnsiTheme="majorHAnsi"/>
          <w:sz w:val="24"/>
          <w:szCs w:val="24"/>
        </w:rPr>
        <w:t>(the “Effective Date”) between Internet Corporation for Assigned Names and Numbers, a California nonprofit public benefit corporation (“ICANN”), and</w:t>
      </w:r>
      <w:r w:rsidR="00B4386C">
        <w:rPr>
          <w:rFonts w:asciiTheme="majorHAnsi" w:hAnsiTheme="majorHAnsi"/>
          <w:sz w:val="24"/>
          <w:szCs w:val="24"/>
        </w:rPr>
        <w:t xml:space="preserve"> </w:t>
      </w:r>
      <w:bookmarkStart w:id="5" w:name="_DV_C3"/>
      <w:r w:rsidR="002A76BA">
        <w:rPr>
          <w:rFonts w:asciiTheme="majorHAnsi" w:hAnsiTheme="majorHAnsi"/>
          <w:sz w:val="24"/>
          <w:szCs w:val="24"/>
        </w:rPr>
        <w:t xml:space="preserve">Swiss Confederation, a sovereign state </w:t>
      </w:r>
      <w:r w:rsidR="002A76BA" w:rsidRPr="00680BAD">
        <w:rPr>
          <w:rFonts w:asciiTheme="majorHAnsi" w:hAnsiTheme="majorHAnsi"/>
          <w:sz w:val="24"/>
          <w:szCs w:val="24"/>
        </w:rPr>
        <w:t xml:space="preserve">established under authority of the laws of the </w:t>
      </w:r>
      <w:r w:rsidR="002A76BA" w:rsidRPr="00680BAD">
        <w:rPr>
          <w:rFonts w:asciiTheme="majorHAnsi" w:eastAsiaTheme="minorEastAsia" w:hAnsiTheme="majorHAnsi" w:cs="Courier"/>
          <w:sz w:val="24"/>
          <w:szCs w:val="24"/>
        </w:rPr>
        <w:t>Federal Constitution of the Swiss Confederation</w:t>
      </w:r>
      <w:r w:rsidR="002A76BA" w:rsidRPr="00680BAD">
        <w:rPr>
          <w:rFonts w:asciiTheme="majorHAnsi" w:hAnsiTheme="majorHAnsi"/>
          <w:sz w:val="24"/>
          <w:szCs w:val="24"/>
        </w:rPr>
        <w:t xml:space="preserve"> (“</w:t>
      </w:r>
      <w:r w:rsidR="002A76BA">
        <w:rPr>
          <w:rFonts w:asciiTheme="majorHAnsi" w:hAnsiTheme="majorHAnsi"/>
          <w:sz w:val="24"/>
          <w:szCs w:val="24"/>
        </w:rPr>
        <w:t>Registry Operator”).</w:t>
      </w:r>
      <w:bookmarkEnd w:id="5"/>
    </w:p>
    <w:p w14:paraId="0EC4AEAA" w14:textId="77777777" w:rsidR="00115B11" w:rsidRDefault="005332B6">
      <w:pPr>
        <w:pStyle w:val="ARTICLEAL1"/>
        <w:rPr>
          <w:rFonts w:asciiTheme="majorHAnsi" w:hAnsiTheme="majorHAnsi"/>
          <w:szCs w:val="24"/>
        </w:rPr>
      </w:pPr>
      <w:bookmarkStart w:id="6" w:name="_DV_M4"/>
      <w:bookmarkEnd w:id="6"/>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2A6D77D7" w14:textId="6DC9B45F" w:rsidR="00115B11" w:rsidRDefault="005332B6">
      <w:pPr>
        <w:pStyle w:val="ARTICLEAL2"/>
        <w:rPr>
          <w:rFonts w:asciiTheme="majorHAnsi" w:hAnsiTheme="majorHAnsi"/>
          <w:szCs w:val="24"/>
        </w:rPr>
      </w:pPr>
      <w:bookmarkStart w:id="7" w:name="_DV_M5"/>
      <w:bookmarkEnd w:id="7"/>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626BE">
        <w:rPr>
          <w:rFonts w:asciiTheme="majorHAnsi" w:hAnsiTheme="majorHAnsi"/>
          <w:szCs w:val="24"/>
        </w:rPr>
        <w:t xml:space="preserve"> </w:t>
      </w:r>
      <w:bookmarkStart w:id="8" w:name="_DV_M6"/>
      <w:bookmarkEnd w:id="8"/>
      <w:r w:rsidR="00223517">
        <w:rPr>
          <w:rFonts w:asciiTheme="majorHAnsi" w:hAnsiTheme="majorHAnsi"/>
          <w:b/>
          <w:szCs w:val="24"/>
        </w:rPr>
        <w:t>.</w:t>
      </w:r>
      <w:r w:rsidR="002A76BA">
        <w:rPr>
          <w:rFonts w:asciiTheme="majorHAnsi" w:hAnsiTheme="majorHAnsi"/>
          <w:b/>
          <w:szCs w:val="24"/>
        </w:rPr>
        <w:t>swiss</w:t>
      </w:r>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Default="005332B6">
      <w:pPr>
        <w:pStyle w:val="ARTICLEAL2"/>
        <w:rPr>
          <w:rFonts w:asciiTheme="majorHAnsi" w:hAnsiTheme="majorHAnsi"/>
          <w:szCs w:val="24"/>
        </w:rPr>
      </w:pPr>
      <w:bookmarkStart w:id="9" w:name="_DV_M7"/>
      <w:bookmarkEnd w:id="9"/>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36282EB" w14:textId="77777777" w:rsidR="00115B11" w:rsidRDefault="005332B6">
      <w:pPr>
        <w:pStyle w:val="ARTICLEAL2"/>
        <w:rPr>
          <w:rFonts w:asciiTheme="majorHAnsi" w:hAnsiTheme="majorHAnsi"/>
          <w:szCs w:val="24"/>
        </w:rPr>
      </w:pPr>
      <w:bookmarkStart w:id="10" w:name="_DV_M8"/>
      <w:bookmarkEnd w:id="10"/>
      <w:r>
        <w:rPr>
          <w:rFonts w:asciiTheme="majorHAnsi" w:hAnsiTheme="majorHAnsi"/>
          <w:b/>
          <w:szCs w:val="24"/>
        </w:rPr>
        <w:t>Representations and Warranties</w:t>
      </w:r>
      <w:r>
        <w:rPr>
          <w:rFonts w:asciiTheme="majorHAnsi" w:hAnsiTheme="majorHAnsi"/>
          <w:szCs w:val="24"/>
        </w:rPr>
        <w:t>.</w:t>
      </w:r>
    </w:p>
    <w:p w14:paraId="45453388" w14:textId="77777777" w:rsidR="00115B11" w:rsidRDefault="005332B6">
      <w:pPr>
        <w:pStyle w:val="ARTICLEAL3"/>
        <w:rPr>
          <w:rFonts w:asciiTheme="majorHAnsi" w:hAnsiTheme="majorHAnsi"/>
          <w:szCs w:val="24"/>
        </w:rPr>
      </w:pPr>
      <w:bookmarkStart w:id="11" w:name="_DV_M9"/>
      <w:bookmarkEnd w:id="11"/>
      <w:r>
        <w:rPr>
          <w:rFonts w:asciiTheme="majorHAnsi" w:hAnsiTheme="majorHAnsi"/>
          <w:szCs w:val="24"/>
        </w:rPr>
        <w:t>Registry Operator represents and warrants to ICANN as follows:</w:t>
      </w:r>
    </w:p>
    <w:p w14:paraId="0AD6D129" w14:textId="77777777" w:rsidR="00115B11" w:rsidRDefault="005332B6">
      <w:pPr>
        <w:pStyle w:val="ARTICLEAL4"/>
        <w:rPr>
          <w:rFonts w:asciiTheme="majorHAnsi" w:hAnsiTheme="majorHAnsi"/>
          <w:szCs w:val="24"/>
        </w:rPr>
      </w:pPr>
      <w:bookmarkStart w:id="12" w:name="_DV_M10"/>
      <w:bookmarkEnd w:id="12"/>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Default="005332B6">
      <w:pPr>
        <w:pStyle w:val="ARTICLEAL4"/>
        <w:rPr>
          <w:rFonts w:asciiTheme="majorHAnsi" w:hAnsiTheme="majorHAnsi"/>
          <w:szCs w:val="24"/>
        </w:rPr>
      </w:pPr>
      <w:bookmarkStart w:id="13" w:name="_DV_M11"/>
      <w:bookmarkEnd w:id="13"/>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Default="005332B6">
      <w:pPr>
        <w:pStyle w:val="ARTICLEAL4"/>
        <w:rPr>
          <w:rFonts w:asciiTheme="majorHAnsi" w:hAnsiTheme="majorHAnsi"/>
          <w:szCs w:val="24"/>
        </w:rPr>
      </w:pPr>
      <w:bookmarkStart w:id="14" w:name="_DV_M12"/>
      <w:bookmarkEnd w:id="14"/>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25F972E" w14:textId="77777777" w:rsidR="00115B11" w:rsidRDefault="005332B6">
      <w:pPr>
        <w:pStyle w:val="ARTICLEAL3"/>
        <w:rPr>
          <w:rFonts w:asciiTheme="majorHAnsi" w:hAnsiTheme="majorHAnsi"/>
          <w:szCs w:val="24"/>
        </w:rPr>
      </w:pPr>
      <w:bookmarkStart w:id="15" w:name="_DV_M13"/>
      <w:bookmarkEnd w:id="15"/>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Default="005332B6">
      <w:pPr>
        <w:pStyle w:val="ARTICLEAL1"/>
        <w:tabs>
          <w:tab w:val="clear" w:pos="720"/>
        </w:tabs>
        <w:rPr>
          <w:rFonts w:asciiTheme="majorHAnsi" w:hAnsiTheme="majorHAnsi"/>
          <w:szCs w:val="24"/>
        </w:rPr>
      </w:pPr>
      <w:bookmarkStart w:id="16" w:name="_DV_M14"/>
      <w:bookmarkEnd w:id="16"/>
      <w:r>
        <w:rPr>
          <w:rFonts w:asciiTheme="majorHAnsi" w:hAnsiTheme="majorHAnsi"/>
          <w:szCs w:val="24"/>
        </w:rPr>
        <w:br/>
      </w:r>
      <w:r>
        <w:rPr>
          <w:rFonts w:asciiTheme="majorHAnsi" w:hAnsiTheme="majorHAnsi"/>
          <w:szCs w:val="24"/>
        </w:rPr>
        <w:br/>
        <w:t>COVENANTS OF REGISTRY OPERATOR</w:t>
      </w:r>
    </w:p>
    <w:p w14:paraId="6A240FDC" w14:textId="77777777" w:rsidR="00115B11" w:rsidRDefault="005332B6">
      <w:pPr>
        <w:pStyle w:val="BodyText"/>
        <w:keepNext/>
        <w:rPr>
          <w:rFonts w:asciiTheme="majorHAnsi" w:hAnsiTheme="majorHAnsi"/>
          <w:sz w:val="24"/>
          <w:szCs w:val="24"/>
        </w:rPr>
      </w:pPr>
      <w:bookmarkStart w:id="17" w:name="_DV_M15"/>
      <w:bookmarkEnd w:id="17"/>
      <w:r>
        <w:rPr>
          <w:rFonts w:asciiTheme="majorHAnsi" w:hAnsiTheme="majorHAnsi"/>
          <w:sz w:val="24"/>
          <w:szCs w:val="24"/>
        </w:rPr>
        <w:t>Registry Operator covenants and agrees with ICANN as follows:</w:t>
      </w:r>
    </w:p>
    <w:p w14:paraId="04814EE1" w14:textId="77777777" w:rsidR="00115B11" w:rsidRDefault="005332B6">
      <w:pPr>
        <w:pStyle w:val="ARTICLEAL2"/>
        <w:rPr>
          <w:rFonts w:asciiTheme="majorHAnsi" w:hAnsiTheme="majorHAnsi"/>
          <w:szCs w:val="24"/>
        </w:rPr>
      </w:pPr>
      <w:bookmarkStart w:id="18" w:name="_DV_M16"/>
      <w:bookmarkEnd w:id="18"/>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BBCD0D" w14:textId="77777777" w:rsidR="00115B11" w:rsidRDefault="005332B6">
      <w:pPr>
        <w:pStyle w:val="ARTICLEAL2"/>
        <w:rPr>
          <w:rFonts w:asciiTheme="majorHAnsi" w:hAnsiTheme="majorHAnsi"/>
          <w:szCs w:val="24"/>
        </w:rPr>
      </w:pPr>
      <w:bookmarkStart w:id="19" w:name="_DV_M17"/>
      <w:bookmarkEnd w:id="19"/>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Default="005332B6">
      <w:pPr>
        <w:pStyle w:val="ARTICLEAL2"/>
        <w:rPr>
          <w:rFonts w:asciiTheme="majorHAnsi" w:hAnsiTheme="majorHAnsi"/>
          <w:szCs w:val="24"/>
        </w:rPr>
      </w:pPr>
      <w:bookmarkStart w:id="20" w:name="_DV_M18"/>
      <w:bookmarkEnd w:id="20"/>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Default="005332B6">
      <w:pPr>
        <w:pStyle w:val="ARTICLEAL2"/>
        <w:rPr>
          <w:rFonts w:asciiTheme="majorHAnsi" w:hAnsiTheme="majorHAnsi"/>
          <w:szCs w:val="24"/>
        </w:rPr>
      </w:pPr>
      <w:bookmarkStart w:id="21" w:name="_DV_M19"/>
      <w:bookmarkEnd w:id="21"/>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Default="005332B6">
      <w:pPr>
        <w:pStyle w:val="ARTICLEAL2"/>
        <w:rPr>
          <w:rFonts w:asciiTheme="majorHAnsi" w:hAnsiTheme="majorHAnsi"/>
          <w:szCs w:val="24"/>
        </w:rPr>
      </w:pPr>
      <w:bookmarkStart w:id="22" w:name="_DV_M20"/>
      <w:bookmarkEnd w:id="22"/>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Default="005332B6">
      <w:pPr>
        <w:pStyle w:val="ARTICLEAL2"/>
        <w:rPr>
          <w:rFonts w:asciiTheme="majorHAnsi" w:hAnsiTheme="majorHAnsi"/>
          <w:szCs w:val="24"/>
        </w:rPr>
      </w:pPr>
      <w:bookmarkStart w:id="23" w:name="_DV_M21"/>
      <w:bookmarkEnd w:id="23"/>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Default="005332B6">
      <w:pPr>
        <w:pStyle w:val="ARTICLEAL2"/>
        <w:rPr>
          <w:rFonts w:asciiTheme="majorHAnsi" w:hAnsiTheme="majorHAnsi"/>
          <w:szCs w:val="24"/>
        </w:rPr>
      </w:pPr>
      <w:bookmarkStart w:id="24" w:name="_DV_M22"/>
      <w:bookmarkEnd w:id="24"/>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Default="005332B6">
      <w:pPr>
        <w:pStyle w:val="ARTICLEAL2"/>
        <w:rPr>
          <w:rFonts w:asciiTheme="majorHAnsi" w:hAnsiTheme="majorHAnsi"/>
          <w:szCs w:val="24"/>
        </w:rPr>
      </w:pPr>
      <w:bookmarkStart w:id="25" w:name="_DV_M23"/>
      <w:bookmarkEnd w:id="25"/>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Default="005332B6">
      <w:pPr>
        <w:pStyle w:val="ARTICLEAL2"/>
        <w:rPr>
          <w:rFonts w:asciiTheme="majorHAnsi" w:hAnsiTheme="majorHAnsi"/>
          <w:szCs w:val="24"/>
        </w:rPr>
      </w:pPr>
      <w:bookmarkStart w:id="26" w:name="_DV_M24"/>
      <w:bookmarkEnd w:id="26"/>
      <w:r>
        <w:rPr>
          <w:rFonts w:asciiTheme="majorHAnsi" w:hAnsiTheme="majorHAnsi"/>
          <w:b/>
          <w:szCs w:val="24"/>
        </w:rPr>
        <w:t>Registrars</w:t>
      </w:r>
      <w:r>
        <w:rPr>
          <w:rFonts w:asciiTheme="majorHAnsi" w:hAnsiTheme="majorHAnsi"/>
          <w:szCs w:val="24"/>
        </w:rPr>
        <w:t>.</w:t>
      </w:r>
    </w:p>
    <w:p w14:paraId="09DC32D0" w14:textId="77777777" w:rsidR="00115B11" w:rsidRDefault="005332B6">
      <w:pPr>
        <w:pStyle w:val="ARTICLEAL3"/>
        <w:rPr>
          <w:rFonts w:asciiTheme="majorHAnsi" w:hAnsiTheme="majorHAnsi"/>
          <w:szCs w:val="24"/>
        </w:rPr>
      </w:pPr>
      <w:bookmarkStart w:id="27" w:name="_DV_M25"/>
      <w:bookmarkEnd w:id="27"/>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Default="005332B6">
      <w:pPr>
        <w:pStyle w:val="ARTICLEAL3"/>
        <w:rPr>
          <w:rFonts w:asciiTheme="majorHAnsi" w:hAnsiTheme="majorHAnsi"/>
          <w:szCs w:val="24"/>
        </w:rPr>
      </w:pPr>
      <w:bookmarkStart w:id="28" w:name="_DV_M26"/>
      <w:bookmarkEnd w:id="28"/>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Default="005332B6">
      <w:pPr>
        <w:pStyle w:val="ARTICLEAL3"/>
        <w:rPr>
          <w:rFonts w:asciiTheme="majorHAnsi" w:hAnsiTheme="majorHAnsi"/>
          <w:szCs w:val="24"/>
        </w:rPr>
      </w:pPr>
      <w:bookmarkStart w:id="29" w:name="_DV_M27"/>
      <w:bookmarkEnd w:id="29"/>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Default="005332B6">
      <w:pPr>
        <w:pStyle w:val="ARTICLEAL2"/>
        <w:keepNext/>
        <w:rPr>
          <w:rFonts w:asciiTheme="majorHAnsi" w:hAnsiTheme="majorHAnsi"/>
          <w:szCs w:val="24"/>
        </w:rPr>
      </w:pPr>
      <w:bookmarkStart w:id="30" w:name="_DV_M28"/>
      <w:bookmarkEnd w:id="30"/>
      <w:r>
        <w:rPr>
          <w:rFonts w:asciiTheme="majorHAnsi" w:hAnsiTheme="majorHAnsi"/>
          <w:b/>
          <w:szCs w:val="24"/>
        </w:rPr>
        <w:t>Pricing for Registry Services</w:t>
      </w:r>
      <w:r>
        <w:rPr>
          <w:rFonts w:asciiTheme="majorHAnsi" w:hAnsiTheme="majorHAnsi"/>
          <w:szCs w:val="24"/>
        </w:rPr>
        <w:t>.</w:t>
      </w:r>
    </w:p>
    <w:p w14:paraId="18FFB4C3" w14:textId="77777777" w:rsidR="00115B11" w:rsidRDefault="005332B6">
      <w:pPr>
        <w:pStyle w:val="ARTICLEAL3"/>
        <w:rPr>
          <w:rFonts w:asciiTheme="majorHAnsi" w:hAnsiTheme="majorHAnsi"/>
          <w:szCs w:val="24"/>
        </w:rPr>
      </w:pPr>
      <w:bookmarkStart w:id="31" w:name="_DV_M29"/>
      <w:bookmarkEnd w:id="31"/>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Default="005332B6">
      <w:pPr>
        <w:pStyle w:val="ARTICLEAL3"/>
        <w:rPr>
          <w:rFonts w:asciiTheme="majorHAnsi" w:hAnsiTheme="majorHAnsi"/>
          <w:szCs w:val="24"/>
        </w:rPr>
      </w:pPr>
      <w:bookmarkStart w:id="32" w:name="_DV_M30"/>
      <w:bookmarkEnd w:id="32"/>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Default="005332B6">
      <w:pPr>
        <w:pStyle w:val="ARTICLEAL3"/>
        <w:rPr>
          <w:rFonts w:asciiTheme="majorHAnsi" w:hAnsiTheme="majorHAnsi"/>
          <w:szCs w:val="24"/>
        </w:rPr>
      </w:pPr>
      <w:bookmarkStart w:id="33" w:name="_DV_M31"/>
      <w:bookmarkEnd w:id="33"/>
      <w:r>
        <w:rPr>
          <w:rFonts w:asciiTheme="majorHAnsi" w:hAnsiTheme="majorHAnsi"/>
          <w:szCs w:val="24"/>
        </w:rPr>
        <w:t>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Default="005332B6">
      <w:pPr>
        <w:pStyle w:val="ARTICLEAL3"/>
        <w:rPr>
          <w:rFonts w:asciiTheme="majorHAnsi" w:hAnsiTheme="majorHAnsi"/>
          <w:szCs w:val="24"/>
        </w:rPr>
      </w:pPr>
      <w:bookmarkStart w:id="34" w:name="_DV_M32"/>
      <w:bookmarkEnd w:id="34"/>
      <w:r>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Default="005332B6">
      <w:pPr>
        <w:pStyle w:val="ARTICLEAL2"/>
        <w:rPr>
          <w:rFonts w:asciiTheme="majorHAnsi" w:hAnsiTheme="majorHAnsi"/>
          <w:szCs w:val="24"/>
        </w:rPr>
      </w:pPr>
      <w:bookmarkStart w:id="35" w:name="_DV_M33"/>
      <w:bookmarkEnd w:id="35"/>
      <w:r>
        <w:rPr>
          <w:rFonts w:asciiTheme="majorHAnsi" w:hAnsiTheme="majorHAnsi"/>
          <w:b/>
          <w:szCs w:val="24"/>
        </w:rPr>
        <w:t>Contractual and Operational Compliance Audits</w:t>
      </w:r>
      <w:r>
        <w:rPr>
          <w:rFonts w:asciiTheme="majorHAnsi" w:hAnsiTheme="majorHAnsi"/>
          <w:szCs w:val="24"/>
        </w:rPr>
        <w:t>.</w:t>
      </w:r>
    </w:p>
    <w:p w14:paraId="0F6E0830" w14:textId="77777777" w:rsidR="00115B11" w:rsidRDefault="005332B6">
      <w:pPr>
        <w:pStyle w:val="ARTICLEAL3"/>
        <w:rPr>
          <w:rFonts w:asciiTheme="majorHAnsi" w:hAnsiTheme="majorHAnsi"/>
          <w:szCs w:val="24"/>
        </w:rPr>
      </w:pPr>
      <w:bookmarkStart w:id="36" w:name="_DV_M34"/>
      <w:bookmarkEnd w:id="36"/>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Default="005332B6">
      <w:pPr>
        <w:pStyle w:val="ARTICLEAL3"/>
        <w:rPr>
          <w:rFonts w:asciiTheme="majorHAnsi" w:hAnsiTheme="majorHAnsi"/>
          <w:szCs w:val="24"/>
        </w:rPr>
      </w:pPr>
      <w:bookmarkStart w:id="37" w:name="_DV_M35"/>
      <w:bookmarkEnd w:id="37"/>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Default="005332B6">
      <w:pPr>
        <w:pStyle w:val="ARTICLEAL3"/>
        <w:rPr>
          <w:rFonts w:asciiTheme="majorHAnsi" w:hAnsiTheme="majorHAnsi"/>
          <w:szCs w:val="24"/>
        </w:rPr>
      </w:pPr>
      <w:bookmarkStart w:id="38" w:name="_DV_M36"/>
      <w:bookmarkEnd w:id="38"/>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EC4CD56" w14:textId="77777777" w:rsidR="00115B11" w:rsidRDefault="005332B6">
      <w:pPr>
        <w:pStyle w:val="ARTICLEAL3"/>
        <w:rPr>
          <w:rFonts w:asciiTheme="majorHAnsi" w:hAnsiTheme="majorHAnsi"/>
          <w:szCs w:val="24"/>
        </w:rPr>
      </w:pPr>
      <w:bookmarkStart w:id="39" w:name="_DV_M37"/>
      <w:bookmarkEnd w:id="39"/>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Default="005332B6">
      <w:pPr>
        <w:pStyle w:val="ARTICLEAL2"/>
        <w:rPr>
          <w:rFonts w:asciiTheme="majorHAnsi" w:hAnsiTheme="majorHAnsi"/>
          <w:szCs w:val="24"/>
        </w:rPr>
      </w:pPr>
      <w:bookmarkStart w:id="40" w:name="_DV_M38"/>
      <w:bookmarkEnd w:id="40"/>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Default="005332B6">
      <w:pPr>
        <w:pStyle w:val="ARTICLEAL2"/>
        <w:rPr>
          <w:rFonts w:asciiTheme="majorHAnsi" w:hAnsiTheme="majorHAnsi"/>
          <w:szCs w:val="24"/>
        </w:rPr>
      </w:pPr>
      <w:bookmarkStart w:id="41" w:name="_DV_M39"/>
      <w:bookmarkEnd w:id="41"/>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D526D00" w14:textId="77777777" w:rsidR="00115B11" w:rsidRDefault="005332B6">
      <w:pPr>
        <w:pStyle w:val="ARTICLEAL2"/>
        <w:rPr>
          <w:rFonts w:asciiTheme="majorHAnsi" w:hAnsiTheme="majorHAnsi"/>
          <w:szCs w:val="24"/>
        </w:rPr>
      </w:pPr>
      <w:bookmarkStart w:id="42" w:name="_DV_M40"/>
      <w:bookmarkEnd w:id="42"/>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Default="005332B6">
      <w:pPr>
        <w:pStyle w:val="ARTICLEAL2"/>
        <w:rPr>
          <w:rFonts w:asciiTheme="majorHAnsi" w:hAnsiTheme="majorHAnsi"/>
          <w:szCs w:val="24"/>
        </w:rPr>
      </w:pPr>
      <w:bookmarkStart w:id="43" w:name="_DV_M41"/>
      <w:bookmarkEnd w:id="43"/>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Default="005332B6">
      <w:pPr>
        <w:pStyle w:val="ARTICLEAL2"/>
        <w:rPr>
          <w:rFonts w:asciiTheme="majorHAnsi" w:hAnsiTheme="majorHAnsi"/>
          <w:szCs w:val="24"/>
        </w:rPr>
      </w:pPr>
      <w:bookmarkStart w:id="44" w:name="_DV_M42"/>
      <w:bookmarkEnd w:id="44"/>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Default="005332B6">
      <w:pPr>
        <w:pStyle w:val="ARTICLEAL2"/>
        <w:rPr>
          <w:rFonts w:asciiTheme="majorHAnsi" w:hAnsiTheme="majorHAnsi"/>
          <w:szCs w:val="24"/>
        </w:rPr>
      </w:pPr>
      <w:bookmarkStart w:id="45" w:name="_DV_M43"/>
      <w:bookmarkEnd w:id="45"/>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4CC2E81A" w14:textId="77777777" w:rsidR="001009B7" w:rsidRDefault="005332B6">
      <w:pPr>
        <w:pStyle w:val="ARTICLEAL2"/>
        <w:rPr>
          <w:rFonts w:asciiTheme="majorHAnsi" w:hAnsiTheme="majorHAnsi"/>
          <w:szCs w:val="24"/>
        </w:rPr>
      </w:pPr>
      <w:bookmarkStart w:id="46" w:name="_DV_M44"/>
      <w:bookmarkEnd w:id="46"/>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0A2E3036" w14:textId="4F39DE01" w:rsidR="00D83060" w:rsidRDefault="00D83060" w:rsidP="00D83060">
      <w:pPr>
        <w:pStyle w:val="ARTICLEAL2"/>
        <w:rPr>
          <w:rFonts w:asciiTheme="majorHAnsi" w:hAnsiTheme="majorHAnsi"/>
        </w:rPr>
      </w:pPr>
      <w:r w:rsidRPr="00D83060">
        <w:rPr>
          <w:rFonts w:asciiTheme="majorHAnsi" w:hAnsiTheme="majorHAnsi"/>
          <w:b/>
        </w:rPr>
        <w:t>Obligations of Registry Operator to TLD Community.</w:t>
      </w:r>
      <w:r w:rsidRPr="00D83060">
        <w:rPr>
          <w:rFonts w:asciiTheme="majorHAnsi" w:hAnsiTheme="majorHAnsi"/>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8" w:history="1">
        <w:r w:rsidRPr="00D0324F">
          <w:rPr>
            <w:rFonts w:asciiTheme="majorHAnsi" w:hAnsiTheme="majorHAnsi"/>
            <w:color w:val="0000FF"/>
            <w:u w:val="single"/>
          </w:rPr>
          <w:t>http://www.icann.org/en/resources/registries/rrdrp</w:t>
        </w:r>
      </w:hyperlink>
      <w:r w:rsidRPr="00D83060">
        <w:rPr>
          <w:rFonts w:asciiTheme="majorHAnsi" w:hAnsiTheme="majorHAnsi"/>
        </w:rPr>
        <w:t xml:space="preserve"> with respect to disputes arising pursuant to this Section 2.19.  Registry Operator shall implement and comply with the community registration policies set forth on Specification 12 attached hereto.</w:t>
      </w:r>
    </w:p>
    <w:p w14:paraId="04A7BE76" w14:textId="77777777" w:rsidR="009064FB" w:rsidRPr="009064FB" w:rsidRDefault="009064FB" w:rsidP="009064FB">
      <w:pPr>
        <w:pStyle w:val="BodyText"/>
      </w:pPr>
    </w:p>
    <w:p w14:paraId="31EAE9C2" w14:textId="77777777" w:rsidR="00115B11" w:rsidRDefault="005332B6">
      <w:pPr>
        <w:pStyle w:val="ARTICLEAL1"/>
        <w:rPr>
          <w:rFonts w:asciiTheme="majorHAnsi" w:hAnsiTheme="majorHAnsi"/>
          <w:szCs w:val="24"/>
        </w:rPr>
      </w:pPr>
      <w:bookmarkStart w:id="47" w:name="_DV_M45"/>
      <w:bookmarkEnd w:id="47"/>
      <w:r>
        <w:rPr>
          <w:rFonts w:asciiTheme="majorHAnsi" w:hAnsiTheme="majorHAnsi"/>
          <w:szCs w:val="24"/>
        </w:rPr>
        <w:br/>
      </w:r>
      <w:r>
        <w:rPr>
          <w:rFonts w:asciiTheme="majorHAnsi" w:hAnsiTheme="majorHAnsi"/>
          <w:szCs w:val="24"/>
        </w:rPr>
        <w:br/>
        <w:t>COVENANTS OF ICANN</w:t>
      </w:r>
    </w:p>
    <w:p w14:paraId="1C16803C" w14:textId="77777777" w:rsidR="00115B11" w:rsidRDefault="005332B6">
      <w:pPr>
        <w:pStyle w:val="BodyText"/>
        <w:rPr>
          <w:rFonts w:asciiTheme="majorHAnsi" w:hAnsiTheme="majorHAnsi"/>
          <w:sz w:val="24"/>
          <w:szCs w:val="24"/>
        </w:rPr>
      </w:pPr>
      <w:bookmarkStart w:id="48" w:name="_DV_M46"/>
      <w:bookmarkEnd w:id="48"/>
      <w:r>
        <w:rPr>
          <w:rFonts w:asciiTheme="majorHAnsi" w:hAnsiTheme="majorHAnsi"/>
          <w:sz w:val="24"/>
          <w:szCs w:val="24"/>
        </w:rPr>
        <w:t>ICANN covenants and agrees with Registry Operator as follows:</w:t>
      </w:r>
    </w:p>
    <w:p w14:paraId="26423F96" w14:textId="77777777" w:rsidR="00115B11" w:rsidRDefault="005332B6">
      <w:pPr>
        <w:pStyle w:val="ARTICLEAL2"/>
        <w:rPr>
          <w:rFonts w:asciiTheme="majorHAnsi" w:hAnsiTheme="majorHAnsi"/>
          <w:szCs w:val="24"/>
        </w:rPr>
      </w:pPr>
      <w:bookmarkStart w:id="49" w:name="_DV_M47"/>
      <w:bookmarkEnd w:id="49"/>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68E2366" w14:textId="77777777" w:rsidR="00115B11" w:rsidRDefault="005332B6">
      <w:pPr>
        <w:pStyle w:val="ARTICLEAL2"/>
        <w:rPr>
          <w:rFonts w:asciiTheme="majorHAnsi" w:hAnsiTheme="majorHAnsi"/>
          <w:szCs w:val="24"/>
        </w:rPr>
      </w:pPr>
      <w:bookmarkStart w:id="50" w:name="_DV_M48"/>
      <w:bookmarkEnd w:id="50"/>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Default="005332B6">
      <w:pPr>
        <w:pStyle w:val="ARTICLEAL2"/>
        <w:rPr>
          <w:rFonts w:asciiTheme="majorHAnsi" w:hAnsiTheme="majorHAnsi"/>
          <w:szCs w:val="24"/>
        </w:rPr>
      </w:pPr>
      <w:bookmarkStart w:id="51" w:name="_DV_M49"/>
      <w:bookmarkEnd w:id="51"/>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Default="005332B6">
      <w:pPr>
        <w:pStyle w:val="ARTICLEAL2"/>
        <w:rPr>
          <w:rFonts w:asciiTheme="majorHAnsi" w:hAnsiTheme="majorHAnsi"/>
          <w:szCs w:val="24"/>
        </w:rPr>
      </w:pPr>
      <w:bookmarkStart w:id="52" w:name="_DV_M50"/>
      <w:bookmarkEnd w:id="52"/>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04448E8B" w14:textId="21318AD5" w:rsidR="009064FB" w:rsidRPr="009064FB" w:rsidRDefault="005332B6" w:rsidP="009064FB">
      <w:pPr>
        <w:pStyle w:val="ARTICLEAL2"/>
        <w:rPr>
          <w:rFonts w:asciiTheme="majorHAnsi" w:hAnsiTheme="majorHAnsi"/>
          <w:szCs w:val="24"/>
        </w:rPr>
      </w:pPr>
      <w:bookmarkStart w:id="53" w:name="_DV_M51"/>
      <w:bookmarkEnd w:id="53"/>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Default="005332B6">
      <w:pPr>
        <w:pStyle w:val="ARTICLEAL1"/>
        <w:rPr>
          <w:rFonts w:asciiTheme="majorHAnsi" w:hAnsiTheme="majorHAnsi"/>
          <w:szCs w:val="24"/>
        </w:rPr>
      </w:pPr>
      <w:bookmarkStart w:id="54" w:name="_DV_M52"/>
      <w:bookmarkEnd w:id="54"/>
      <w:r>
        <w:rPr>
          <w:rFonts w:asciiTheme="majorHAnsi" w:hAnsiTheme="majorHAnsi"/>
          <w:szCs w:val="24"/>
        </w:rPr>
        <w:br/>
      </w:r>
      <w:r>
        <w:rPr>
          <w:rFonts w:asciiTheme="majorHAnsi" w:hAnsiTheme="majorHAnsi"/>
          <w:szCs w:val="24"/>
        </w:rPr>
        <w:br/>
        <w:t>TERM AND TERMINATION</w:t>
      </w:r>
    </w:p>
    <w:p w14:paraId="662C1595" w14:textId="77777777" w:rsidR="00115B11" w:rsidRDefault="005332B6">
      <w:pPr>
        <w:pStyle w:val="ARTICLEAL2"/>
        <w:rPr>
          <w:rFonts w:asciiTheme="majorHAnsi" w:hAnsiTheme="majorHAnsi"/>
          <w:szCs w:val="24"/>
        </w:rPr>
      </w:pPr>
      <w:bookmarkStart w:id="55" w:name="_DV_M53"/>
      <w:bookmarkEnd w:id="55"/>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Default="005332B6">
      <w:pPr>
        <w:pStyle w:val="ARTICLEAL2"/>
        <w:keepNext/>
        <w:rPr>
          <w:rFonts w:asciiTheme="majorHAnsi" w:hAnsiTheme="majorHAnsi"/>
          <w:szCs w:val="24"/>
        </w:rPr>
      </w:pPr>
      <w:bookmarkStart w:id="56" w:name="_DV_M54"/>
      <w:bookmarkEnd w:id="56"/>
      <w:r>
        <w:rPr>
          <w:rFonts w:asciiTheme="majorHAnsi" w:hAnsiTheme="majorHAnsi"/>
          <w:b/>
          <w:szCs w:val="24"/>
        </w:rPr>
        <w:t>Renewal</w:t>
      </w:r>
      <w:r>
        <w:rPr>
          <w:rFonts w:asciiTheme="majorHAnsi" w:hAnsiTheme="majorHAnsi"/>
          <w:szCs w:val="24"/>
        </w:rPr>
        <w:t>.</w:t>
      </w:r>
    </w:p>
    <w:p w14:paraId="1FE444D6" w14:textId="77777777" w:rsidR="00115B11" w:rsidRDefault="005332B6">
      <w:pPr>
        <w:pStyle w:val="ARTICLEAL3"/>
        <w:rPr>
          <w:rFonts w:asciiTheme="majorHAnsi" w:hAnsiTheme="majorHAnsi"/>
          <w:szCs w:val="24"/>
        </w:rPr>
      </w:pPr>
      <w:bookmarkStart w:id="57" w:name="_DV_M55"/>
      <w:bookmarkEnd w:id="57"/>
      <w:r>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Default="005332B6">
      <w:pPr>
        <w:pStyle w:val="ARTICLEAL4"/>
        <w:rPr>
          <w:rFonts w:asciiTheme="majorHAnsi" w:hAnsiTheme="majorHAnsi"/>
          <w:szCs w:val="24"/>
        </w:rPr>
      </w:pPr>
      <w:bookmarkStart w:id="58" w:name="_DV_M56"/>
      <w:bookmarkEnd w:id="58"/>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Default="005332B6">
      <w:pPr>
        <w:pStyle w:val="ARTICLEAL4"/>
        <w:rPr>
          <w:rFonts w:asciiTheme="majorHAnsi" w:hAnsiTheme="majorHAnsi"/>
          <w:szCs w:val="24"/>
        </w:rPr>
      </w:pPr>
      <w:bookmarkStart w:id="59" w:name="_DV_M57"/>
      <w:bookmarkEnd w:id="59"/>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Default="005332B6">
      <w:pPr>
        <w:pStyle w:val="ARTICLEAL3"/>
        <w:rPr>
          <w:rFonts w:asciiTheme="majorHAnsi" w:hAnsiTheme="majorHAnsi"/>
          <w:szCs w:val="24"/>
        </w:rPr>
      </w:pPr>
      <w:bookmarkStart w:id="60" w:name="_DV_M58"/>
      <w:bookmarkEnd w:id="60"/>
      <w:r>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Default="005332B6">
      <w:pPr>
        <w:pStyle w:val="ARTICLEAL2"/>
        <w:keepNext/>
        <w:rPr>
          <w:rFonts w:asciiTheme="majorHAnsi" w:hAnsiTheme="majorHAnsi"/>
          <w:szCs w:val="24"/>
        </w:rPr>
      </w:pPr>
      <w:bookmarkStart w:id="61" w:name="_DV_M59"/>
      <w:bookmarkEnd w:id="61"/>
      <w:r>
        <w:rPr>
          <w:rFonts w:asciiTheme="majorHAnsi" w:hAnsiTheme="majorHAnsi"/>
          <w:b/>
          <w:szCs w:val="24"/>
        </w:rPr>
        <w:t>Termination by ICANN</w:t>
      </w:r>
      <w:r>
        <w:rPr>
          <w:rFonts w:asciiTheme="majorHAnsi" w:hAnsiTheme="majorHAnsi"/>
          <w:szCs w:val="24"/>
        </w:rPr>
        <w:t>.</w:t>
      </w:r>
    </w:p>
    <w:p w14:paraId="79AAADC7" w14:textId="77777777" w:rsidR="00115B11" w:rsidRDefault="005332B6">
      <w:pPr>
        <w:pStyle w:val="ARTICLEAL3"/>
        <w:rPr>
          <w:rFonts w:asciiTheme="majorHAnsi" w:hAnsiTheme="majorHAnsi"/>
          <w:szCs w:val="24"/>
        </w:rPr>
      </w:pPr>
      <w:bookmarkStart w:id="62" w:name="_DV_M60"/>
      <w:bookmarkEnd w:id="62"/>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Default="005332B6">
      <w:pPr>
        <w:pStyle w:val="ARTICLEAL3"/>
        <w:rPr>
          <w:rFonts w:asciiTheme="majorHAnsi" w:hAnsiTheme="majorHAnsi"/>
          <w:szCs w:val="24"/>
        </w:rPr>
      </w:pPr>
      <w:bookmarkStart w:id="63" w:name="_DV_M61"/>
      <w:bookmarkEnd w:id="63"/>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Default="005332B6">
      <w:pPr>
        <w:pStyle w:val="ARTICLEAL3"/>
        <w:rPr>
          <w:rFonts w:asciiTheme="majorHAnsi" w:hAnsiTheme="majorHAnsi"/>
          <w:szCs w:val="24"/>
        </w:rPr>
      </w:pPr>
      <w:bookmarkStart w:id="64" w:name="_DV_M62"/>
      <w:bookmarkEnd w:id="64"/>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Default="005332B6">
      <w:pPr>
        <w:pStyle w:val="ARTICLEAL3"/>
        <w:rPr>
          <w:rFonts w:asciiTheme="majorHAnsi" w:hAnsiTheme="majorHAnsi"/>
          <w:szCs w:val="24"/>
        </w:rPr>
      </w:pPr>
      <w:bookmarkStart w:id="65" w:name="_DV_M63"/>
      <w:bookmarkEnd w:id="65"/>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Default="005332B6">
      <w:pPr>
        <w:pStyle w:val="ARTICLEAL3"/>
        <w:rPr>
          <w:rFonts w:asciiTheme="majorHAnsi" w:hAnsiTheme="majorHAnsi"/>
          <w:szCs w:val="24"/>
        </w:rPr>
      </w:pPr>
      <w:bookmarkStart w:id="66" w:name="_DV_M64"/>
      <w:bookmarkEnd w:id="66"/>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5E3570B8" w:rsidR="00115B11" w:rsidRDefault="005332B6">
      <w:pPr>
        <w:pStyle w:val="ARTICLEAL3"/>
        <w:rPr>
          <w:rFonts w:asciiTheme="majorHAnsi" w:hAnsiTheme="majorHAnsi"/>
          <w:szCs w:val="24"/>
        </w:rPr>
      </w:pPr>
      <w:bookmarkStart w:id="67" w:name="_DV_M65"/>
      <w:bookmarkEnd w:id="67"/>
      <w:r>
        <w:rPr>
          <w:rFonts w:asciiTheme="majorHAnsi" w:hAnsiTheme="majorHAnsi"/>
          <w:szCs w:val="24"/>
        </w:rPr>
        <w:t xml:space="preserve">ICANN may, upon notice to Registry Operator, terminate this Agreement if (i) Registry </w:t>
      </w:r>
      <w:r w:rsidR="002A76BA">
        <w:rPr>
          <w:rFonts w:asciiTheme="majorHAnsi" w:hAnsiTheme="majorHAnsi"/>
          <w:szCs w:val="24"/>
        </w:rPr>
        <w:t xml:space="preserve">Operator knowingly employs any individual having legal or executive responsibility for the TLD </w:t>
      </w:r>
      <w:r>
        <w:rPr>
          <w:rFonts w:asciiTheme="majorHAnsi" w:hAnsiTheme="majorHAnsi"/>
          <w:szCs w:val="24"/>
        </w:rPr>
        <w:t xml:space="preserve">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1AEA5CB" w14:textId="77777777" w:rsidR="009D1654" w:rsidRDefault="005332B6" w:rsidP="009D1654">
      <w:pPr>
        <w:pStyle w:val="ARTICLEAL3"/>
        <w:rPr>
          <w:rFonts w:asciiTheme="majorHAnsi" w:hAnsiTheme="majorHAnsi"/>
          <w:szCs w:val="24"/>
        </w:rPr>
      </w:pPr>
      <w:bookmarkStart w:id="68" w:name="_DV_M66"/>
      <w:bookmarkEnd w:id="68"/>
      <w:r>
        <w:rPr>
          <w:rFonts w:asciiTheme="majorHAnsi" w:hAnsiTheme="majorHAnsi"/>
          <w:szCs w:val="24"/>
        </w:rPr>
        <w:t xml:space="preserve">ICANN may, upon thirty (30) calendar days’ notice to Registry Operator, </w:t>
      </w:r>
      <w:r w:rsidRPr="00C3262F">
        <w:rPr>
          <w:rFonts w:asciiTheme="majorHAnsi" w:hAnsiTheme="majorHAnsi"/>
          <w:szCs w:val="24"/>
        </w:rPr>
        <w:t xml:space="preserve">terminate this Agreement as specified in Section </w:t>
      </w:r>
      <w:bookmarkStart w:id="69" w:name="_DV_M67"/>
      <w:bookmarkEnd w:id="69"/>
      <w:r w:rsidR="003F7834">
        <w:rPr>
          <w:rFonts w:asciiTheme="majorHAnsi" w:hAnsiTheme="majorHAnsi"/>
          <w:szCs w:val="24"/>
        </w:rPr>
        <w:t>7.5.</w:t>
      </w:r>
    </w:p>
    <w:p w14:paraId="581863EF" w14:textId="241B02A9" w:rsidR="003F7834" w:rsidRPr="009D1654" w:rsidRDefault="003F7834" w:rsidP="009D1654">
      <w:pPr>
        <w:pStyle w:val="ARTICLEAL3"/>
        <w:rPr>
          <w:rFonts w:asciiTheme="majorHAnsi" w:hAnsiTheme="majorHAnsi"/>
          <w:szCs w:val="24"/>
        </w:rPr>
      </w:pPr>
      <w:r w:rsidRPr="009D1654">
        <w:t>ICANN may termin</w:t>
      </w:r>
      <w:r w:rsidR="00696C41" w:rsidRPr="009D1654">
        <w:t>ate this Agreement pursuant to S</w:t>
      </w:r>
      <w:r w:rsidRPr="009D1654">
        <w:t>ection 7.16.</w:t>
      </w:r>
    </w:p>
    <w:p w14:paraId="55C433AB" w14:textId="77777777" w:rsidR="00115B11" w:rsidRPr="00C3262F" w:rsidRDefault="005332B6">
      <w:pPr>
        <w:pStyle w:val="ARTICLEAL2"/>
        <w:rPr>
          <w:rFonts w:asciiTheme="majorHAnsi" w:hAnsiTheme="majorHAnsi"/>
          <w:szCs w:val="24"/>
        </w:rPr>
      </w:pPr>
      <w:r w:rsidRPr="00C3262F">
        <w:rPr>
          <w:rFonts w:asciiTheme="majorHAnsi" w:hAnsiTheme="majorHAnsi"/>
          <w:b/>
          <w:szCs w:val="24"/>
        </w:rPr>
        <w:t>Termination by Registry Operator</w:t>
      </w:r>
      <w:r w:rsidRPr="00C3262F">
        <w:rPr>
          <w:rFonts w:asciiTheme="majorHAnsi" w:hAnsiTheme="majorHAnsi"/>
          <w:szCs w:val="24"/>
        </w:rPr>
        <w:t>.</w:t>
      </w:r>
    </w:p>
    <w:p w14:paraId="62FF072D" w14:textId="77777777" w:rsidR="00115B11" w:rsidRPr="00C3262F" w:rsidRDefault="005332B6">
      <w:pPr>
        <w:pStyle w:val="ARTICLEAL3"/>
        <w:rPr>
          <w:rFonts w:asciiTheme="majorHAnsi" w:hAnsiTheme="majorHAnsi"/>
          <w:szCs w:val="24"/>
        </w:rPr>
      </w:pPr>
      <w:bookmarkStart w:id="70" w:name="_DV_M68"/>
      <w:bookmarkEnd w:id="70"/>
      <w:r w:rsidRPr="00C3262F">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81275AF" w14:textId="77777777" w:rsidR="009D1654" w:rsidRPr="009D1654" w:rsidRDefault="005332B6" w:rsidP="009D1654">
      <w:pPr>
        <w:pStyle w:val="ARTICLEAL3"/>
        <w:rPr>
          <w:rFonts w:asciiTheme="majorHAnsi" w:hAnsiTheme="majorHAnsi"/>
          <w:szCs w:val="24"/>
        </w:rPr>
      </w:pPr>
      <w:bookmarkStart w:id="71" w:name="_DV_M69"/>
      <w:bookmarkEnd w:id="71"/>
      <w:r w:rsidRPr="00C3262F">
        <w:rPr>
          <w:rFonts w:asciiTheme="majorHAnsi" w:hAnsiTheme="majorHAnsi"/>
          <w:szCs w:val="24"/>
        </w:rPr>
        <w:t xml:space="preserve">Registry Operator may terminate this Agreement for any reason upon </w:t>
      </w:r>
      <w:r w:rsidRPr="009D1654">
        <w:rPr>
          <w:rFonts w:asciiTheme="majorHAnsi" w:hAnsiTheme="majorHAnsi"/>
          <w:szCs w:val="24"/>
        </w:rPr>
        <w:t xml:space="preserve">one hundred eighty (180) calendar day advance notice to ICANN.  </w:t>
      </w:r>
      <w:bookmarkStart w:id="72" w:name="_DV_M70"/>
      <w:bookmarkStart w:id="73" w:name="_DV_C10"/>
      <w:bookmarkEnd w:id="72"/>
    </w:p>
    <w:p w14:paraId="5BCCE529" w14:textId="2739AD97" w:rsidR="00115B11" w:rsidRPr="009D1654" w:rsidRDefault="00235394" w:rsidP="009D1654">
      <w:pPr>
        <w:pStyle w:val="ARTICLEAL2"/>
        <w:rPr>
          <w:rFonts w:asciiTheme="majorHAnsi" w:hAnsiTheme="majorHAnsi"/>
          <w:szCs w:val="24"/>
        </w:rPr>
      </w:pPr>
      <w:r w:rsidRPr="009D1654">
        <w:rPr>
          <w:rFonts w:asciiTheme="majorHAnsi" w:hAnsiTheme="majorHAnsi"/>
          <w:b/>
        </w:rPr>
        <w:t>Transition of Registry upon Termination of Agreement.</w:t>
      </w:r>
      <w:r w:rsidRPr="009D1654">
        <w:rPr>
          <w:rFonts w:asciiTheme="majorHAnsi" w:hAnsiTheme="majorHAnsi"/>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w:t>
      </w:r>
      <w:bookmarkEnd w:id="73"/>
    </w:p>
    <w:p w14:paraId="5E8031FB" w14:textId="77777777" w:rsidR="00115B11" w:rsidRDefault="005332B6">
      <w:pPr>
        <w:pStyle w:val="ARTICLEAL2"/>
        <w:rPr>
          <w:rFonts w:asciiTheme="majorHAnsi" w:hAnsiTheme="majorHAnsi"/>
          <w:szCs w:val="24"/>
        </w:rPr>
      </w:pPr>
      <w:bookmarkStart w:id="74" w:name="_DV_M71"/>
      <w:bookmarkEnd w:id="7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Default="005332B6">
      <w:pPr>
        <w:pStyle w:val="ARTICLEAL1"/>
        <w:rPr>
          <w:rFonts w:asciiTheme="majorHAnsi" w:hAnsiTheme="majorHAnsi"/>
          <w:szCs w:val="24"/>
        </w:rPr>
      </w:pPr>
      <w:bookmarkStart w:id="75" w:name="_DV_M72"/>
      <w:bookmarkEnd w:id="75"/>
      <w:r>
        <w:rPr>
          <w:rFonts w:asciiTheme="majorHAnsi" w:hAnsiTheme="majorHAnsi"/>
          <w:szCs w:val="24"/>
        </w:rPr>
        <w:br/>
      </w:r>
      <w:r>
        <w:rPr>
          <w:rFonts w:asciiTheme="majorHAnsi" w:hAnsiTheme="majorHAnsi"/>
          <w:szCs w:val="24"/>
        </w:rPr>
        <w:br/>
        <w:t>DISPUTE RESOLUTION</w:t>
      </w:r>
    </w:p>
    <w:p w14:paraId="613C3C34" w14:textId="77777777" w:rsidR="00115B11" w:rsidRDefault="005332B6">
      <w:pPr>
        <w:pStyle w:val="ARTICLEAL2"/>
        <w:rPr>
          <w:rFonts w:asciiTheme="majorHAnsi" w:hAnsiTheme="majorHAnsi"/>
          <w:szCs w:val="24"/>
        </w:rPr>
      </w:pPr>
      <w:bookmarkStart w:id="76" w:name="_DV_M73"/>
      <w:bookmarkEnd w:id="7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Default="005332B6">
      <w:pPr>
        <w:pStyle w:val="ARTICLEAL3"/>
        <w:rPr>
          <w:rFonts w:asciiTheme="majorHAnsi" w:hAnsiTheme="majorHAnsi"/>
          <w:szCs w:val="24"/>
        </w:rPr>
      </w:pPr>
      <w:bookmarkStart w:id="77" w:name="_DV_M74"/>
      <w:bookmarkEnd w:id="7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Default="005332B6">
      <w:pPr>
        <w:pStyle w:val="ARTICLEAL3"/>
        <w:rPr>
          <w:rFonts w:asciiTheme="majorHAnsi" w:hAnsiTheme="majorHAnsi"/>
          <w:szCs w:val="24"/>
        </w:rPr>
      </w:pPr>
      <w:bookmarkStart w:id="78" w:name="_DV_M75"/>
      <w:bookmarkEnd w:id="7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Default="005332B6">
      <w:pPr>
        <w:pStyle w:val="ARTICLEAL3"/>
        <w:rPr>
          <w:rFonts w:asciiTheme="majorHAnsi" w:hAnsiTheme="majorHAnsi"/>
          <w:szCs w:val="24"/>
        </w:rPr>
      </w:pPr>
      <w:bookmarkStart w:id="79" w:name="_DV_M76"/>
      <w:bookmarkEnd w:id="7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431D040C" w14:textId="77777777" w:rsidR="009D1654" w:rsidRPr="009D1654" w:rsidRDefault="005332B6" w:rsidP="009D1654">
      <w:pPr>
        <w:pStyle w:val="ARTICLEAL3"/>
        <w:rPr>
          <w:rFonts w:asciiTheme="majorHAnsi" w:hAnsiTheme="majorHAnsi"/>
          <w:szCs w:val="24"/>
        </w:rPr>
      </w:pPr>
      <w:bookmarkStart w:id="80" w:name="_DV_M77"/>
      <w:bookmarkEnd w:id="8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w:t>
      </w:r>
      <w:r w:rsidRPr="009D1654">
        <w:rPr>
          <w:rFonts w:asciiTheme="majorHAnsi" w:hAnsiTheme="majorHAnsi"/>
          <w:szCs w:val="24"/>
        </w:rPr>
        <w:t xml:space="preserve">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bookmarkStart w:id="81" w:name="_DV_M78"/>
      <w:bookmarkEnd w:id="81"/>
    </w:p>
    <w:p w14:paraId="53F7FA0A" w14:textId="4B311866" w:rsidR="00115B11" w:rsidRPr="009D1654" w:rsidRDefault="005332B6" w:rsidP="009D1654">
      <w:pPr>
        <w:pStyle w:val="ARTICLEAL2"/>
        <w:rPr>
          <w:rFonts w:asciiTheme="majorHAnsi" w:hAnsiTheme="majorHAnsi"/>
          <w:szCs w:val="24"/>
        </w:rPr>
      </w:pPr>
      <w:r w:rsidRPr="009D1654">
        <w:rPr>
          <w:rFonts w:asciiTheme="majorHAnsi" w:hAnsiTheme="majorHAnsi"/>
          <w:b/>
        </w:rPr>
        <w:t>Arbitration.</w:t>
      </w:r>
      <w:r w:rsidRPr="009D1654">
        <w:rPr>
          <w:rFonts w:asciiTheme="majorHAnsi" w:hAnsiTheme="majorHAnsi"/>
        </w:rPr>
        <w:t xml:space="preserve"> </w:t>
      </w:r>
      <w:bookmarkStart w:id="82" w:name="_DV_C12"/>
      <w:r w:rsidR="00235394" w:rsidRPr="009D1654">
        <w:rPr>
          <w:rFonts w:asciiTheme="majorHAnsi" w:hAnsiTheme="majorHAnsi"/>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2"/>
    </w:p>
    <w:p w14:paraId="6B402DCB" w14:textId="77777777" w:rsidR="00115B11" w:rsidRDefault="005332B6">
      <w:pPr>
        <w:pStyle w:val="ARTICLEAL2"/>
        <w:rPr>
          <w:rFonts w:asciiTheme="majorHAnsi" w:hAnsiTheme="majorHAnsi"/>
          <w:szCs w:val="24"/>
        </w:rPr>
      </w:pPr>
      <w:bookmarkStart w:id="83" w:name="_DV_M79"/>
      <w:bookmarkEnd w:id="83"/>
      <w:r w:rsidRPr="00ED2622">
        <w:rPr>
          <w:rFonts w:asciiTheme="majorHAnsi" w:hAnsiTheme="majorHAnsi"/>
          <w:b/>
          <w:szCs w:val="24"/>
        </w:rPr>
        <w:t>Limitation of Liability</w:t>
      </w:r>
      <w:r w:rsidRPr="00ED2622">
        <w:rPr>
          <w:rFonts w:asciiTheme="majorHAnsi" w:hAnsiTheme="majorHAnsi"/>
          <w:szCs w:val="24"/>
        </w:rPr>
        <w:t>.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w:t>
      </w:r>
      <w:r>
        <w:rPr>
          <w:rFonts w:asciiTheme="majorHAnsi" w:hAnsiTheme="majorHAnsi"/>
          <w:szCs w:val="24"/>
        </w:rPr>
        <w:t xml:space="preserve">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Default="005332B6">
      <w:pPr>
        <w:pStyle w:val="ARTICLEAL2"/>
        <w:rPr>
          <w:rFonts w:asciiTheme="majorHAnsi" w:hAnsiTheme="majorHAnsi"/>
          <w:szCs w:val="24"/>
        </w:rPr>
      </w:pPr>
      <w:bookmarkStart w:id="84" w:name="_DV_M80"/>
      <w:bookmarkEnd w:id="84"/>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Default="005332B6">
      <w:pPr>
        <w:pStyle w:val="ARTICLEAL1"/>
        <w:rPr>
          <w:rFonts w:asciiTheme="majorHAnsi" w:hAnsiTheme="majorHAnsi"/>
          <w:szCs w:val="24"/>
        </w:rPr>
      </w:pPr>
      <w:bookmarkStart w:id="85" w:name="_DV_M81"/>
      <w:bookmarkEnd w:id="85"/>
      <w:r>
        <w:rPr>
          <w:rFonts w:asciiTheme="majorHAnsi" w:hAnsiTheme="majorHAnsi"/>
          <w:szCs w:val="24"/>
        </w:rPr>
        <w:br/>
      </w:r>
      <w:r>
        <w:rPr>
          <w:rFonts w:asciiTheme="majorHAnsi" w:hAnsiTheme="majorHAnsi"/>
          <w:szCs w:val="24"/>
        </w:rPr>
        <w:br/>
        <w:t>FEES</w:t>
      </w:r>
    </w:p>
    <w:p w14:paraId="7760331E" w14:textId="77777777" w:rsidR="00115B11" w:rsidRDefault="005332B6">
      <w:pPr>
        <w:pStyle w:val="ARTICLEAL2"/>
        <w:rPr>
          <w:rFonts w:asciiTheme="majorHAnsi" w:hAnsiTheme="majorHAnsi"/>
          <w:szCs w:val="24"/>
        </w:rPr>
      </w:pPr>
      <w:bookmarkStart w:id="86" w:name="_DV_M82"/>
      <w:bookmarkEnd w:id="86"/>
      <w:r>
        <w:rPr>
          <w:rFonts w:asciiTheme="majorHAnsi" w:hAnsiTheme="majorHAnsi"/>
          <w:b/>
          <w:szCs w:val="24"/>
        </w:rPr>
        <w:t xml:space="preserve">Registry-Level Fees. </w:t>
      </w:r>
      <w:r>
        <w:rPr>
          <w:rFonts w:asciiTheme="majorHAnsi" w:hAnsiTheme="majorHAnsi"/>
          <w:szCs w:val="24"/>
        </w:rPr>
        <w:t xml:space="preserve"> </w:t>
      </w:r>
    </w:p>
    <w:p w14:paraId="4095F9D0" w14:textId="77777777" w:rsidR="00115B11" w:rsidRDefault="005332B6">
      <w:pPr>
        <w:pStyle w:val="ARTICLEAL3"/>
        <w:rPr>
          <w:rFonts w:asciiTheme="majorHAnsi" w:hAnsiTheme="majorHAnsi"/>
          <w:szCs w:val="24"/>
        </w:rPr>
      </w:pPr>
      <w:bookmarkStart w:id="87" w:name="_DV_M83"/>
      <w:bookmarkEnd w:id="87"/>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Default="005332B6">
      <w:pPr>
        <w:pStyle w:val="ARTICLEAL3"/>
        <w:rPr>
          <w:rFonts w:asciiTheme="majorHAnsi" w:hAnsiTheme="majorHAnsi"/>
          <w:szCs w:val="24"/>
        </w:rPr>
      </w:pPr>
      <w:bookmarkStart w:id="88" w:name="_DV_M84"/>
      <w:bookmarkEnd w:id="88"/>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386D9317" w14:textId="77777777" w:rsidR="00115B11" w:rsidRDefault="005332B6">
      <w:pPr>
        <w:pStyle w:val="ARTICLEAL2"/>
        <w:rPr>
          <w:rFonts w:asciiTheme="majorHAnsi" w:hAnsiTheme="majorHAnsi"/>
          <w:szCs w:val="24"/>
        </w:rPr>
      </w:pPr>
      <w:bookmarkStart w:id="89" w:name="_DV_M85"/>
      <w:bookmarkEnd w:id="89"/>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Default="005332B6">
      <w:pPr>
        <w:pStyle w:val="ARTICLEAL2"/>
        <w:rPr>
          <w:rFonts w:asciiTheme="majorHAnsi" w:hAnsiTheme="majorHAnsi"/>
          <w:szCs w:val="24"/>
        </w:rPr>
      </w:pPr>
      <w:bookmarkStart w:id="90" w:name="_DV_M86"/>
      <w:bookmarkEnd w:id="90"/>
      <w:r>
        <w:rPr>
          <w:rFonts w:asciiTheme="majorHAnsi" w:hAnsiTheme="majorHAnsi"/>
          <w:b/>
          <w:szCs w:val="24"/>
        </w:rPr>
        <w:t>Variable Registry-Level Fee</w:t>
      </w:r>
      <w:r>
        <w:rPr>
          <w:rFonts w:asciiTheme="majorHAnsi" w:hAnsiTheme="majorHAnsi"/>
          <w:szCs w:val="24"/>
        </w:rPr>
        <w:t>.</w:t>
      </w:r>
    </w:p>
    <w:p w14:paraId="3BC6179D" w14:textId="77777777" w:rsidR="00115B11" w:rsidRPr="00ED2622" w:rsidRDefault="005332B6">
      <w:pPr>
        <w:pStyle w:val="ARTICLEAL3"/>
        <w:rPr>
          <w:rFonts w:asciiTheme="majorHAnsi" w:hAnsiTheme="majorHAnsi"/>
          <w:szCs w:val="24"/>
        </w:rPr>
      </w:pPr>
      <w:bookmarkStart w:id="91" w:name="_DV_M87"/>
      <w:bookmarkEnd w:id="91"/>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w:t>
      </w:r>
      <w:r w:rsidRPr="00ED2622">
        <w:rPr>
          <w:rFonts w:asciiTheme="majorHAnsi" w:hAnsiTheme="majorHAnsi"/>
          <w:szCs w:val="24"/>
        </w:rPr>
        <w:t xml:space="preserve">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ED2622" w:rsidRDefault="005332B6">
      <w:pPr>
        <w:pStyle w:val="ARTICLEAL3"/>
        <w:rPr>
          <w:rFonts w:asciiTheme="majorHAnsi" w:hAnsiTheme="majorHAnsi"/>
          <w:szCs w:val="24"/>
        </w:rPr>
      </w:pPr>
      <w:bookmarkStart w:id="92" w:name="_DV_M88"/>
      <w:bookmarkEnd w:id="92"/>
      <w:r w:rsidRPr="00ED2622">
        <w:rPr>
          <w:rFonts w:asciiTheme="majorHAnsi" w:hAnsiTheme="majorHAnsi"/>
          <w:szCs w:val="24"/>
        </w:rPr>
        <w:t>The amount of the Variable Registry-Level Fee will be specified for each registrar, and may include both a per-registrar component and a transactional component.  The per</w:t>
      </w:r>
      <w:r w:rsidRPr="00ED2622">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320BEA5C" w14:textId="06CE3AB4" w:rsidR="00115B11" w:rsidRPr="00ED2622" w:rsidRDefault="005332B6">
      <w:pPr>
        <w:pStyle w:val="ARTICLEAL2"/>
        <w:rPr>
          <w:rFonts w:asciiTheme="majorHAnsi" w:hAnsiTheme="majorHAnsi"/>
          <w:szCs w:val="24"/>
        </w:rPr>
      </w:pPr>
      <w:bookmarkStart w:id="93" w:name="_DV_M89"/>
      <w:bookmarkEnd w:id="93"/>
      <w:r w:rsidRPr="00ED2622">
        <w:rPr>
          <w:rFonts w:asciiTheme="majorHAnsi" w:hAnsiTheme="majorHAnsi"/>
          <w:b/>
          <w:szCs w:val="24"/>
        </w:rPr>
        <w:t>Pass Through Fees</w:t>
      </w:r>
      <w:r w:rsidRPr="00ED2622">
        <w:rPr>
          <w:rFonts w:asciiTheme="majorHAnsi" w:hAnsiTheme="majorHAnsi"/>
          <w:szCs w:val="24"/>
        </w:rPr>
        <w:t>.</w:t>
      </w:r>
      <w:r w:rsidRPr="00ED2622">
        <w:rPr>
          <w:rFonts w:asciiTheme="majorHAnsi" w:hAnsiTheme="majorHAnsi"/>
          <w:b/>
          <w:szCs w:val="24"/>
        </w:rPr>
        <w:t xml:space="preserve">  </w:t>
      </w:r>
      <w:r w:rsidRPr="00ED2622">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94" w:name="_DV_C13"/>
      <w:r w:rsidRPr="00EA43CE">
        <w:rPr>
          <w:rFonts w:asciiTheme="majorHAnsi" w:hAnsiTheme="majorHAnsi"/>
        </w:rPr>
        <w:t xml:space="preserve">an amount specified by ICANN not to exceed </w:t>
      </w:r>
      <w:bookmarkStart w:id="95" w:name="_DV_M90"/>
      <w:bookmarkEnd w:id="94"/>
      <w:bookmarkEnd w:id="95"/>
      <w:r w:rsidRPr="00EA43CE">
        <w:rPr>
          <w:rFonts w:asciiTheme="majorHAnsi" w:hAnsiTheme="majorHAnsi"/>
        </w:rPr>
        <w:t>US$0.25</w:t>
      </w:r>
      <w:bookmarkStart w:id="96" w:name="_DV_M91"/>
      <w:bookmarkEnd w:id="96"/>
      <w:r w:rsidR="00235394" w:rsidRPr="00EA43CE">
        <w:rPr>
          <w:rFonts w:asciiTheme="majorHAnsi" w:hAnsiTheme="majorHAnsi"/>
        </w:rPr>
        <w:t xml:space="preserve"> per Sunrise Registration and Claims Registra</w:t>
      </w:r>
      <w:r w:rsidR="00235394" w:rsidRPr="00ED2622">
        <w:rPr>
          <w:rFonts w:asciiTheme="majorHAnsi" w:hAnsiTheme="majorHAnsi"/>
          <w:szCs w:val="24"/>
        </w:rPr>
        <w:t>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ED2622" w:rsidRDefault="005332B6">
      <w:pPr>
        <w:pStyle w:val="ARTICLEAL2"/>
        <w:rPr>
          <w:rFonts w:asciiTheme="majorHAnsi" w:hAnsiTheme="majorHAnsi"/>
          <w:szCs w:val="24"/>
        </w:rPr>
      </w:pPr>
      <w:bookmarkStart w:id="97" w:name="_DV_M92"/>
      <w:bookmarkEnd w:id="97"/>
      <w:r w:rsidRPr="00ED2622">
        <w:rPr>
          <w:rFonts w:asciiTheme="majorHAnsi" w:hAnsiTheme="majorHAnsi"/>
          <w:b/>
          <w:szCs w:val="24"/>
        </w:rPr>
        <w:t xml:space="preserve">Adjustments to Fees.  </w:t>
      </w:r>
      <w:r w:rsidRPr="00ED2622">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ED2622" w:rsidRDefault="005332B6">
      <w:pPr>
        <w:pStyle w:val="ARTICLEAL2"/>
        <w:rPr>
          <w:rFonts w:asciiTheme="majorHAnsi" w:hAnsiTheme="majorHAnsi"/>
          <w:szCs w:val="24"/>
        </w:rPr>
      </w:pPr>
      <w:bookmarkStart w:id="98" w:name="_DV_M93"/>
      <w:bookmarkEnd w:id="98"/>
      <w:r w:rsidRPr="00ED2622">
        <w:rPr>
          <w:rFonts w:asciiTheme="majorHAnsi" w:hAnsiTheme="majorHAnsi"/>
          <w:b/>
          <w:szCs w:val="24"/>
        </w:rPr>
        <w:t>Additional Fee on Late Payments</w:t>
      </w:r>
      <w:r w:rsidRPr="00ED2622">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0B2AA735" w14:textId="77777777" w:rsidR="00115B11" w:rsidRPr="00ED2622" w:rsidRDefault="005332B6">
      <w:pPr>
        <w:pStyle w:val="ARTICLEAL1"/>
        <w:rPr>
          <w:rFonts w:asciiTheme="majorHAnsi" w:hAnsiTheme="majorHAnsi"/>
          <w:szCs w:val="24"/>
        </w:rPr>
      </w:pPr>
      <w:bookmarkStart w:id="99" w:name="_DV_M94"/>
      <w:bookmarkEnd w:id="99"/>
      <w:r w:rsidRPr="00ED2622">
        <w:rPr>
          <w:rFonts w:asciiTheme="majorHAnsi" w:hAnsiTheme="majorHAnsi"/>
          <w:szCs w:val="24"/>
        </w:rPr>
        <w:br/>
      </w:r>
      <w:r w:rsidRPr="00ED2622">
        <w:rPr>
          <w:rFonts w:asciiTheme="majorHAnsi" w:hAnsiTheme="majorHAnsi"/>
          <w:szCs w:val="24"/>
        </w:rPr>
        <w:br/>
        <w:t>MISCELLANEOUS</w:t>
      </w:r>
    </w:p>
    <w:p w14:paraId="25B40A2E" w14:textId="26638998" w:rsidR="00115B11" w:rsidRPr="00ED2622" w:rsidRDefault="005332B6" w:rsidP="00B771F4">
      <w:pPr>
        <w:pStyle w:val="ARTICLEAL2"/>
        <w:rPr>
          <w:rFonts w:asciiTheme="majorHAnsi" w:hAnsiTheme="majorHAnsi"/>
          <w:b/>
          <w:szCs w:val="24"/>
        </w:rPr>
      </w:pPr>
      <w:bookmarkStart w:id="100" w:name="_DV_M95"/>
      <w:bookmarkEnd w:id="100"/>
      <w:r w:rsidRPr="00ED2622">
        <w:rPr>
          <w:rFonts w:asciiTheme="majorHAnsi" w:hAnsiTheme="majorHAnsi"/>
          <w:b/>
          <w:szCs w:val="24"/>
        </w:rPr>
        <w:t xml:space="preserve">Indemnification of ICANN. </w:t>
      </w:r>
      <w:bookmarkStart w:id="101" w:name="_DV_M96"/>
      <w:bookmarkStart w:id="102" w:name="_DV_C17"/>
      <w:bookmarkEnd w:id="101"/>
      <w:r w:rsidR="00B771F4" w:rsidRPr="00ED2622">
        <w:rPr>
          <w:rFonts w:asciiTheme="majorHAnsi" w:hAnsiTheme="majorHAnsi"/>
          <w:b/>
          <w:szCs w:val="24"/>
        </w:rPr>
        <w:t xml:space="preserve"> </w:t>
      </w:r>
      <w:r w:rsidR="00235394" w:rsidRPr="009D1654">
        <w:rPr>
          <w:rFonts w:asciiTheme="majorHAnsi" w:hAnsiTheme="majorHAnsi"/>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2"/>
    </w:p>
    <w:p w14:paraId="52691167" w14:textId="77777777" w:rsidR="008D7E8A" w:rsidRPr="003A2A62" w:rsidRDefault="008D7E8A" w:rsidP="008D7E8A">
      <w:pPr>
        <w:pStyle w:val="ARTICLEAL2"/>
        <w:rPr>
          <w:rFonts w:asciiTheme="majorHAnsi" w:hAnsiTheme="majorHAnsi"/>
          <w:b/>
          <w:i/>
          <w:szCs w:val="24"/>
        </w:rPr>
      </w:pPr>
      <w:bookmarkStart w:id="103" w:name="_DV_M97"/>
      <w:bookmarkStart w:id="104" w:name="_DV_M99"/>
      <w:bookmarkStart w:id="105" w:name="_DV_M100"/>
      <w:bookmarkEnd w:id="103"/>
      <w:bookmarkEnd w:id="104"/>
      <w:bookmarkEnd w:id="105"/>
      <w:r w:rsidRPr="003A2A62">
        <w:rPr>
          <w:rFonts w:asciiTheme="majorHAnsi" w:hAnsiTheme="majorHAnsi"/>
          <w:b/>
          <w:i/>
          <w:szCs w:val="24"/>
        </w:rPr>
        <w:t>(Intentionally omitted. Section not applicable to intergovernmental organizations or governmental entities.)</w:t>
      </w:r>
    </w:p>
    <w:p w14:paraId="1387BA74" w14:textId="77777777" w:rsidR="00115B11" w:rsidRPr="00ED2622" w:rsidRDefault="005332B6">
      <w:pPr>
        <w:pStyle w:val="ARTICLEAL2"/>
        <w:rPr>
          <w:rFonts w:asciiTheme="majorHAnsi" w:hAnsiTheme="majorHAnsi"/>
          <w:szCs w:val="24"/>
        </w:rPr>
      </w:pPr>
      <w:r w:rsidRPr="00ED2622">
        <w:rPr>
          <w:rFonts w:asciiTheme="majorHAnsi" w:hAnsiTheme="majorHAnsi"/>
          <w:b/>
          <w:szCs w:val="24"/>
        </w:rPr>
        <w:t>Defined Terms</w:t>
      </w:r>
      <w:r w:rsidRPr="00ED2622">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ED2622" w:rsidRDefault="005332B6">
      <w:pPr>
        <w:pStyle w:val="ARTICLEAL3"/>
        <w:rPr>
          <w:rFonts w:asciiTheme="majorHAnsi" w:hAnsiTheme="majorHAnsi"/>
          <w:szCs w:val="24"/>
        </w:rPr>
      </w:pPr>
      <w:bookmarkStart w:id="106" w:name="_DV_M101"/>
      <w:bookmarkEnd w:id="106"/>
      <w:r w:rsidRPr="00ED2622">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ED2622" w:rsidRDefault="005332B6">
      <w:pPr>
        <w:pStyle w:val="ARTICLEAL3"/>
        <w:rPr>
          <w:rFonts w:asciiTheme="majorHAnsi" w:hAnsiTheme="majorHAnsi"/>
          <w:szCs w:val="24"/>
        </w:rPr>
      </w:pPr>
      <w:bookmarkStart w:id="107" w:name="_DV_M102"/>
      <w:bookmarkEnd w:id="107"/>
      <w:r w:rsidRPr="00ED2622">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8399E40" w14:textId="77777777" w:rsidR="00115B11" w:rsidRPr="00ED2622" w:rsidRDefault="005332B6">
      <w:pPr>
        <w:pStyle w:val="ARTICLEAL2"/>
        <w:rPr>
          <w:rFonts w:asciiTheme="majorHAnsi" w:hAnsiTheme="majorHAnsi"/>
          <w:szCs w:val="24"/>
        </w:rPr>
      </w:pPr>
      <w:bookmarkStart w:id="108" w:name="_DV_M103"/>
      <w:bookmarkEnd w:id="108"/>
      <w:r w:rsidRPr="00ED2622">
        <w:rPr>
          <w:rFonts w:asciiTheme="majorHAnsi" w:hAnsiTheme="majorHAnsi"/>
          <w:b/>
          <w:szCs w:val="24"/>
        </w:rPr>
        <w:t>No Offset</w:t>
      </w:r>
      <w:r w:rsidRPr="00ED2622">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ED2622" w:rsidRDefault="005332B6">
      <w:pPr>
        <w:pStyle w:val="ARTICLEAL2"/>
        <w:rPr>
          <w:rFonts w:asciiTheme="majorHAnsi" w:hAnsiTheme="majorHAnsi"/>
          <w:szCs w:val="24"/>
        </w:rPr>
      </w:pPr>
      <w:bookmarkStart w:id="109" w:name="_DV_M104"/>
      <w:bookmarkEnd w:id="109"/>
      <w:r w:rsidRPr="00ED2622">
        <w:rPr>
          <w:rFonts w:asciiTheme="majorHAnsi" w:hAnsiTheme="majorHAnsi"/>
          <w:b/>
          <w:szCs w:val="24"/>
        </w:rPr>
        <w:t>Change of Control; Assignment and Subcontracting</w:t>
      </w:r>
      <w:r w:rsidRPr="00ED2622">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ED2622" w:rsidRDefault="005332B6">
      <w:pPr>
        <w:pStyle w:val="ARTICLEAL3"/>
        <w:rPr>
          <w:rFonts w:asciiTheme="majorHAnsi" w:hAnsiTheme="majorHAnsi"/>
          <w:szCs w:val="24"/>
        </w:rPr>
      </w:pPr>
      <w:bookmarkStart w:id="110" w:name="_DV_M105"/>
      <w:bookmarkEnd w:id="110"/>
      <w:r w:rsidRPr="00ED2622">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ED2622" w:rsidRDefault="005332B6">
      <w:pPr>
        <w:pStyle w:val="ARTICLEAL3"/>
        <w:rPr>
          <w:rFonts w:asciiTheme="majorHAnsi" w:hAnsiTheme="majorHAnsi"/>
          <w:szCs w:val="24"/>
        </w:rPr>
      </w:pPr>
      <w:bookmarkStart w:id="111" w:name="_DV_M106"/>
      <w:bookmarkEnd w:id="111"/>
      <w:r w:rsidRPr="00ED2622">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ED2622" w:rsidRDefault="005332B6">
      <w:pPr>
        <w:pStyle w:val="ARTICLEAL3"/>
        <w:rPr>
          <w:rFonts w:asciiTheme="majorHAnsi" w:hAnsiTheme="majorHAnsi"/>
          <w:szCs w:val="24"/>
        </w:rPr>
      </w:pPr>
      <w:bookmarkStart w:id="112" w:name="_DV_M107"/>
      <w:bookmarkEnd w:id="112"/>
      <w:r w:rsidRPr="00ED2622">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ED2622" w:rsidRDefault="005332B6">
      <w:pPr>
        <w:pStyle w:val="ARTICLEAL3"/>
        <w:rPr>
          <w:rFonts w:asciiTheme="majorHAnsi" w:hAnsiTheme="majorHAnsi"/>
          <w:szCs w:val="24"/>
        </w:rPr>
      </w:pPr>
      <w:bookmarkStart w:id="113" w:name="_DV_M108"/>
      <w:bookmarkEnd w:id="113"/>
      <w:r w:rsidRPr="00ED2622">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1894512B" w14:textId="77777777" w:rsidR="00115B11" w:rsidRPr="00ED2622" w:rsidRDefault="005332B6">
      <w:pPr>
        <w:pStyle w:val="ARTICLEAL3"/>
        <w:rPr>
          <w:rFonts w:asciiTheme="majorHAnsi" w:hAnsiTheme="majorHAnsi"/>
          <w:szCs w:val="24"/>
        </w:rPr>
      </w:pPr>
      <w:bookmarkStart w:id="114" w:name="_DV_M109"/>
      <w:bookmarkEnd w:id="114"/>
      <w:r w:rsidRPr="00ED2622">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ED2622" w:rsidRDefault="005332B6">
      <w:pPr>
        <w:pStyle w:val="ARTICLEAL3"/>
        <w:rPr>
          <w:rFonts w:asciiTheme="majorHAnsi" w:hAnsiTheme="majorHAnsi"/>
          <w:szCs w:val="24"/>
        </w:rPr>
      </w:pPr>
      <w:bookmarkStart w:id="115" w:name="_DV_M110"/>
      <w:bookmarkEnd w:id="115"/>
      <w:r w:rsidRPr="00ED2622">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ED2622" w:rsidRDefault="005332B6">
      <w:pPr>
        <w:pStyle w:val="ARTICLEAL2"/>
        <w:keepNext/>
        <w:rPr>
          <w:rFonts w:asciiTheme="majorHAnsi" w:hAnsiTheme="majorHAnsi"/>
          <w:szCs w:val="24"/>
        </w:rPr>
      </w:pPr>
      <w:bookmarkStart w:id="116" w:name="_DV_M111"/>
      <w:bookmarkEnd w:id="116"/>
      <w:r w:rsidRPr="00ED2622">
        <w:rPr>
          <w:rFonts w:asciiTheme="majorHAnsi" w:hAnsiTheme="majorHAnsi"/>
          <w:b/>
          <w:szCs w:val="24"/>
        </w:rPr>
        <w:t>Amendments and Waivers</w:t>
      </w:r>
      <w:r w:rsidRPr="00ED2622">
        <w:rPr>
          <w:rFonts w:asciiTheme="majorHAnsi" w:hAnsiTheme="majorHAnsi"/>
          <w:szCs w:val="24"/>
        </w:rPr>
        <w:t>.</w:t>
      </w:r>
    </w:p>
    <w:p w14:paraId="3A92CD88" w14:textId="77777777" w:rsidR="00115B11" w:rsidRPr="00ED2622" w:rsidRDefault="005332B6">
      <w:pPr>
        <w:pStyle w:val="ARTICLEAL3"/>
        <w:rPr>
          <w:rFonts w:asciiTheme="majorHAnsi" w:hAnsiTheme="majorHAnsi"/>
          <w:szCs w:val="24"/>
        </w:rPr>
      </w:pPr>
      <w:bookmarkStart w:id="117" w:name="_DV_M112"/>
      <w:bookmarkEnd w:id="117"/>
      <w:r w:rsidRPr="00ED2622">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ED2622" w:rsidRDefault="005332B6">
      <w:pPr>
        <w:pStyle w:val="ARTICLEAL3"/>
        <w:rPr>
          <w:rFonts w:asciiTheme="majorHAnsi" w:hAnsiTheme="majorHAnsi"/>
          <w:szCs w:val="24"/>
        </w:rPr>
      </w:pPr>
      <w:bookmarkStart w:id="118" w:name="_DV_M113"/>
      <w:bookmarkEnd w:id="118"/>
      <w:r w:rsidRPr="00ED2622">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36026C82" w14:textId="77777777" w:rsidR="00115B11" w:rsidRPr="00ED2622" w:rsidRDefault="005332B6">
      <w:pPr>
        <w:pStyle w:val="ARTICLEAL3"/>
        <w:rPr>
          <w:rFonts w:asciiTheme="majorHAnsi" w:hAnsiTheme="majorHAnsi"/>
          <w:szCs w:val="24"/>
        </w:rPr>
      </w:pPr>
      <w:bookmarkStart w:id="119" w:name="_DV_M114"/>
      <w:bookmarkEnd w:id="119"/>
      <w:r w:rsidRPr="00ED2622">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ED2622" w:rsidRDefault="005332B6">
      <w:pPr>
        <w:pStyle w:val="ARTICLEAL3"/>
        <w:rPr>
          <w:rFonts w:asciiTheme="majorHAnsi" w:hAnsiTheme="majorHAnsi"/>
          <w:szCs w:val="24"/>
        </w:rPr>
      </w:pPr>
      <w:bookmarkStart w:id="120" w:name="_DV_M115"/>
      <w:bookmarkEnd w:id="120"/>
      <w:r w:rsidRPr="00ED2622">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ED2622" w:rsidRDefault="005332B6">
      <w:pPr>
        <w:pStyle w:val="ARTICLEAL3"/>
        <w:rPr>
          <w:rFonts w:asciiTheme="majorHAnsi" w:hAnsiTheme="majorHAnsi"/>
          <w:szCs w:val="24"/>
        </w:rPr>
      </w:pPr>
      <w:bookmarkStart w:id="121" w:name="_DV_M116"/>
      <w:bookmarkEnd w:id="121"/>
      <w:r w:rsidRPr="00ED2622">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ED2622" w:rsidRDefault="005332B6">
      <w:pPr>
        <w:pStyle w:val="ARTICLEAL4"/>
        <w:rPr>
          <w:rFonts w:asciiTheme="majorHAnsi" w:hAnsiTheme="majorHAnsi"/>
          <w:szCs w:val="24"/>
        </w:rPr>
      </w:pPr>
      <w:bookmarkStart w:id="122" w:name="_DV_M117"/>
      <w:bookmarkEnd w:id="122"/>
      <w:r w:rsidRPr="00ED2622">
        <w:rPr>
          <w:rFonts w:asciiTheme="majorHAnsi" w:hAnsiTheme="majorHAnsi"/>
          <w:szCs w:val="24"/>
        </w:rPr>
        <w:t>the subject matter of the Rejected Amendment must be within the scope of ICANN’s mission and consistent with a balanced application of its core values (as described in ICANN’s Bylaws);</w:t>
      </w:r>
    </w:p>
    <w:p w14:paraId="23FA11A2" w14:textId="77777777" w:rsidR="00115B11" w:rsidRPr="00ED2622" w:rsidRDefault="005332B6">
      <w:pPr>
        <w:pStyle w:val="ARTICLEAL4"/>
        <w:rPr>
          <w:rFonts w:asciiTheme="majorHAnsi" w:hAnsiTheme="majorHAnsi"/>
          <w:szCs w:val="24"/>
        </w:rPr>
      </w:pPr>
      <w:bookmarkStart w:id="123" w:name="_DV_M118"/>
      <w:bookmarkEnd w:id="123"/>
      <w:r w:rsidRPr="00ED2622">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ED2622" w:rsidRDefault="005332B6">
      <w:pPr>
        <w:pStyle w:val="ARTICLEAL4"/>
        <w:rPr>
          <w:rFonts w:asciiTheme="majorHAnsi" w:hAnsiTheme="majorHAnsi"/>
          <w:szCs w:val="24"/>
        </w:rPr>
      </w:pPr>
      <w:bookmarkStart w:id="124" w:name="_DV_M119"/>
      <w:bookmarkEnd w:id="124"/>
      <w:r w:rsidRPr="00ED2622">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ED2622" w:rsidRDefault="005332B6">
      <w:pPr>
        <w:pStyle w:val="ARTICLEAL4"/>
        <w:rPr>
          <w:rFonts w:asciiTheme="majorHAnsi" w:hAnsiTheme="majorHAnsi"/>
          <w:szCs w:val="24"/>
        </w:rPr>
      </w:pPr>
      <w:bookmarkStart w:id="125" w:name="_DV_M120"/>
      <w:bookmarkEnd w:id="125"/>
      <w:r w:rsidRPr="00ED2622">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ED2622" w:rsidRDefault="005332B6">
      <w:pPr>
        <w:pStyle w:val="ARTICLEAL4"/>
        <w:rPr>
          <w:rFonts w:asciiTheme="majorHAnsi" w:hAnsiTheme="majorHAnsi"/>
          <w:szCs w:val="24"/>
        </w:rPr>
      </w:pPr>
      <w:bookmarkStart w:id="126" w:name="_DV_M121"/>
      <w:bookmarkEnd w:id="126"/>
      <w:r w:rsidRPr="00ED2622">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4FC90191" w14:textId="77777777" w:rsidR="00115B11" w:rsidRPr="00ED2622" w:rsidRDefault="005332B6">
      <w:pPr>
        <w:pStyle w:val="ARTICLEAL4"/>
        <w:numPr>
          <w:ilvl w:val="0"/>
          <w:numId w:val="0"/>
        </w:numPr>
        <w:rPr>
          <w:rFonts w:asciiTheme="majorHAnsi" w:hAnsiTheme="majorHAnsi"/>
          <w:szCs w:val="24"/>
        </w:rPr>
      </w:pPr>
      <w:bookmarkStart w:id="127" w:name="_DV_M122"/>
      <w:bookmarkEnd w:id="127"/>
      <w:r w:rsidRPr="00ED2622">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ED2622" w:rsidRDefault="005332B6">
      <w:pPr>
        <w:pStyle w:val="ARTICLEAL3"/>
        <w:rPr>
          <w:rFonts w:asciiTheme="majorHAnsi" w:hAnsiTheme="majorHAnsi"/>
          <w:szCs w:val="24"/>
        </w:rPr>
      </w:pPr>
      <w:bookmarkStart w:id="128" w:name="_DV_M123"/>
      <w:bookmarkEnd w:id="128"/>
      <w:r w:rsidRPr="00ED2622">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ED2622" w:rsidRDefault="005332B6">
      <w:pPr>
        <w:pStyle w:val="ARTICLEAL4"/>
        <w:rPr>
          <w:rFonts w:asciiTheme="majorHAnsi" w:hAnsiTheme="majorHAnsi"/>
          <w:szCs w:val="24"/>
        </w:rPr>
      </w:pPr>
      <w:bookmarkStart w:id="129" w:name="_DV_M124"/>
      <w:bookmarkEnd w:id="129"/>
      <w:r w:rsidRPr="00ED2622">
        <w:rPr>
          <w:rFonts w:asciiTheme="majorHAnsi" w:hAnsiTheme="majorHAnsi"/>
          <w:szCs w:val="24"/>
        </w:rPr>
        <w:t xml:space="preserve">sets forth the precise text proposed by the Working Group to amend this Agreement in lieu of the Board Amendment; </w:t>
      </w:r>
    </w:p>
    <w:p w14:paraId="412269BD" w14:textId="77777777" w:rsidR="00115B11" w:rsidRPr="00ED2622" w:rsidRDefault="005332B6">
      <w:pPr>
        <w:pStyle w:val="ARTICLEAL4"/>
        <w:rPr>
          <w:rFonts w:asciiTheme="majorHAnsi" w:hAnsiTheme="majorHAnsi"/>
          <w:szCs w:val="24"/>
        </w:rPr>
      </w:pPr>
      <w:bookmarkStart w:id="130" w:name="_DV_M125"/>
      <w:bookmarkEnd w:id="130"/>
      <w:r w:rsidRPr="00ED2622">
        <w:rPr>
          <w:rFonts w:asciiTheme="majorHAnsi" w:hAnsiTheme="majorHAnsi"/>
          <w:szCs w:val="24"/>
        </w:rPr>
        <w:t>addresses the Substantial and Compelling Reason in the Public Interest identified by the ICANN Board of Directors as the justification for the Board Amendment; and</w:t>
      </w:r>
    </w:p>
    <w:p w14:paraId="603F4E20" w14:textId="77777777" w:rsidR="00115B11" w:rsidRPr="00ED2622" w:rsidRDefault="005332B6">
      <w:pPr>
        <w:pStyle w:val="ARTICLEAL4"/>
        <w:rPr>
          <w:rFonts w:asciiTheme="majorHAnsi" w:hAnsiTheme="majorHAnsi"/>
          <w:szCs w:val="24"/>
        </w:rPr>
      </w:pPr>
      <w:bookmarkStart w:id="131" w:name="_DV_M126"/>
      <w:bookmarkEnd w:id="131"/>
      <w:r w:rsidRPr="00ED2622">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ED2622" w:rsidRDefault="005332B6">
      <w:pPr>
        <w:pStyle w:val="ARTICLEAL4"/>
        <w:numPr>
          <w:ilvl w:val="0"/>
          <w:numId w:val="0"/>
        </w:numPr>
        <w:rPr>
          <w:rFonts w:asciiTheme="majorHAnsi" w:hAnsiTheme="majorHAnsi"/>
          <w:szCs w:val="24"/>
        </w:rPr>
      </w:pPr>
      <w:bookmarkStart w:id="132" w:name="_DV_M127"/>
      <w:bookmarkEnd w:id="132"/>
      <w:r w:rsidRPr="00ED2622">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ED2622" w:rsidRDefault="005332B6">
      <w:pPr>
        <w:pStyle w:val="ARTICLEAL3"/>
        <w:rPr>
          <w:rFonts w:asciiTheme="majorHAnsi" w:hAnsiTheme="majorHAnsi"/>
          <w:szCs w:val="24"/>
        </w:rPr>
      </w:pPr>
      <w:bookmarkStart w:id="133" w:name="_DV_M128"/>
      <w:bookmarkEnd w:id="133"/>
      <w:r w:rsidRPr="00ED2622">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ED2622" w:rsidRDefault="005332B6">
      <w:pPr>
        <w:pStyle w:val="ARTICLEAL3"/>
        <w:rPr>
          <w:rFonts w:asciiTheme="majorHAnsi" w:hAnsiTheme="majorHAnsi"/>
          <w:szCs w:val="24"/>
        </w:rPr>
      </w:pPr>
      <w:bookmarkStart w:id="134" w:name="_DV_M129"/>
      <w:bookmarkEnd w:id="134"/>
      <w:r w:rsidRPr="00ED2622">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ED2622" w:rsidRDefault="005332B6">
      <w:pPr>
        <w:pStyle w:val="ARTICLEAL3"/>
        <w:rPr>
          <w:rFonts w:asciiTheme="majorHAnsi" w:hAnsiTheme="majorHAnsi"/>
          <w:szCs w:val="24"/>
        </w:rPr>
      </w:pPr>
      <w:bookmarkStart w:id="135" w:name="_DV_M130"/>
      <w:bookmarkEnd w:id="135"/>
      <w:r w:rsidRPr="00ED2622">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ED2622" w:rsidRDefault="005332B6">
      <w:pPr>
        <w:pStyle w:val="ARTICLEAL3"/>
        <w:rPr>
          <w:rFonts w:asciiTheme="majorHAnsi" w:hAnsiTheme="majorHAnsi"/>
          <w:szCs w:val="24"/>
        </w:rPr>
      </w:pPr>
      <w:bookmarkStart w:id="136" w:name="_DV_M131"/>
      <w:bookmarkEnd w:id="136"/>
      <w:r w:rsidRPr="00ED2622">
        <w:rPr>
          <w:rFonts w:asciiTheme="majorHAnsi" w:hAnsiTheme="majorHAnsi"/>
          <w:szCs w:val="24"/>
        </w:rPr>
        <w:t>For purposes of this Section 7.6, the following terms shall have the following meanings:</w:t>
      </w:r>
    </w:p>
    <w:p w14:paraId="391436DF" w14:textId="77777777" w:rsidR="00115B11" w:rsidRPr="00ED2622" w:rsidRDefault="005332B6">
      <w:pPr>
        <w:pStyle w:val="ARTICLEAL4"/>
        <w:rPr>
          <w:rFonts w:asciiTheme="majorHAnsi" w:hAnsiTheme="majorHAnsi"/>
          <w:szCs w:val="24"/>
        </w:rPr>
      </w:pPr>
      <w:bookmarkStart w:id="137" w:name="_DV_M132"/>
      <w:bookmarkEnd w:id="137"/>
      <w:r w:rsidRPr="00ED2622">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ED2622" w:rsidRDefault="005332B6">
      <w:pPr>
        <w:pStyle w:val="ARTICLEAL4"/>
        <w:rPr>
          <w:rFonts w:asciiTheme="majorHAnsi" w:hAnsiTheme="majorHAnsi"/>
          <w:szCs w:val="24"/>
        </w:rPr>
      </w:pPr>
      <w:bookmarkStart w:id="138" w:name="_DV_M133"/>
      <w:bookmarkEnd w:id="138"/>
      <w:r w:rsidRPr="00ED2622">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ED2622" w:rsidRDefault="005332B6">
      <w:pPr>
        <w:pStyle w:val="ARTICLEAL4"/>
        <w:rPr>
          <w:rFonts w:asciiTheme="majorHAnsi" w:hAnsiTheme="majorHAnsi"/>
          <w:szCs w:val="24"/>
        </w:rPr>
      </w:pPr>
      <w:bookmarkStart w:id="139" w:name="_DV_M134"/>
      <w:bookmarkEnd w:id="139"/>
      <w:r w:rsidRPr="00ED2622">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ED2622" w:rsidRDefault="005332B6">
      <w:pPr>
        <w:pStyle w:val="ARTICLEAL4"/>
        <w:rPr>
          <w:rFonts w:asciiTheme="majorHAnsi" w:hAnsiTheme="majorHAnsi"/>
          <w:szCs w:val="24"/>
        </w:rPr>
      </w:pPr>
      <w:bookmarkStart w:id="140" w:name="_DV_M135"/>
      <w:bookmarkEnd w:id="140"/>
      <w:r w:rsidRPr="00ED2622">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ED2622" w:rsidRDefault="005332B6">
      <w:pPr>
        <w:pStyle w:val="ARTICLEAL4"/>
        <w:rPr>
          <w:rFonts w:asciiTheme="majorHAnsi" w:hAnsiTheme="majorHAnsi"/>
          <w:szCs w:val="24"/>
        </w:rPr>
      </w:pPr>
      <w:bookmarkStart w:id="141" w:name="_DV_M136"/>
      <w:bookmarkEnd w:id="141"/>
      <w:r w:rsidRPr="00ED2622">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ED2622" w:rsidRDefault="005332B6">
      <w:pPr>
        <w:pStyle w:val="ARTICLEAL3"/>
        <w:rPr>
          <w:rFonts w:asciiTheme="majorHAnsi" w:hAnsiTheme="majorHAnsi"/>
          <w:szCs w:val="24"/>
        </w:rPr>
      </w:pPr>
      <w:bookmarkStart w:id="142" w:name="_DV_M137"/>
      <w:bookmarkEnd w:id="142"/>
      <w:r w:rsidRPr="00ED2622">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ED2622" w:rsidRDefault="005332B6">
      <w:pPr>
        <w:pStyle w:val="ARTICLEAL2"/>
        <w:rPr>
          <w:rFonts w:asciiTheme="majorHAnsi" w:hAnsiTheme="majorHAnsi"/>
          <w:szCs w:val="24"/>
        </w:rPr>
      </w:pPr>
      <w:bookmarkStart w:id="143" w:name="_DV_M138"/>
      <w:bookmarkEnd w:id="143"/>
      <w:r w:rsidRPr="00ED2622">
        <w:rPr>
          <w:rFonts w:asciiTheme="majorHAnsi" w:hAnsiTheme="majorHAnsi"/>
          <w:b/>
          <w:szCs w:val="24"/>
        </w:rPr>
        <w:t>Negotiation Process</w:t>
      </w:r>
      <w:r w:rsidRPr="00ED2622">
        <w:rPr>
          <w:rFonts w:asciiTheme="majorHAnsi" w:hAnsiTheme="majorHAnsi"/>
          <w:szCs w:val="24"/>
        </w:rPr>
        <w:t>.</w:t>
      </w:r>
    </w:p>
    <w:p w14:paraId="4E4CF798" w14:textId="77777777" w:rsidR="00115B11" w:rsidRPr="00ED2622" w:rsidRDefault="005332B6">
      <w:pPr>
        <w:pStyle w:val="ARTICLEAL3"/>
        <w:rPr>
          <w:rFonts w:asciiTheme="majorHAnsi" w:hAnsiTheme="majorHAnsi"/>
          <w:szCs w:val="24"/>
        </w:rPr>
      </w:pPr>
      <w:bookmarkStart w:id="144" w:name="_DV_M139"/>
      <w:bookmarkEnd w:id="144"/>
      <w:r w:rsidRPr="00ED2622">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79C35C34" w14:textId="77777777" w:rsidR="00115B11" w:rsidRPr="00ED2622" w:rsidRDefault="005332B6">
      <w:pPr>
        <w:pStyle w:val="ARTICLEAL3"/>
        <w:rPr>
          <w:rFonts w:asciiTheme="majorHAnsi" w:hAnsiTheme="majorHAnsi"/>
          <w:szCs w:val="24"/>
        </w:rPr>
      </w:pPr>
      <w:bookmarkStart w:id="145" w:name="_DV_M140"/>
      <w:bookmarkEnd w:id="145"/>
      <w:r w:rsidRPr="00ED2622">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ED2622" w:rsidRDefault="005332B6">
      <w:pPr>
        <w:pStyle w:val="ARTICLEAL3"/>
        <w:rPr>
          <w:rFonts w:asciiTheme="majorHAnsi" w:hAnsiTheme="majorHAnsi"/>
          <w:szCs w:val="24"/>
        </w:rPr>
      </w:pPr>
      <w:bookmarkStart w:id="146" w:name="_DV_M141"/>
      <w:bookmarkEnd w:id="146"/>
      <w:r w:rsidRPr="00ED2622">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1ECBB70" w14:textId="77777777" w:rsidR="00115B11" w:rsidRPr="00ED2622" w:rsidRDefault="005332B6">
      <w:pPr>
        <w:pStyle w:val="ARTICLEAL3"/>
        <w:rPr>
          <w:rFonts w:asciiTheme="majorHAnsi" w:hAnsiTheme="majorHAnsi"/>
          <w:szCs w:val="24"/>
        </w:rPr>
      </w:pPr>
      <w:bookmarkStart w:id="147" w:name="_DV_M142"/>
      <w:bookmarkEnd w:id="147"/>
      <w:r w:rsidRPr="00ED2622">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ED2622" w:rsidRDefault="005332B6">
      <w:pPr>
        <w:pStyle w:val="ARTICLEAL4"/>
        <w:rPr>
          <w:rFonts w:asciiTheme="majorHAnsi" w:hAnsiTheme="majorHAnsi"/>
          <w:szCs w:val="24"/>
        </w:rPr>
      </w:pPr>
      <w:bookmarkStart w:id="148" w:name="_DV_M143"/>
      <w:bookmarkEnd w:id="148"/>
      <w:r w:rsidRPr="00ED2622">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217E2EB0" w14:textId="77777777" w:rsidR="00115B11" w:rsidRPr="00ED2622" w:rsidRDefault="005332B6">
      <w:pPr>
        <w:pStyle w:val="ARTICLEAL4"/>
        <w:rPr>
          <w:rFonts w:asciiTheme="majorHAnsi" w:hAnsiTheme="majorHAnsi"/>
          <w:szCs w:val="24"/>
        </w:rPr>
      </w:pPr>
      <w:bookmarkStart w:id="149" w:name="_DV_M144"/>
      <w:bookmarkEnd w:id="149"/>
      <w:r w:rsidRPr="00ED2622">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ED2622" w:rsidRDefault="005332B6">
      <w:pPr>
        <w:pStyle w:val="ARTICLEAL4"/>
        <w:rPr>
          <w:rFonts w:asciiTheme="majorHAnsi" w:hAnsiTheme="majorHAnsi"/>
          <w:szCs w:val="24"/>
        </w:rPr>
      </w:pPr>
      <w:bookmarkStart w:id="150" w:name="_DV_M145"/>
      <w:bookmarkEnd w:id="150"/>
      <w:r w:rsidRPr="00ED2622">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ED2622" w:rsidRDefault="005332B6">
      <w:pPr>
        <w:pStyle w:val="ARTICLEAL4"/>
        <w:rPr>
          <w:rFonts w:asciiTheme="majorHAnsi" w:hAnsiTheme="majorHAnsi"/>
          <w:szCs w:val="24"/>
        </w:rPr>
      </w:pPr>
      <w:bookmarkStart w:id="151" w:name="_DV_M146"/>
      <w:bookmarkEnd w:id="151"/>
      <w:r w:rsidRPr="00ED2622">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636FB1EA" w14:textId="77777777" w:rsidR="00115B11" w:rsidRPr="00ED2622" w:rsidRDefault="005332B6">
      <w:pPr>
        <w:pStyle w:val="ARTICLEAL4"/>
        <w:rPr>
          <w:rFonts w:asciiTheme="majorHAnsi" w:hAnsiTheme="majorHAnsi"/>
          <w:szCs w:val="24"/>
        </w:rPr>
      </w:pPr>
      <w:bookmarkStart w:id="152" w:name="_DV_M147"/>
      <w:bookmarkEnd w:id="152"/>
      <w:r w:rsidRPr="00ED2622">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ED2622" w:rsidRDefault="005332B6">
      <w:pPr>
        <w:pStyle w:val="ARTICLEAL3"/>
        <w:rPr>
          <w:rFonts w:asciiTheme="majorHAnsi" w:hAnsiTheme="majorHAnsi"/>
          <w:szCs w:val="24"/>
        </w:rPr>
      </w:pPr>
      <w:bookmarkStart w:id="153" w:name="_DV_M148"/>
      <w:bookmarkEnd w:id="153"/>
      <w:r w:rsidRPr="00ED2622">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ED2622" w:rsidRDefault="005332B6">
      <w:pPr>
        <w:pStyle w:val="ARTICLEAL4"/>
        <w:rPr>
          <w:rFonts w:asciiTheme="majorHAnsi" w:hAnsiTheme="majorHAnsi"/>
          <w:szCs w:val="24"/>
        </w:rPr>
      </w:pPr>
      <w:bookmarkStart w:id="154" w:name="_DV_M149"/>
      <w:bookmarkEnd w:id="154"/>
      <w:r w:rsidRPr="00ED2622">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ED2622" w:rsidRDefault="005332B6">
      <w:pPr>
        <w:pStyle w:val="ARTICLEAL4"/>
        <w:rPr>
          <w:rFonts w:asciiTheme="majorHAnsi" w:hAnsiTheme="majorHAnsi"/>
          <w:szCs w:val="24"/>
        </w:rPr>
      </w:pPr>
      <w:bookmarkStart w:id="155" w:name="_DV_M150"/>
      <w:bookmarkEnd w:id="155"/>
      <w:r w:rsidRPr="00ED2622">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ED2622" w:rsidRDefault="005332B6">
      <w:pPr>
        <w:pStyle w:val="ARTICLEAL4"/>
        <w:rPr>
          <w:rFonts w:asciiTheme="majorHAnsi" w:hAnsiTheme="majorHAnsi"/>
          <w:szCs w:val="24"/>
        </w:rPr>
      </w:pPr>
      <w:bookmarkStart w:id="156" w:name="_DV_M151"/>
      <w:bookmarkEnd w:id="156"/>
      <w:r w:rsidRPr="00ED2622">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ED2622" w:rsidRDefault="005332B6">
      <w:pPr>
        <w:pStyle w:val="ARTICLEAL4"/>
        <w:rPr>
          <w:rFonts w:asciiTheme="majorHAnsi" w:hAnsiTheme="majorHAnsi"/>
          <w:szCs w:val="24"/>
        </w:rPr>
      </w:pPr>
      <w:bookmarkStart w:id="157" w:name="_DV_M152"/>
      <w:bookmarkEnd w:id="157"/>
      <w:r w:rsidRPr="00ED2622">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441F990" w14:textId="77777777" w:rsidR="00115B11" w:rsidRPr="00ED2622" w:rsidRDefault="005332B6">
      <w:pPr>
        <w:pStyle w:val="ARTICLEAL4"/>
        <w:rPr>
          <w:rFonts w:asciiTheme="majorHAnsi" w:hAnsiTheme="majorHAnsi"/>
          <w:szCs w:val="24"/>
        </w:rPr>
      </w:pPr>
      <w:bookmarkStart w:id="158" w:name="_DV_M153"/>
      <w:bookmarkEnd w:id="158"/>
      <w:r w:rsidRPr="00ED2622">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ED2622" w:rsidRDefault="005332B6">
      <w:pPr>
        <w:pStyle w:val="ARTICLEAL3"/>
        <w:rPr>
          <w:rFonts w:asciiTheme="majorHAnsi" w:hAnsiTheme="majorHAnsi"/>
          <w:szCs w:val="24"/>
        </w:rPr>
      </w:pPr>
      <w:bookmarkStart w:id="159" w:name="_DV_M154"/>
      <w:bookmarkEnd w:id="159"/>
      <w:r w:rsidRPr="00ED2622">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13038974" w14:textId="77777777" w:rsidR="00115B11" w:rsidRPr="00ED2622" w:rsidRDefault="005332B6">
      <w:pPr>
        <w:pStyle w:val="ARTICLEAL3"/>
        <w:rPr>
          <w:rFonts w:asciiTheme="majorHAnsi" w:hAnsiTheme="majorHAnsi"/>
          <w:szCs w:val="24"/>
        </w:rPr>
      </w:pPr>
      <w:bookmarkStart w:id="160" w:name="_DV_M155"/>
      <w:bookmarkEnd w:id="160"/>
      <w:r w:rsidRPr="00ED2622">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ED2622" w:rsidRDefault="005332B6">
      <w:pPr>
        <w:pStyle w:val="ARTICLEAL2"/>
        <w:rPr>
          <w:rFonts w:asciiTheme="majorHAnsi" w:hAnsiTheme="majorHAnsi"/>
          <w:szCs w:val="24"/>
        </w:rPr>
      </w:pPr>
      <w:bookmarkStart w:id="161" w:name="_DV_M156"/>
      <w:bookmarkEnd w:id="161"/>
      <w:r w:rsidRPr="00ED2622">
        <w:rPr>
          <w:rFonts w:asciiTheme="majorHAnsi" w:hAnsiTheme="majorHAnsi"/>
          <w:b/>
          <w:szCs w:val="24"/>
        </w:rPr>
        <w:t>No Third-Party Beneficiaries</w:t>
      </w:r>
      <w:r w:rsidRPr="00ED2622">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B7DC3B2" w14:textId="77777777" w:rsidR="00115B11" w:rsidRPr="00ED2622" w:rsidRDefault="005332B6">
      <w:pPr>
        <w:pStyle w:val="ARTICLEAL2"/>
        <w:rPr>
          <w:rFonts w:asciiTheme="majorHAnsi" w:hAnsiTheme="majorHAnsi"/>
          <w:szCs w:val="24"/>
        </w:rPr>
      </w:pPr>
      <w:bookmarkStart w:id="162" w:name="_DV_M157"/>
      <w:bookmarkEnd w:id="162"/>
      <w:r w:rsidRPr="00ED2622">
        <w:rPr>
          <w:rFonts w:asciiTheme="majorHAnsi" w:hAnsiTheme="majorHAnsi"/>
          <w:b/>
          <w:szCs w:val="24"/>
        </w:rPr>
        <w:t>General Notices</w:t>
      </w:r>
      <w:r w:rsidRPr="00ED2622">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ED2622" w:rsidRDefault="005332B6">
      <w:pPr>
        <w:pStyle w:val="BodyTextIndent"/>
        <w:spacing w:after="0"/>
        <w:rPr>
          <w:rFonts w:asciiTheme="majorHAnsi" w:hAnsiTheme="majorHAnsi"/>
          <w:sz w:val="24"/>
          <w:szCs w:val="24"/>
        </w:rPr>
      </w:pPr>
      <w:bookmarkStart w:id="163" w:name="_DV_M158"/>
      <w:bookmarkEnd w:id="163"/>
      <w:r w:rsidRPr="00ED2622">
        <w:rPr>
          <w:rFonts w:asciiTheme="majorHAnsi" w:hAnsiTheme="majorHAnsi"/>
          <w:sz w:val="24"/>
          <w:szCs w:val="24"/>
        </w:rPr>
        <w:t>If to ICANN, addressed to:</w:t>
      </w:r>
      <w:r w:rsidRPr="00ED2622">
        <w:rPr>
          <w:rFonts w:asciiTheme="majorHAnsi" w:hAnsiTheme="majorHAnsi"/>
          <w:sz w:val="24"/>
          <w:szCs w:val="24"/>
        </w:rPr>
        <w:br/>
        <w:t>Internet Corporation for Assigned Names and Numbers</w:t>
      </w:r>
      <w:r w:rsidRPr="00ED2622">
        <w:rPr>
          <w:rFonts w:asciiTheme="majorHAnsi" w:hAnsiTheme="majorHAnsi"/>
          <w:sz w:val="24"/>
          <w:szCs w:val="24"/>
        </w:rPr>
        <w:br/>
        <w:t>12025 Waterfront Drive, Suite 300</w:t>
      </w:r>
      <w:r w:rsidRPr="00ED2622">
        <w:rPr>
          <w:rFonts w:asciiTheme="majorHAnsi" w:hAnsiTheme="majorHAnsi"/>
          <w:sz w:val="24"/>
          <w:szCs w:val="24"/>
        </w:rPr>
        <w:br/>
        <w:t>Los Angeles, CA 90094-2536</w:t>
      </w:r>
    </w:p>
    <w:p w14:paraId="6B98C158" w14:textId="77777777" w:rsidR="00D83060" w:rsidRPr="00695658" w:rsidRDefault="005332B6" w:rsidP="00D83060">
      <w:pPr>
        <w:ind w:left="1440"/>
        <w:rPr>
          <w:rFonts w:asciiTheme="majorHAnsi" w:hAnsiTheme="majorHAnsi"/>
          <w:sz w:val="24"/>
          <w:szCs w:val="24"/>
        </w:rPr>
      </w:pPr>
      <w:bookmarkStart w:id="164" w:name="_DV_M159"/>
      <w:bookmarkEnd w:id="164"/>
      <w:r w:rsidRPr="00ED2622">
        <w:rPr>
          <w:rFonts w:asciiTheme="majorHAnsi" w:hAnsiTheme="majorHAnsi"/>
          <w:sz w:val="24"/>
          <w:szCs w:val="24"/>
        </w:rPr>
        <w:t>USA</w:t>
      </w:r>
      <w:r w:rsidRPr="00ED2622">
        <w:rPr>
          <w:rFonts w:asciiTheme="majorHAnsi" w:hAnsiTheme="majorHAnsi"/>
          <w:sz w:val="24"/>
          <w:szCs w:val="24"/>
        </w:rPr>
        <w:br/>
        <w:t>Telephone:  +1-310-301-5800</w:t>
      </w:r>
      <w:r w:rsidRPr="00ED2622">
        <w:rPr>
          <w:rFonts w:asciiTheme="majorHAnsi" w:hAnsiTheme="majorHAnsi"/>
          <w:sz w:val="24"/>
          <w:szCs w:val="24"/>
        </w:rPr>
        <w:br/>
        <w:t>Facsimile:  +1-310-823-8649</w:t>
      </w:r>
      <w:r w:rsidRPr="00ED2622">
        <w:rPr>
          <w:rFonts w:asciiTheme="majorHAnsi" w:hAnsiTheme="majorHAnsi"/>
          <w:sz w:val="24"/>
          <w:szCs w:val="24"/>
        </w:rPr>
        <w:br/>
        <w:t xml:space="preserve">Attention:  President and CEO </w:t>
      </w:r>
      <w:r w:rsidRPr="00ED2622">
        <w:rPr>
          <w:rFonts w:asciiTheme="majorHAnsi" w:hAnsiTheme="majorHAnsi"/>
          <w:sz w:val="24"/>
          <w:szCs w:val="24"/>
        </w:rPr>
        <w:br/>
      </w:r>
      <w:r w:rsidRPr="00ED2622">
        <w:rPr>
          <w:rFonts w:asciiTheme="majorHAnsi" w:hAnsiTheme="majorHAnsi"/>
          <w:sz w:val="24"/>
          <w:szCs w:val="24"/>
        </w:rPr>
        <w:br/>
        <w:t xml:space="preserve">With a Required Copy to:  General Counsel </w:t>
      </w:r>
      <w:r w:rsidRPr="00ED2622">
        <w:rPr>
          <w:rFonts w:asciiTheme="majorHAnsi" w:hAnsiTheme="majorHAnsi"/>
          <w:sz w:val="24"/>
          <w:szCs w:val="24"/>
        </w:rPr>
        <w:br/>
        <w:t>Email:  (As specified from time to time.)</w:t>
      </w:r>
      <w:r w:rsidRPr="00ED2622">
        <w:rPr>
          <w:rFonts w:asciiTheme="majorHAnsi" w:hAnsiTheme="majorHAnsi"/>
          <w:sz w:val="24"/>
          <w:szCs w:val="24"/>
        </w:rPr>
        <w:br/>
      </w:r>
      <w:r w:rsidRPr="00ED2622">
        <w:rPr>
          <w:rFonts w:asciiTheme="majorHAnsi" w:hAnsiTheme="majorHAnsi"/>
          <w:sz w:val="24"/>
          <w:szCs w:val="24"/>
        </w:rPr>
        <w:br/>
      </w:r>
      <w:r w:rsidR="00E130D3" w:rsidRPr="00ED2622">
        <w:rPr>
          <w:rFonts w:asciiTheme="majorHAnsi" w:hAnsiTheme="majorHAnsi"/>
          <w:sz w:val="24"/>
          <w:szCs w:val="24"/>
        </w:rPr>
        <w:t xml:space="preserve">If </w:t>
      </w:r>
      <w:r w:rsidR="00E130D3" w:rsidRPr="00065425">
        <w:rPr>
          <w:rFonts w:asciiTheme="majorHAnsi" w:hAnsiTheme="majorHAnsi"/>
          <w:sz w:val="24"/>
          <w:szCs w:val="24"/>
        </w:rPr>
        <w:t>to Registry Operator, addressed to:</w:t>
      </w:r>
      <w:r w:rsidR="00E130D3" w:rsidRPr="00065425">
        <w:rPr>
          <w:rFonts w:asciiTheme="majorHAnsi" w:hAnsiTheme="majorHAnsi"/>
          <w:sz w:val="24"/>
          <w:szCs w:val="24"/>
        </w:rPr>
        <w:br/>
      </w:r>
      <w:bookmarkStart w:id="165" w:name="_DV_C20"/>
      <w:r w:rsidR="00D83060" w:rsidRPr="00695658">
        <w:rPr>
          <w:rFonts w:asciiTheme="majorHAnsi" w:hAnsiTheme="majorHAnsi"/>
          <w:sz w:val="24"/>
          <w:szCs w:val="24"/>
        </w:rPr>
        <w:t>Swiss Confederation</w:t>
      </w:r>
    </w:p>
    <w:p w14:paraId="5E3E2BFA" w14:textId="77777777" w:rsidR="00D83060" w:rsidRPr="00BC58F9" w:rsidRDefault="00D83060" w:rsidP="00D83060">
      <w:pPr>
        <w:widowControl w:val="0"/>
        <w:ind w:left="720" w:firstLine="720"/>
        <w:rPr>
          <w:rFonts w:asciiTheme="majorHAnsi" w:eastAsiaTheme="minorEastAsia" w:hAnsiTheme="majorHAnsi" w:cs="Arial"/>
          <w:sz w:val="24"/>
          <w:szCs w:val="24"/>
        </w:rPr>
      </w:pPr>
      <w:r w:rsidRPr="00BC58F9">
        <w:rPr>
          <w:rFonts w:asciiTheme="majorHAnsi" w:eastAsiaTheme="minorEastAsia" w:hAnsiTheme="majorHAnsi" w:cs="Arial"/>
          <w:sz w:val="24"/>
          <w:szCs w:val="24"/>
        </w:rPr>
        <w:t xml:space="preserve">Rue de l'Avenir 44 </w:t>
      </w:r>
    </w:p>
    <w:p w14:paraId="1229FBF3" w14:textId="77777777" w:rsidR="00D83060" w:rsidRPr="00BC58F9" w:rsidRDefault="00D83060" w:rsidP="00BC58F9">
      <w:pPr>
        <w:ind w:left="720" w:firstLine="720"/>
        <w:rPr>
          <w:sz w:val="24"/>
          <w:szCs w:val="24"/>
        </w:rPr>
      </w:pPr>
      <w:r w:rsidRPr="00BC58F9">
        <w:rPr>
          <w:sz w:val="24"/>
          <w:szCs w:val="24"/>
        </w:rPr>
        <w:t>Biel-Bienne, BE 2501</w:t>
      </w:r>
    </w:p>
    <w:p w14:paraId="6FB362DB" w14:textId="77777777" w:rsidR="00D83060" w:rsidRPr="00BC58F9" w:rsidRDefault="00D83060" w:rsidP="00BC58F9">
      <w:pPr>
        <w:ind w:left="1440"/>
        <w:rPr>
          <w:rFonts w:asciiTheme="majorHAnsi" w:hAnsiTheme="majorHAnsi"/>
          <w:sz w:val="24"/>
          <w:szCs w:val="24"/>
        </w:rPr>
      </w:pPr>
      <w:r w:rsidRPr="00BC58F9">
        <w:rPr>
          <w:sz w:val="24"/>
          <w:szCs w:val="24"/>
        </w:rPr>
        <w:t>CH</w:t>
      </w:r>
      <w:r w:rsidRPr="00BC58F9">
        <w:rPr>
          <w:rStyle w:val="DeltaViewDeletion"/>
          <w:rFonts w:asciiTheme="majorHAnsi" w:hAnsiTheme="majorHAnsi"/>
          <w:strike w:val="0"/>
          <w:color w:val="auto"/>
          <w:sz w:val="24"/>
          <w:szCs w:val="24"/>
        </w:rPr>
        <w:br/>
      </w:r>
      <w:bookmarkStart w:id="166" w:name="_DV_M160"/>
      <w:bookmarkEnd w:id="165"/>
      <w:bookmarkEnd w:id="166"/>
      <w:r w:rsidRPr="00BC58F9">
        <w:rPr>
          <w:rFonts w:asciiTheme="majorHAnsi" w:hAnsiTheme="majorHAnsi"/>
          <w:sz w:val="24"/>
          <w:szCs w:val="24"/>
        </w:rPr>
        <w:t>Telephone:</w:t>
      </w:r>
      <w:bookmarkStart w:id="167" w:name="_DV_C26"/>
      <w:r w:rsidRPr="00BC58F9">
        <w:rPr>
          <w:rStyle w:val="DeltaViewInsertion"/>
          <w:rFonts w:asciiTheme="majorHAnsi" w:hAnsiTheme="majorHAnsi"/>
          <w:color w:val="auto"/>
          <w:sz w:val="24"/>
          <w:szCs w:val="24"/>
          <w:u w:val="none"/>
        </w:rPr>
        <w:t xml:space="preserve"> </w:t>
      </w:r>
      <w:bookmarkEnd w:id="167"/>
      <w:r w:rsidRPr="00BC58F9">
        <w:rPr>
          <w:rFonts w:asciiTheme="majorHAnsi" w:hAnsiTheme="majorHAnsi"/>
          <w:sz w:val="24"/>
          <w:szCs w:val="24"/>
        </w:rPr>
        <w:t>+ 41 32 327 59 75</w:t>
      </w:r>
    </w:p>
    <w:p w14:paraId="4FE453A2" w14:textId="77777777" w:rsidR="00D83060" w:rsidRPr="00BC58F9" w:rsidRDefault="00D83060" w:rsidP="00D83060">
      <w:pPr>
        <w:ind w:left="1440"/>
        <w:rPr>
          <w:rFonts w:asciiTheme="majorHAnsi" w:hAnsiTheme="majorHAnsi"/>
          <w:sz w:val="24"/>
          <w:szCs w:val="24"/>
        </w:rPr>
      </w:pPr>
      <w:r w:rsidRPr="00BC58F9">
        <w:rPr>
          <w:rFonts w:asciiTheme="majorHAnsi" w:hAnsiTheme="majorHAnsi"/>
          <w:sz w:val="24"/>
          <w:szCs w:val="24"/>
        </w:rPr>
        <w:t>Facsimile: +</w:t>
      </w:r>
      <w:r w:rsidRPr="00BC58F9">
        <w:rPr>
          <w:rFonts w:asciiTheme="majorHAnsi" w:eastAsiaTheme="minorEastAsia" w:hAnsiTheme="majorHAnsi" w:cs="Arial"/>
          <w:sz w:val="24"/>
          <w:szCs w:val="24"/>
        </w:rPr>
        <w:t xml:space="preserve"> 41 32 327 55 49</w:t>
      </w:r>
    </w:p>
    <w:p w14:paraId="0569533C" w14:textId="77777777" w:rsidR="00D83060" w:rsidRPr="00BC58F9" w:rsidRDefault="00D83060" w:rsidP="00BC58F9">
      <w:pPr>
        <w:ind w:left="1440"/>
        <w:rPr>
          <w:rFonts w:asciiTheme="majorHAnsi" w:hAnsiTheme="majorHAnsi"/>
          <w:sz w:val="24"/>
          <w:szCs w:val="24"/>
        </w:rPr>
      </w:pPr>
      <w:bookmarkStart w:id="168" w:name="_DV_C27"/>
      <w:r w:rsidRPr="00BC58F9">
        <w:rPr>
          <w:rFonts w:asciiTheme="majorHAnsi" w:hAnsiTheme="majorHAnsi"/>
          <w:sz w:val="24"/>
          <w:szCs w:val="24"/>
        </w:rPr>
        <w:t>Attention: Christian Jenny, Project manager, Numbering and Addressing Section, Federal Office of Communications OFCOM</w:t>
      </w:r>
    </w:p>
    <w:p w14:paraId="34AACF0F" w14:textId="77777777" w:rsidR="00D83060" w:rsidRPr="00BC58F9" w:rsidRDefault="00D83060" w:rsidP="00BC58F9">
      <w:pPr>
        <w:ind w:left="720" w:firstLine="720"/>
        <w:rPr>
          <w:rStyle w:val="DeltaViewDeletion"/>
          <w:rFonts w:asciiTheme="majorHAnsi" w:hAnsiTheme="majorHAnsi"/>
          <w:strike w:val="0"/>
          <w:color w:val="auto"/>
          <w:sz w:val="24"/>
          <w:szCs w:val="24"/>
        </w:rPr>
      </w:pPr>
      <w:r w:rsidRPr="00BC58F9">
        <w:rPr>
          <w:rFonts w:asciiTheme="majorHAnsi" w:hAnsiTheme="majorHAnsi"/>
          <w:sz w:val="24"/>
          <w:szCs w:val="24"/>
        </w:rPr>
        <w:t>Email:</w:t>
      </w:r>
      <w:r w:rsidRPr="00BC58F9">
        <w:rPr>
          <w:rStyle w:val="DeltaViewDeletion"/>
          <w:rFonts w:asciiTheme="majorHAnsi" w:hAnsiTheme="majorHAnsi"/>
          <w:strike w:val="0"/>
          <w:color w:val="auto"/>
          <w:sz w:val="24"/>
          <w:szCs w:val="24"/>
        </w:rPr>
        <w:t xml:space="preserve"> </w:t>
      </w:r>
      <w:r w:rsidRPr="00BC58F9">
        <w:rPr>
          <w:rFonts w:asciiTheme="majorHAnsi" w:hAnsiTheme="majorHAnsi" w:cs="Arial"/>
          <w:sz w:val="24"/>
          <w:szCs w:val="24"/>
        </w:rPr>
        <w:t>christian.jenny@bakom.admin.ch</w:t>
      </w:r>
    </w:p>
    <w:bookmarkEnd w:id="168"/>
    <w:p w14:paraId="6EC9DF5D" w14:textId="1B4971A0" w:rsidR="00D05820" w:rsidRPr="00E130D3" w:rsidRDefault="00E130D3" w:rsidP="00D83060">
      <w:pPr>
        <w:ind w:left="1440"/>
        <w:rPr>
          <w:rFonts w:asciiTheme="majorHAnsi" w:hAnsiTheme="majorHAnsi"/>
          <w:strike/>
          <w:sz w:val="24"/>
          <w:szCs w:val="24"/>
        </w:rPr>
      </w:pPr>
      <w:r w:rsidRPr="00065425">
        <w:rPr>
          <w:rStyle w:val="DeltaViewDeletion"/>
          <w:rFonts w:asciiTheme="majorHAnsi" w:hAnsiTheme="majorHAnsi"/>
          <w:strike w:val="0"/>
          <w:color w:val="auto"/>
          <w:sz w:val="24"/>
          <w:szCs w:val="24"/>
        </w:rPr>
        <w:t xml:space="preserve"> </w:t>
      </w:r>
    </w:p>
    <w:p w14:paraId="5ED44FE9" w14:textId="77777777" w:rsidR="00115B11" w:rsidRPr="00ED2622" w:rsidRDefault="005332B6">
      <w:pPr>
        <w:pStyle w:val="ARTICLEAL2"/>
        <w:rPr>
          <w:rFonts w:asciiTheme="majorHAnsi" w:hAnsiTheme="majorHAnsi"/>
          <w:szCs w:val="24"/>
        </w:rPr>
      </w:pPr>
      <w:bookmarkStart w:id="169" w:name="_DV_M161"/>
      <w:bookmarkEnd w:id="169"/>
      <w:r w:rsidRPr="00ED2622">
        <w:rPr>
          <w:rFonts w:asciiTheme="majorHAnsi" w:hAnsiTheme="majorHAnsi"/>
          <w:b/>
          <w:szCs w:val="24"/>
        </w:rPr>
        <w:t>Entire Agreement</w:t>
      </w:r>
      <w:r w:rsidRPr="00ED2622">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Pr="00ED2622" w:rsidRDefault="005332B6">
      <w:pPr>
        <w:pStyle w:val="ARTICLEAL2"/>
        <w:rPr>
          <w:rFonts w:asciiTheme="majorHAnsi" w:hAnsiTheme="majorHAnsi"/>
          <w:szCs w:val="24"/>
        </w:rPr>
      </w:pPr>
      <w:bookmarkStart w:id="170" w:name="_DV_M162"/>
      <w:bookmarkEnd w:id="170"/>
      <w:r w:rsidRPr="00ED2622">
        <w:rPr>
          <w:rFonts w:asciiTheme="majorHAnsi" w:hAnsiTheme="majorHAnsi"/>
          <w:b/>
          <w:szCs w:val="24"/>
        </w:rPr>
        <w:t>English Language Controls</w:t>
      </w:r>
      <w:r w:rsidRPr="00ED2622">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Pr="00ED2622" w:rsidRDefault="005332B6">
      <w:pPr>
        <w:pStyle w:val="ARTICLEAL2"/>
        <w:rPr>
          <w:rFonts w:asciiTheme="majorHAnsi" w:hAnsiTheme="majorHAnsi"/>
          <w:szCs w:val="24"/>
        </w:rPr>
      </w:pPr>
      <w:bookmarkStart w:id="171" w:name="_DV_M163"/>
      <w:bookmarkEnd w:id="171"/>
      <w:r w:rsidRPr="00ED2622">
        <w:rPr>
          <w:rFonts w:asciiTheme="majorHAnsi" w:hAnsiTheme="majorHAnsi"/>
          <w:b/>
          <w:szCs w:val="24"/>
        </w:rPr>
        <w:t>Ownership Rights</w:t>
      </w:r>
      <w:r w:rsidRPr="00ED2622">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52CFBDB" w14:textId="77777777" w:rsidR="00115B11" w:rsidRPr="00ED2622" w:rsidRDefault="005332B6">
      <w:pPr>
        <w:pStyle w:val="ARTICLEAL2"/>
        <w:rPr>
          <w:rFonts w:asciiTheme="majorHAnsi" w:hAnsiTheme="majorHAnsi"/>
          <w:szCs w:val="24"/>
        </w:rPr>
      </w:pPr>
      <w:bookmarkStart w:id="172" w:name="_DV_M164"/>
      <w:bookmarkEnd w:id="172"/>
      <w:r w:rsidRPr="00ED2622">
        <w:rPr>
          <w:rFonts w:asciiTheme="majorHAnsi" w:hAnsiTheme="majorHAnsi"/>
          <w:b/>
          <w:szCs w:val="24"/>
        </w:rPr>
        <w:t>Severability; Conflicts with Laws</w:t>
      </w:r>
      <w:r w:rsidRPr="00ED2622">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Pr="00ED2622" w:rsidRDefault="005332B6">
      <w:pPr>
        <w:pStyle w:val="ARTICLEAL2"/>
        <w:rPr>
          <w:rFonts w:asciiTheme="majorHAnsi" w:hAnsiTheme="majorHAnsi"/>
          <w:szCs w:val="24"/>
        </w:rPr>
      </w:pPr>
      <w:bookmarkStart w:id="173" w:name="_DV_M165"/>
      <w:bookmarkEnd w:id="173"/>
      <w:r w:rsidRPr="00ED2622">
        <w:rPr>
          <w:rFonts w:asciiTheme="majorHAnsi" w:hAnsiTheme="majorHAnsi"/>
          <w:b/>
          <w:szCs w:val="24"/>
        </w:rPr>
        <w:t>Court Orders</w:t>
      </w:r>
      <w:r w:rsidRPr="00ED2622">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Pr="00ED2622" w:rsidRDefault="005332B6">
      <w:pPr>
        <w:pStyle w:val="ARTICLEAL2"/>
        <w:rPr>
          <w:rFonts w:asciiTheme="majorHAnsi" w:hAnsiTheme="majorHAnsi"/>
          <w:szCs w:val="24"/>
        </w:rPr>
      </w:pPr>
      <w:bookmarkStart w:id="174" w:name="_DV_M166"/>
      <w:bookmarkEnd w:id="174"/>
      <w:r w:rsidRPr="00ED2622">
        <w:rPr>
          <w:rFonts w:asciiTheme="majorHAnsi" w:hAnsiTheme="majorHAnsi"/>
          <w:b/>
          <w:szCs w:val="24"/>
        </w:rPr>
        <w:t>Confidentiality</w:t>
      </w:r>
    </w:p>
    <w:p w14:paraId="297D5D0C" w14:textId="77777777" w:rsidR="00115B11" w:rsidRPr="00ED2622" w:rsidRDefault="005332B6">
      <w:pPr>
        <w:pStyle w:val="ARTICLEAL3"/>
        <w:rPr>
          <w:rFonts w:asciiTheme="majorHAnsi" w:hAnsiTheme="majorHAnsi"/>
          <w:szCs w:val="24"/>
        </w:rPr>
      </w:pPr>
      <w:bookmarkStart w:id="175" w:name="_DV_M167"/>
      <w:bookmarkEnd w:id="175"/>
      <w:r w:rsidRPr="00ED2622">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Pr="00ED2622" w:rsidRDefault="005332B6">
      <w:pPr>
        <w:pStyle w:val="ARTICLEAL3"/>
        <w:rPr>
          <w:rFonts w:asciiTheme="majorHAnsi" w:hAnsiTheme="majorHAnsi"/>
          <w:szCs w:val="24"/>
        </w:rPr>
      </w:pPr>
      <w:bookmarkStart w:id="176" w:name="_DV_M168"/>
      <w:bookmarkEnd w:id="176"/>
      <w:r w:rsidRPr="00ED2622">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637B9CAD" w14:textId="65BD6350" w:rsidR="000C5334" w:rsidRPr="00D83060" w:rsidRDefault="005332B6" w:rsidP="00D83060">
      <w:pPr>
        <w:pStyle w:val="ARTICLEAL3"/>
        <w:rPr>
          <w:rFonts w:asciiTheme="majorHAnsi" w:hAnsiTheme="majorHAnsi"/>
          <w:szCs w:val="24"/>
        </w:rPr>
      </w:pPr>
      <w:bookmarkStart w:id="177" w:name="_DV_M169"/>
      <w:bookmarkEnd w:id="177"/>
      <w:r w:rsidRPr="00ED2622">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w:t>
      </w:r>
      <w:r w:rsidRPr="000C5334">
        <w:rPr>
          <w:rFonts w:asciiTheme="majorHAnsi" w:hAnsiTheme="majorHAnsi"/>
          <w:szCs w:val="24"/>
        </w:rPr>
        <w:t>of the activities under this Agreement, provided that such third party is bound by confidentiality obligations at least as stringent as those set forth herein, either by written agreement or through professional responsibility standards.</w:t>
      </w:r>
      <w:bookmarkStart w:id="178" w:name="_DV_C32"/>
    </w:p>
    <w:p w14:paraId="7D0F4E35" w14:textId="0A667092" w:rsidR="000C5334" w:rsidRPr="000C5334" w:rsidRDefault="000C5334" w:rsidP="000C5334">
      <w:pPr>
        <w:pStyle w:val="ARTICLEAL2"/>
        <w:rPr>
          <w:rFonts w:asciiTheme="majorHAnsi" w:hAnsiTheme="majorHAnsi"/>
          <w:b/>
          <w:szCs w:val="24"/>
        </w:rPr>
      </w:pPr>
      <w:r w:rsidRPr="000C5334">
        <w:rPr>
          <w:rFonts w:asciiTheme="majorHAnsi" w:hAnsiTheme="majorHAnsi"/>
          <w:b/>
          <w:szCs w:val="24"/>
        </w:rPr>
        <w:t xml:space="preserve">Special Provision Relating to Intergovernmental Organizations or Governmental Entities. </w:t>
      </w:r>
    </w:p>
    <w:p w14:paraId="0D48688F" w14:textId="77777777" w:rsidR="000C5334" w:rsidRDefault="00235394" w:rsidP="000C5334">
      <w:pPr>
        <w:pStyle w:val="ARTICLEAL3"/>
        <w:rPr>
          <w:rFonts w:asciiTheme="majorHAnsi" w:hAnsiTheme="majorHAnsi"/>
          <w:szCs w:val="24"/>
        </w:rPr>
      </w:pPr>
      <w:r w:rsidRPr="000C5334">
        <w:rPr>
          <w:rFonts w:asciiTheme="majorHAnsi" w:hAnsiTheme="majorHAnsi"/>
          <w:szCs w:val="24"/>
        </w:rPr>
        <w:t>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w:t>
      </w:r>
      <w:bookmarkStart w:id="179" w:name="_DV_C33"/>
      <w:bookmarkEnd w:id="178"/>
    </w:p>
    <w:p w14:paraId="6BE03C37" w14:textId="77777777" w:rsidR="000C5334" w:rsidRDefault="00235394" w:rsidP="000C5334">
      <w:pPr>
        <w:pStyle w:val="ARTICLEAL3"/>
        <w:rPr>
          <w:rFonts w:asciiTheme="majorHAnsi" w:hAnsiTheme="majorHAnsi"/>
          <w:szCs w:val="24"/>
        </w:rPr>
      </w:pPr>
      <w:r w:rsidRPr="000C5334">
        <w:rPr>
          <w:rFonts w:asciiTheme="majorHAnsi" w:hAnsiTheme="majorHAnsi"/>
          <w:szCs w:val="24"/>
        </w:rPr>
        <w:t>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w:t>
      </w:r>
      <w:bookmarkStart w:id="180" w:name="_DV_C34"/>
      <w:bookmarkEnd w:id="179"/>
      <w:r w:rsidR="00742055" w:rsidRPr="000C5334">
        <w:rPr>
          <w:rFonts w:asciiTheme="majorHAnsi" w:hAnsiTheme="majorHAnsi"/>
          <w:szCs w:val="24"/>
        </w:rPr>
        <w:t>.</w:t>
      </w:r>
    </w:p>
    <w:p w14:paraId="0D0518B7" w14:textId="77777777" w:rsidR="000C5334" w:rsidRDefault="00235394" w:rsidP="000C5334">
      <w:pPr>
        <w:pStyle w:val="ARTICLEAL3"/>
        <w:rPr>
          <w:rFonts w:asciiTheme="majorHAnsi" w:hAnsiTheme="majorHAnsi"/>
          <w:szCs w:val="24"/>
        </w:rPr>
      </w:pPr>
      <w:r w:rsidRPr="000C5334">
        <w:rPr>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Start w:id="181" w:name="_DV_C35"/>
      <w:bookmarkEnd w:id="180"/>
    </w:p>
    <w:p w14:paraId="17D1392C" w14:textId="77777777" w:rsidR="000C5334" w:rsidRDefault="00235394" w:rsidP="000C5334">
      <w:pPr>
        <w:pStyle w:val="ARTICLEAL3"/>
        <w:rPr>
          <w:rFonts w:asciiTheme="majorHAnsi" w:hAnsiTheme="majorHAnsi"/>
          <w:szCs w:val="24"/>
        </w:rPr>
      </w:pPr>
      <w:r w:rsidRPr="000C5334">
        <w:rPr>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Start w:id="182" w:name="_DV_C36"/>
      <w:bookmarkEnd w:id="181"/>
    </w:p>
    <w:p w14:paraId="42BF7487" w14:textId="77777777" w:rsidR="000C5334" w:rsidRDefault="00235394" w:rsidP="000C5334">
      <w:pPr>
        <w:pStyle w:val="ARTICLEAL3"/>
        <w:rPr>
          <w:rFonts w:asciiTheme="majorHAnsi" w:hAnsiTheme="majorHAnsi"/>
          <w:szCs w:val="24"/>
        </w:rPr>
      </w:pPr>
      <w:r w:rsidRPr="000C5334">
        <w:rPr>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Start w:id="183" w:name="_DV_C37"/>
      <w:bookmarkEnd w:id="182"/>
    </w:p>
    <w:p w14:paraId="52B02BBA" w14:textId="45E62C72" w:rsidR="00115B11" w:rsidRPr="000C5334" w:rsidRDefault="00235394" w:rsidP="000C5334">
      <w:pPr>
        <w:pStyle w:val="ARTICLEAL3"/>
        <w:rPr>
          <w:rFonts w:asciiTheme="majorHAnsi" w:hAnsiTheme="majorHAnsi"/>
          <w:szCs w:val="24"/>
        </w:rPr>
      </w:pPr>
      <w:r w:rsidRPr="000C5334">
        <w:rPr>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83"/>
    </w:p>
    <w:p w14:paraId="4B8A6239" w14:textId="77777777" w:rsidR="00115B11" w:rsidRPr="00ED2622" w:rsidRDefault="005332B6">
      <w:pPr>
        <w:pStyle w:val="BlockText"/>
        <w:jc w:val="center"/>
        <w:rPr>
          <w:rFonts w:asciiTheme="majorHAnsi" w:hAnsiTheme="majorHAnsi"/>
          <w:sz w:val="24"/>
          <w:szCs w:val="24"/>
        </w:rPr>
      </w:pPr>
      <w:bookmarkStart w:id="184" w:name="_DV_M170"/>
      <w:bookmarkEnd w:id="184"/>
      <w:r w:rsidRPr="00ED2622">
        <w:rPr>
          <w:rFonts w:asciiTheme="majorHAnsi" w:hAnsiTheme="majorHAnsi"/>
          <w:sz w:val="24"/>
          <w:szCs w:val="24"/>
        </w:rPr>
        <w:t>* * * * *</w:t>
      </w:r>
    </w:p>
    <w:p w14:paraId="16E714E1" w14:textId="77777777" w:rsidR="00115B11" w:rsidRPr="00ED2622" w:rsidRDefault="00115B11">
      <w:pPr>
        <w:rPr>
          <w:rFonts w:asciiTheme="majorHAnsi" w:hAnsiTheme="majorHAnsi"/>
          <w:sz w:val="24"/>
          <w:szCs w:val="24"/>
        </w:rPr>
        <w:sectPr w:rsidR="00115B11" w:rsidRPr="00ED2622">
          <w:footerReference w:type="even" r:id="rId9"/>
          <w:footerReference w:type="default" r:id="rId10"/>
          <w:footerReference w:type="first" r:id="rId11"/>
          <w:pgSz w:w="12240" w:h="15840" w:code="1"/>
          <w:pgMar w:top="1440" w:right="1440" w:bottom="1440" w:left="1440" w:header="720" w:footer="720" w:gutter="0"/>
          <w:cols w:space="720"/>
          <w:titlePg/>
        </w:sectPr>
      </w:pPr>
    </w:p>
    <w:p w14:paraId="3A18ABFE" w14:textId="77777777" w:rsidR="00115B11" w:rsidRPr="00ED2622" w:rsidRDefault="005332B6">
      <w:pPr>
        <w:pStyle w:val="BodyText"/>
        <w:rPr>
          <w:rFonts w:asciiTheme="majorHAnsi" w:hAnsiTheme="majorHAnsi"/>
          <w:sz w:val="24"/>
          <w:szCs w:val="24"/>
        </w:rPr>
      </w:pPr>
      <w:bookmarkStart w:id="185" w:name="_DV_M171"/>
      <w:bookmarkEnd w:id="185"/>
      <w:r w:rsidRPr="00ED2622">
        <w:rPr>
          <w:rFonts w:asciiTheme="majorHAnsi" w:hAnsiTheme="majorHAnsi"/>
          <w:sz w:val="24"/>
          <w:szCs w:val="24"/>
        </w:rPr>
        <w:t>IN WITNESS WHEREOF, the parties hereto have caused this Agreement to be executed by their duly authorized representatives.</w:t>
      </w:r>
    </w:p>
    <w:p w14:paraId="2F86799D" w14:textId="77777777" w:rsidR="00217A1A" w:rsidRDefault="00217A1A">
      <w:pPr>
        <w:pStyle w:val="BodyText"/>
        <w:rPr>
          <w:rFonts w:asciiTheme="majorHAnsi" w:hAnsiTheme="majorHAnsi"/>
          <w:b/>
          <w:sz w:val="24"/>
          <w:szCs w:val="24"/>
        </w:rPr>
      </w:pPr>
      <w:bookmarkStart w:id="186" w:name="_DV_M172"/>
      <w:bookmarkEnd w:id="186"/>
    </w:p>
    <w:p w14:paraId="5F8B0836" w14:textId="77777777" w:rsidR="00115B11" w:rsidRPr="00ED2622" w:rsidRDefault="005332B6">
      <w:pPr>
        <w:pStyle w:val="BodyText"/>
        <w:rPr>
          <w:rFonts w:asciiTheme="majorHAnsi" w:hAnsiTheme="majorHAnsi"/>
          <w:b/>
          <w:sz w:val="24"/>
          <w:szCs w:val="24"/>
        </w:rPr>
      </w:pPr>
      <w:r w:rsidRPr="00ED2622">
        <w:rPr>
          <w:rFonts w:asciiTheme="majorHAnsi" w:hAnsiTheme="majorHAnsi"/>
          <w:b/>
          <w:sz w:val="24"/>
          <w:szCs w:val="24"/>
        </w:rPr>
        <w:t xml:space="preserve">INTERNET CORPORATION FOR ASSIGNED NAMES AND NUMBERS </w:t>
      </w:r>
    </w:p>
    <w:p w14:paraId="73C6F0C2" w14:textId="283309C8" w:rsidR="001009B7" w:rsidRPr="00ED2622" w:rsidRDefault="005332B6" w:rsidP="00B771F4">
      <w:pPr>
        <w:pStyle w:val="BodyTextIndent2"/>
        <w:spacing w:after="240"/>
        <w:ind w:left="1440" w:hanging="720"/>
        <w:rPr>
          <w:rFonts w:asciiTheme="majorHAnsi" w:hAnsiTheme="majorHAnsi"/>
          <w:sz w:val="24"/>
          <w:szCs w:val="24"/>
        </w:rPr>
      </w:pPr>
      <w:bookmarkStart w:id="187" w:name="_DV_M173"/>
      <w:bookmarkEnd w:id="187"/>
      <w:r w:rsidRPr="00ED2622">
        <w:rPr>
          <w:rFonts w:asciiTheme="majorHAnsi" w:hAnsiTheme="majorHAnsi"/>
          <w:sz w:val="24"/>
          <w:szCs w:val="24"/>
        </w:rPr>
        <w:t>By:</w:t>
      </w:r>
      <w:r w:rsidRPr="00ED2622">
        <w:rPr>
          <w:rFonts w:asciiTheme="majorHAnsi" w:hAnsiTheme="majorHAnsi"/>
          <w:sz w:val="24"/>
          <w:szCs w:val="24"/>
        </w:rPr>
        <w:tab/>
        <w:t>_____________________________</w:t>
      </w:r>
      <w:r w:rsidRPr="00ED2622">
        <w:rPr>
          <w:rFonts w:asciiTheme="majorHAnsi" w:hAnsiTheme="majorHAnsi"/>
          <w:sz w:val="24"/>
          <w:szCs w:val="24"/>
        </w:rPr>
        <w:br/>
      </w:r>
      <w:bookmarkStart w:id="188" w:name="_DV_C39"/>
      <w:r w:rsidRPr="008C4298">
        <w:rPr>
          <w:rFonts w:asciiTheme="majorHAnsi" w:hAnsiTheme="majorHAnsi"/>
          <w:sz w:val="24"/>
          <w:szCs w:val="24"/>
        </w:rPr>
        <w:t>Akram Atallah</w:t>
      </w:r>
      <w:bookmarkStart w:id="189" w:name="_DV_M174"/>
      <w:bookmarkEnd w:id="188"/>
      <w:bookmarkEnd w:id="189"/>
      <w:r w:rsidRPr="008C4298">
        <w:rPr>
          <w:rFonts w:asciiTheme="majorHAnsi" w:hAnsiTheme="majorHAnsi"/>
          <w:sz w:val="24"/>
          <w:szCs w:val="24"/>
        </w:rPr>
        <w:br/>
        <w:t>President</w:t>
      </w:r>
      <w:bookmarkStart w:id="190" w:name="_DV_C40"/>
      <w:r w:rsidR="00217A1A" w:rsidRPr="008C4298">
        <w:rPr>
          <w:rFonts w:asciiTheme="majorHAnsi" w:hAnsiTheme="majorHAnsi"/>
          <w:sz w:val="24"/>
          <w:szCs w:val="24"/>
        </w:rPr>
        <w:t>,</w:t>
      </w:r>
      <w:bookmarkStart w:id="191" w:name="_DV_C41"/>
      <w:bookmarkEnd w:id="190"/>
      <w:r w:rsidR="00217A1A" w:rsidRPr="008C4298">
        <w:rPr>
          <w:rFonts w:asciiTheme="majorHAnsi" w:hAnsiTheme="majorHAnsi"/>
          <w:sz w:val="24"/>
          <w:szCs w:val="24"/>
        </w:rPr>
        <w:t xml:space="preserve"> </w:t>
      </w:r>
      <w:r w:rsidR="001D30CE" w:rsidRPr="008C4298">
        <w:rPr>
          <w:rFonts w:asciiTheme="majorHAnsi" w:hAnsiTheme="majorHAnsi"/>
          <w:sz w:val="24"/>
          <w:szCs w:val="24"/>
        </w:rPr>
        <w:t>Global</w:t>
      </w:r>
      <w:r w:rsidRPr="008C4298">
        <w:rPr>
          <w:rFonts w:asciiTheme="majorHAnsi" w:hAnsiTheme="majorHAnsi"/>
          <w:sz w:val="24"/>
          <w:szCs w:val="24"/>
        </w:rPr>
        <w:t xml:space="preserve"> Domains Division</w:t>
      </w:r>
      <w:r w:rsidRPr="00ED2622">
        <w:rPr>
          <w:rStyle w:val="DeltaViewInsertion"/>
          <w:rFonts w:asciiTheme="majorHAnsi" w:hAnsiTheme="majorHAnsi"/>
          <w:color w:val="auto"/>
          <w:sz w:val="24"/>
          <w:szCs w:val="24"/>
          <w:u w:val="none"/>
        </w:rPr>
        <w:br/>
      </w:r>
      <w:r w:rsidRPr="00ED2622">
        <w:rPr>
          <w:rStyle w:val="DeltaViewInsertion"/>
          <w:rFonts w:asciiTheme="majorHAnsi" w:hAnsiTheme="majorHAnsi"/>
          <w:color w:val="auto"/>
          <w:sz w:val="24"/>
          <w:szCs w:val="24"/>
        </w:rPr>
        <w:t xml:space="preserve"> </w:t>
      </w:r>
      <w:bookmarkEnd w:id="191"/>
    </w:p>
    <w:p w14:paraId="75FF81F0" w14:textId="77777777" w:rsidR="0081694A" w:rsidRDefault="0081694A" w:rsidP="0081694A">
      <w:pPr>
        <w:pStyle w:val="BodyTextIndent2"/>
        <w:rPr>
          <w:rFonts w:asciiTheme="majorHAnsi" w:hAnsiTheme="majorHAnsi"/>
          <w:b/>
          <w:sz w:val="24"/>
          <w:szCs w:val="24"/>
        </w:rPr>
      </w:pPr>
    </w:p>
    <w:p w14:paraId="6628D7FC" w14:textId="77777777" w:rsidR="0081694A" w:rsidRDefault="0081694A" w:rsidP="0081694A">
      <w:pPr>
        <w:pStyle w:val="BodyTextIndent2"/>
        <w:rPr>
          <w:rFonts w:asciiTheme="majorHAnsi" w:hAnsiTheme="majorHAnsi"/>
          <w:b/>
          <w:sz w:val="24"/>
          <w:szCs w:val="24"/>
        </w:rPr>
      </w:pPr>
      <w:r>
        <w:rPr>
          <w:rFonts w:asciiTheme="majorHAnsi" w:hAnsiTheme="majorHAnsi"/>
          <w:b/>
          <w:sz w:val="24"/>
          <w:szCs w:val="24"/>
        </w:rPr>
        <w:t>SWISS CONFEDERATION</w:t>
      </w:r>
    </w:p>
    <w:p w14:paraId="47F2CBDE" w14:textId="77777777" w:rsidR="0081694A" w:rsidRPr="00ED2622" w:rsidRDefault="0081694A" w:rsidP="0081694A">
      <w:pPr>
        <w:pStyle w:val="BodyTextIndent2"/>
        <w:rPr>
          <w:rFonts w:asciiTheme="majorHAnsi" w:hAnsiTheme="majorHAnsi"/>
          <w:b/>
          <w:sz w:val="24"/>
          <w:szCs w:val="24"/>
        </w:rPr>
      </w:pPr>
    </w:p>
    <w:p w14:paraId="4883DE03" w14:textId="77777777" w:rsidR="0081694A" w:rsidRDefault="0081694A" w:rsidP="0081694A">
      <w:pPr>
        <w:pStyle w:val="BodyTextIndent2"/>
        <w:rPr>
          <w:rFonts w:asciiTheme="majorHAnsi" w:hAnsiTheme="majorHAnsi"/>
          <w:sz w:val="24"/>
          <w:szCs w:val="24"/>
        </w:rPr>
      </w:pPr>
      <w:bookmarkStart w:id="192" w:name="_DV_M175"/>
      <w:bookmarkEnd w:id="192"/>
    </w:p>
    <w:p w14:paraId="05E8F52E" w14:textId="77777777" w:rsidR="0081694A" w:rsidRPr="00695658" w:rsidRDefault="0081694A" w:rsidP="0081694A">
      <w:pPr>
        <w:pStyle w:val="BodyTextIndent2"/>
        <w:rPr>
          <w:rFonts w:asciiTheme="majorHAnsi" w:hAnsiTheme="majorHAnsi"/>
          <w:sz w:val="24"/>
          <w:szCs w:val="24"/>
        </w:rPr>
      </w:pPr>
      <w:r w:rsidRPr="00ED2622">
        <w:rPr>
          <w:rFonts w:asciiTheme="majorHAnsi" w:hAnsiTheme="majorHAnsi"/>
          <w:sz w:val="24"/>
          <w:szCs w:val="24"/>
        </w:rPr>
        <w:t>By:</w:t>
      </w:r>
      <w:r w:rsidRPr="00ED2622">
        <w:rPr>
          <w:rFonts w:asciiTheme="majorHAnsi" w:hAnsiTheme="majorHAnsi"/>
          <w:sz w:val="24"/>
          <w:szCs w:val="24"/>
        </w:rPr>
        <w:tab/>
      </w:r>
      <w:r w:rsidRPr="0097609E">
        <w:rPr>
          <w:rFonts w:asciiTheme="majorHAnsi" w:hAnsiTheme="majorHAnsi"/>
          <w:sz w:val="24"/>
          <w:szCs w:val="24"/>
        </w:rPr>
        <w:t>_____________________________</w:t>
      </w:r>
      <w:r w:rsidRPr="0097609E">
        <w:rPr>
          <w:rFonts w:asciiTheme="majorHAnsi" w:hAnsiTheme="majorHAnsi"/>
          <w:sz w:val="24"/>
          <w:szCs w:val="24"/>
        </w:rPr>
        <w:br/>
      </w:r>
      <w:r w:rsidRPr="0097609E">
        <w:rPr>
          <w:rFonts w:asciiTheme="majorHAnsi" w:hAnsiTheme="majorHAnsi"/>
          <w:sz w:val="24"/>
          <w:szCs w:val="24"/>
        </w:rPr>
        <w:tab/>
      </w:r>
      <w:r w:rsidRPr="00695658">
        <w:rPr>
          <w:rFonts w:asciiTheme="majorHAnsi" w:eastAsiaTheme="minorEastAsia" w:hAnsiTheme="majorHAnsi" w:cs="Arial"/>
          <w:sz w:val="24"/>
          <w:szCs w:val="24"/>
        </w:rPr>
        <w:t xml:space="preserve">Walter Thurnherr </w:t>
      </w:r>
    </w:p>
    <w:p w14:paraId="5512A241" w14:textId="77777777" w:rsidR="0081694A" w:rsidRPr="00695658" w:rsidRDefault="0081694A" w:rsidP="0081694A">
      <w:pPr>
        <w:pStyle w:val="BodyTextIndent2"/>
        <w:ind w:left="1440"/>
        <w:rPr>
          <w:rFonts w:asciiTheme="majorHAnsi" w:hAnsiTheme="majorHAnsi"/>
          <w:sz w:val="24"/>
          <w:szCs w:val="24"/>
        </w:rPr>
      </w:pPr>
      <w:r w:rsidRPr="00695658">
        <w:rPr>
          <w:rFonts w:asciiTheme="majorHAnsi" w:eastAsiaTheme="minorEastAsia" w:hAnsiTheme="majorHAnsi" w:cs="Courier"/>
          <w:sz w:val="24"/>
          <w:szCs w:val="24"/>
        </w:rPr>
        <w:t>Secretary-General, Federal Department of the Environment, Transport, Energy and Communications</w:t>
      </w:r>
    </w:p>
    <w:p w14:paraId="46E76876" w14:textId="77777777" w:rsidR="0081694A" w:rsidRPr="0097609E" w:rsidRDefault="0081694A" w:rsidP="0081694A">
      <w:pPr>
        <w:pStyle w:val="BodyTextIndent2"/>
        <w:rPr>
          <w:rFonts w:asciiTheme="majorHAnsi" w:hAnsiTheme="majorHAnsi"/>
          <w:sz w:val="24"/>
          <w:szCs w:val="24"/>
        </w:rPr>
      </w:pPr>
    </w:p>
    <w:p w14:paraId="264C74FF" w14:textId="77777777" w:rsidR="00115B11" w:rsidRPr="00ED2622" w:rsidRDefault="00115B11">
      <w:pPr>
        <w:pStyle w:val="BodyTextIndent2"/>
        <w:rPr>
          <w:rFonts w:asciiTheme="majorHAnsi" w:hAnsiTheme="majorHAnsi"/>
          <w:sz w:val="24"/>
          <w:szCs w:val="24"/>
        </w:rPr>
        <w:sectPr w:rsidR="00115B11" w:rsidRPr="00ED2622">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E312A49" w14:textId="77777777" w:rsidR="00C92489" w:rsidRPr="00ED2622" w:rsidRDefault="00C92489">
      <w:pPr>
        <w:spacing w:after="240"/>
        <w:jc w:val="center"/>
        <w:rPr>
          <w:rFonts w:ascii="Cambria" w:hAnsi="Cambria"/>
          <w:b/>
          <w:sz w:val="24"/>
          <w:szCs w:val="24"/>
        </w:rPr>
      </w:pPr>
      <w:bookmarkStart w:id="193" w:name="h.30j0zll"/>
      <w:bookmarkStart w:id="194" w:name="h.1fob9te"/>
      <w:bookmarkStart w:id="195" w:name="h.3znysh7"/>
      <w:bookmarkStart w:id="196" w:name="_DV_M176"/>
      <w:bookmarkEnd w:id="193"/>
      <w:bookmarkEnd w:id="194"/>
      <w:bookmarkEnd w:id="195"/>
      <w:bookmarkEnd w:id="196"/>
      <w:r w:rsidRPr="00ED2622">
        <w:rPr>
          <w:rFonts w:ascii="Cambria" w:hAnsi="Cambria"/>
          <w:b/>
          <w:sz w:val="24"/>
          <w:szCs w:val="24"/>
        </w:rPr>
        <w:t>EXHIBIT A</w:t>
      </w:r>
      <w:r w:rsidRPr="00ED2622">
        <w:rPr>
          <w:rFonts w:ascii="Cambria" w:hAnsi="Cambria"/>
          <w:b/>
          <w:sz w:val="24"/>
          <w:szCs w:val="24"/>
        </w:rPr>
        <w:br/>
      </w:r>
      <w:r w:rsidRPr="00ED2622">
        <w:rPr>
          <w:rFonts w:ascii="Cambria" w:hAnsi="Cambria"/>
          <w:b/>
          <w:sz w:val="24"/>
          <w:szCs w:val="24"/>
        </w:rPr>
        <w:br/>
      </w:r>
      <w:r w:rsidRPr="00ED2622">
        <w:rPr>
          <w:rFonts w:ascii="Cambria" w:hAnsi="Cambria"/>
          <w:b/>
          <w:sz w:val="24"/>
          <w:szCs w:val="24"/>
          <w:u w:val="single"/>
        </w:rPr>
        <w:t>Approved Services</w:t>
      </w:r>
    </w:p>
    <w:p w14:paraId="6D93DDC1" w14:textId="77777777" w:rsidR="0081694A" w:rsidRPr="007219B2" w:rsidRDefault="0081694A" w:rsidP="0081694A">
      <w:pPr>
        <w:spacing w:before="100" w:beforeAutospacing="1" w:after="100" w:afterAutospacing="1"/>
        <w:rPr>
          <w:rFonts w:ascii="Cambria" w:hAnsi="Cambria"/>
          <w:szCs w:val="22"/>
        </w:rPr>
      </w:pPr>
      <w:bookmarkStart w:id="197" w:name="_DV_M177"/>
      <w:bookmarkEnd w:id="197"/>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5CAF2A60" w14:textId="77777777" w:rsidR="0081694A" w:rsidRPr="007219B2" w:rsidRDefault="0081694A" w:rsidP="0081694A">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6F9890E" w14:textId="77777777" w:rsidR="0081694A" w:rsidRPr="007219B2" w:rsidRDefault="0081694A" w:rsidP="008169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6E0BB24E" w14:textId="77777777" w:rsidR="0081694A" w:rsidRPr="007219B2" w:rsidRDefault="0081694A" w:rsidP="0081694A">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51C43A78" w14:textId="77777777" w:rsidR="0081694A" w:rsidRPr="007219B2" w:rsidRDefault="0081694A" w:rsidP="0081694A">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7003E93A" w14:textId="77777777" w:rsidR="0081694A" w:rsidRPr="007219B2" w:rsidRDefault="0081694A" w:rsidP="0081694A">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1175BE4" w14:textId="77777777" w:rsidR="0081694A" w:rsidRPr="007219B2" w:rsidRDefault="0081694A" w:rsidP="0081694A">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582D238D" w14:textId="77777777" w:rsidR="0081694A" w:rsidRPr="007219B2" w:rsidRDefault="0081694A" w:rsidP="0081694A">
      <w:pPr>
        <w:numPr>
          <w:ilvl w:val="1"/>
          <w:numId w:val="35"/>
        </w:numPr>
        <w:autoSpaceDE/>
        <w:autoSpaceDN/>
        <w:adjustRightInd/>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6B9BD60" w14:textId="77777777" w:rsidR="0081694A" w:rsidRPr="007219B2" w:rsidRDefault="0081694A" w:rsidP="008169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2EA2EDF5" w14:textId="77777777" w:rsidR="0081694A" w:rsidRPr="00D9586F" w:rsidRDefault="0081694A" w:rsidP="0081694A">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3B8FA0ED" w14:textId="77777777" w:rsidR="0081694A" w:rsidRDefault="0081694A" w:rsidP="0081694A">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101D8489" w14:textId="77777777" w:rsidR="0081694A" w:rsidRPr="00353630" w:rsidRDefault="0081694A" w:rsidP="0081694A">
      <w:pPr>
        <w:spacing w:after="200" w:line="276" w:lineRule="auto"/>
        <w:ind w:left="360"/>
        <w:outlineLvl w:val="0"/>
        <w:rPr>
          <w:rFonts w:ascii="Cambria" w:eastAsia="Arial" w:hAnsi="Cambria" w:cs="Arial"/>
          <w:color w:val="000000"/>
          <w:szCs w:val="22"/>
          <w:lang w:eastAsia="ja-JP"/>
        </w:rPr>
      </w:pPr>
      <w:r w:rsidRPr="00353630">
        <w:rPr>
          <w:rFonts w:ascii="Cambria" w:eastAsia="Arial" w:hAnsi="Cambria" w:cs="Arial"/>
          <w:color w:val="000000"/>
          <w:szCs w:val="22"/>
          <w:lang w:eastAsia="ja-JP"/>
        </w:rPr>
        <w:t>Registry Operator may suspend, delete or otherwise make changes to domain names in compliance with its anti-abuse policy.</w:t>
      </w:r>
    </w:p>
    <w:p w14:paraId="5772267A" w14:textId="77777777" w:rsidR="0081694A" w:rsidRDefault="0081694A" w:rsidP="0081694A">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Searchable Whois</w:t>
      </w:r>
    </w:p>
    <w:p w14:paraId="513B04B0" w14:textId="77777777" w:rsidR="0081694A" w:rsidRPr="00770AB5" w:rsidRDefault="0081694A" w:rsidP="0081694A">
      <w:pPr>
        <w:spacing w:after="200" w:line="276" w:lineRule="auto"/>
        <w:ind w:left="360"/>
        <w:outlineLvl w:val="0"/>
        <w:rPr>
          <w:rFonts w:ascii="Cambria" w:eastAsia="Arial" w:hAnsi="Cambria" w:cs="Arial"/>
          <w:color w:val="000000"/>
          <w:szCs w:val="22"/>
          <w:lang w:eastAsia="ja-JP"/>
        </w:rPr>
      </w:pPr>
      <w:r w:rsidRPr="00B26970">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w:t>
      </w:r>
      <w:r>
        <w:rPr>
          <w:rFonts w:ascii="Cambria" w:eastAsia="Arial" w:hAnsi="Cambria" w:cs="Arial"/>
          <w:color w:val="000000"/>
          <w:szCs w:val="22"/>
          <w:lang w:eastAsia="ja-JP"/>
        </w:rPr>
        <w:t xml:space="preserve">cification 4 of this Agreement.  </w:t>
      </w:r>
      <w:r w:rsidRPr="00B26970">
        <w:rPr>
          <w:rFonts w:ascii="Cambria" w:eastAsia="Arial" w:hAnsi="Cambria" w:cs="Arial"/>
          <w:color w:val="000000"/>
          <w:szCs w:val="22"/>
          <w:lang w:eastAsia="ja-JP"/>
        </w:rPr>
        <w:t>Registry Operator must make available the services only to authenticated users after they logged in by supplying proper credentials (</w:t>
      </w:r>
      <w:r>
        <w:rPr>
          <w:rFonts w:ascii="Cambria" w:eastAsia="Arial" w:hAnsi="Cambria" w:cs="Arial"/>
          <w:color w:val="000000"/>
          <w:szCs w:val="22"/>
          <w:lang w:eastAsia="ja-JP"/>
        </w:rPr>
        <w:t>e</w:t>
      </w:r>
      <w:r w:rsidRPr="00B26970">
        <w:rPr>
          <w:rFonts w:ascii="Cambria" w:eastAsia="Arial" w:hAnsi="Cambria" w:cs="Arial"/>
          <w:color w:val="000000"/>
          <w:szCs w:val="22"/>
          <w:lang w:eastAsia="ja-JP"/>
        </w:rPr>
        <w:t>.</w:t>
      </w:r>
      <w:r>
        <w:rPr>
          <w:rFonts w:ascii="Cambria" w:eastAsia="Arial" w:hAnsi="Cambria" w:cs="Arial"/>
          <w:color w:val="000000"/>
          <w:szCs w:val="22"/>
          <w:lang w:eastAsia="ja-JP"/>
        </w:rPr>
        <w:t>g</w:t>
      </w:r>
      <w:r w:rsidRPr="00B26970">
        <w:rPr>
          <w:rFonts w:ascii="Cambria" w:eastAsia="Arial" w:hAnsi="Cambria" w:cs="Arial"/>
          <w:color w:val="000000"/>
          <w:szCs w:val="22"/>
          <w:lang w:eastAsia="ja-JP"/>
        </w:rPr>
        <w:t>., user name and password).  Registry Operator must issue such credentials exclusively to eligible users and institutions that supply sufficient proof of their legitimate interest in this feature (e.g., law enforcement agencies).</w:t>
      </w:r>
    </w:p>
    <w:p w14:paraId="602FC321" w14:textId="77777777" w:rsidR="0081694A" w:rsidRPr="00983BFF" w:rsidRDefault="0081694A" w:rsidP="0081694A">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983BFF">
        <w:rPr>
          <w:rFonts w:ascii="Cambria" w:eastAsia="Arial" w:hAnsi="Cambria" w:cs="Arial"/>
          <w:b/>
          <w:color w:val="000000"/>
          <w:szCs w:val="22"/>
          <w:lang w:eastAsia="ja-JP"/>
        </w:rPr>
        <w:t>Internationalized Domain Names (IDNs)</w:t>
      </w:r>
    </w:p>
    <w:p w14:paraId="235DB81C" w14:textId="77777777" w:rsidR="0081694A" w:rsidRPr="00983BFF" w:rsidRDefault="0081694A" w:rsidP="0081694A">
      <w:pPr>
        <w:spacing w:after="200"/>
        <w:ind w:left="36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at the second and lower levels provided that Registry Operator complies with the following requirements:</w:t>
      </w:r>
    </w:p>
    <w:p w14:paraId="5D6CCBF5" w14:textId="77777777" w:rsidR="0081694A" w:rsidRPr="00983BFF" w:rsidRDefault="0081694A" w:rsidP="0081694A">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must offer Registrars support for handling IDN registrations in EPP.</w:t>
      </w:r>
    </w:p>
    <w:p w14:paraId="31D96247" w14:textId="77777777" w:rsidR="0081694A" w:rsidRPr="00B26970" w:rsidRDefault="0081694A" w:rsidP="0081694A">
      <w:pPr>
        <w:numPr>
          <w:ilvl w:val="1"/>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Registry Operator must handle variant IDNs as follows:</w:t>
      </w:r>
    </w:p>
    <w:p w14:paraId="7B9C0353" w14:textId="77777777" w:rsidR="0081694A" w:rsidRPr="00B26970" w:rsidRDefault="0081694A" w:rsidP="0081694A">
      <w:pPr>
        <w:numPr>
          <w:ilvl w:val="2"/>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By default variant IDNs (as defined in the Registry Operator’s IDN tables and IDN Registration Rules) must be blocked from registration.</w:t>
      </w:r>
    </w:p>
    <w:p w14:paraId="2B387693" w14:textId="77777777" w:rsidR="0081694A" w:rsidRPr="00B26970" w:rsidRDefault="0081694A" w:rsidP="0081694A">
      <w:pPr>
        <w:numPr>
          <w:ilvl w:val="2"/>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Variant IDNs may be activated when requested by the sponsoring Registrar of the canonical name as described in the IDN Tables and IDN Registration Rules.</w:t>
      </w:r>
    </w:p>
    <w:p w14:paraId="30299CC7" w14:textId="77777777" w:rsidR="0081694A" w:rsidRPr="00B26970" w:rsidRDefault="0081694A" w:rsidP="0081694A">
      <w:pPr>
        <w:numPr>
          <w:ilvl w:val="2"/>
          <w:numId w:val="35"/>
        </w:numPr>
        <w:autoSpaceDE/>
        <w:autoSpaceDN/>
        <w:adjustRightInd/>
        <w:spacing w:after="200"/>
        <w:rPr>
          <w:rFonts w:ascii="Cambria" w:eastAsia="Arial" w:hAnsi="Cambria" w:cs="Arial"/>
          <w:color w:val="000000"/>
          <w:szCs w:val="22"/>
          <w:lang w:eastAsia="ja-JP"/>
        </w:rPr>
      </w:pPr>
      <w:r w:rsidRPr="00B26970">
        <w:rPr>
          <w:rFonts w:ascii="Cambria" w:eastAsia="Arial" w:hAnsi="Cambria" w:cs="Arial"/>
          <w:color w:val="000000"/>
          <w:szCs w:val="22"/>
          <w:lang w:eastAsia="ja-JP"/>
        </w:rPr>
        <w:t>Active variant IDNs must be provisioned in the TLD’s DNS zone file as zone cuts using the same NS resource records as the canonical name.</w:t>
      </w:r>
    </w:p>
    <w:p w14:paraId="47703AAF" w14:textId="77777777" w:rsidR="0081694A" w:rsidRPr="00276540" w:rsidRDefault="0081694A" w:rsidP="0081694A">
      <w:pPr>
        <w:pStyle w:val="ListParagraph"/>
        <w:ind w:left="792"/>
        <w:rPr>
          <w:rFonts w:ascii="Cambria" w:eastAsia="Arial" w:hAnsi="Cambria" w:cs="Arial"/>
          <w:color w:val="000000"/>
          <w:szCs w:val="22"/>
          <w:lang w:eastAsia="ja-JP"/>
        </w:rPr>
      </w:pPr>
    </w:p>
    <w:p w14:paraId="378834D9" w14:textId="77777777" w:rsidR="0081694A" w:rsidRPr="00983BFF" w:rsidRDefault="0081694A" w:rsidP="0081694A">
      <w:pPr>
        <w:numPr>
          <w:ilvl w:val="1"/>
          <w:numId w:val="35"/>
        </w:numPr>
        <w:autoSpaceDE/>
        <w:autoSpaceDN/>
        <w:adjustRightInd/>
        <w:spacing w:after="200"/>
        <w:rPr>
          <w:rFonts w:ascii="Cambria" w:eastAsia="Arial" w:hAnsi="Cambria" w:cs="Arial"/>
          <w:color w:val="000000"/>
          <w:szCs w:val="22"/>
          <w:lang w:eastAsia="ja-JP"/>
        </w:rPr>
      </w:pPr>
      <w:r w:rsidRPr="00983BFF">
        <w:rPr>
          <w:rFonts w:ascii="Cambria" w:eastAsia="Arial" w:hAnsi="Cambria" w:cs="Arial"/>
          <w:color w:val="000000"/>
          <w:szCs w:val="22"/>
          <w:lang w:eastAsia="ja-JP"/>
        </w:rPr>
        <w:t>Registry Operator may offer registration of IDNs in the following languages/scripts (IDN Tables and IDN Registration Rules will be published by the Registry Operator as specified in the ICANN IDN Implementation Guidelines):</w:t>
      </w:r>
    </w:p>
    <w:p w14:paraId="7F604A89" w14:textId="77777777" w:rsidR="0081694A" w:rsidRDefault="0081694A" w:rsidP="0081694A">
      <w:pPr>
        <w:numPr>
          <w:ilvl w:val="2"/>
          <w:numId w:val="35"/>
        </w:numPr>
        <w:autoSpaceDE/>
        <w:autoSpaceDN/>
        <w:adjustRightInd/>
        <w:spacing w:after="200"/>
        <w:rPr>
          <w:rFonts w:ascii="Cambria" w:eastAsia="Arial" w:hAnsi="Cambria" w:cs="Arial"/>
          <w:color w:val="000000"/>
          <w:szCs w:val="22"/>
          <w:lang w:eastAsia="ja-JP"/>
        </w:rPr>
      </w:pPr>
      <w:r>
        <w:rPr>
          <w:rFonts w:ascii="Cambria" w:eastAsia="Arial" w:hAnsi="Cambria" w:cs="Arial"/>
          <w:color w:val="000000"/>
          <w:szCs w:val="22"/>
          <w:lang w:eastAsia="ja-JP"/>
        </w:rPr>
        <w:t>Latin script</w:t>
      </w:r>
    </w:p>
    <w:p w14:paraId="2C186494" w14:textId="77777777" w:rsidR="0081694A" w:rsidRDefault="0081694A" w:rsidP="0081694A">
      <w:pPr>
        <w:numPr>
          <w:ilvl w:val="0"/>
          <w:numId w:val="35"/>
        </w:numPr>
        <w:autoSpaceDE/>
        <w:autoSpaceDN/>
        <w:adjustRightInd/>
        <w:spacing w:before="480" w:after="200" w:line="276" w:lineRule="auto"/>
        <w:ind w:left="720"/>
        <w:outlineLvl w:val="0"/>
        <w:rPr>
          <w:rFonts w:ascii="Cambria" w:eastAsia="Arial" w:hAnsi="Cambria" w:cs="Arial"/>
          <w:b/>
          <w:color w:val="000000"/>
          <w:szCs w:val="22"/>
          <w:lang w:eastAsia="ja-JP"/>
        </w:rPr>
      </w:pPr>
      <w:r w:rsidRPr="00476A84">
        <w:rPr>
          <w:rFonts w:ascii="Cambria" w:eastAsia="Arial" w:hAnsi="Cambria" w:cs="Arial"/>
          <w:b/>
          <w:color w:val="000000"/>
          <w:szCs w:val="22"/>
          <w:lang w:eastAsia="ja-JP"/>
        </w:rPr>
        <w:t>Domain data change notifications</w:t>
      </w:r>
    </w:p>
    <w:p w14:paraId="3ED75084" w14:textId="77777777" w:rsidR="0081694A" w:rsidRPr="00E86DA2" w:rsidRDefault="0081694A" w:rsidP="0081694A">
      <w:pPr>
        <w:pStyle w:val="ListParagraph"/>
        <w:spacing w:after="200" w:line="276" w:lineRule="auto"/>
        <w:ind w:left="360"/>
        <w:rPr>
          <w:color w:val="000000"/>
        </w:rPr>
      </w:pPr>
      <w:r w:rsidRPr="00E86DA2">
        <w:rPr>
          <w:rFonts w:ascii="Cambria" w:hAnsi="Cambria"/>
          <w:color w:val="000000"/>
        </w:rPr>
        <w:t>Registry Operator may offer the Registration Data Change Notifications service, which is a Registry Service that allows the registrant and the administrative contact of the domain name to promptly receive notifications when the registration data of a domain name is changed.</w:t>
      </w:r>
    </w:p>
    <w:p w14:paraId="6538AE1E" w14:textId="77777777" w:rsidR="0081694A" w:rsidRPr="00837189" w:rsidRDefault="0081694A" w:rsidP="0081694A"/>
    <w:p w14:paraId="6D8870B3" w14:textId="77777777" w:rsidR="00115B11" w:rsidRPr="00ED2622" w:rsidRDefault="005332B6">
      <w:pPr>
        <w:pStyle w:val="Spec1L1"/>
        <w:spacing w:after="0"/>
        <w:rPr>
          <w:rFonts w:asciiTheme="majorHAnsi" w:eastAsia="Times New Roman" w:hAnsiTheme="majorHAnsi"/>
          <w:sz w:val="24"/>
          <w:szCs w:val="24"/>
        </w:rPr>
      </w:pPr>
      <w:bookmarkStart w:id="198" w:name="_DV_M178"/>
      <w:bookmarkEnd w:id="198"/>
      <w:r w:rsidRPr="00ED2622">
        <w:rPr>
          <w:rFonts w:asciiTheme="majorHAnsi" w:eastAsia="Times New Roman" w:hAnsiTheme="majorHAnsi"/>
          <w:sz w:val="24"/>
          <w:szCs w:val="24"/>
        </w:rPr>
        <w:br/>
      </w:r>
    </w:p>
    <w:p w14:paraId="265871D9" w14:textId="77777777" w:rsidR="00115B11" w:rsidRPr="00ED2622" w:rsidRDefault="005332B6">
      <w:pPr>
        <w:pStyle w:val="BodyText"/>
        <w:jc w:val="center"/>
        <w:rPr>
          <w:b/>
          <w:szCs w:val="24"/>
        </w:rPr>
      </w:pPr>
      <w:bookmarkStart w:id="199" w:name="_DV_M179"/>
      <w:bookmarkEnd w:id="199"/>
      <w:r w:rsidRPr="00ED2622">
        <w:rPr>
          <w:rFonts w:asciiTheme="majorHAnsi" w:hAnsiTheme="majorHAnsi"/>
          <w:b/>
          <w:sz w:val="24"/>
          <w:szCs w:val="24"/>
        </w:rPr>
        <w:t>CONSENSUS POLICIES AND TEMPORARY POLICIES SPECIFICATION</w:t>
      </w:r>
    </w:p>
    <w:p w14:paraId="2A145E30" w14:textId="77777777" w:rsidR="00115B11" w:rsidRPr="00ED2622" w:rsidRDefault="005332B6">
      <w:pPr>
        <w:pStyle w:val="Spec1L2"/>
        <w:rPr>
          <w:rFonts w:asciiTheme="majorHAnsi" w:hAnsiTheme="majorHAnsi"/>
          <w:sz w:val="24"/>
          <w:szCs w:val="24"/>
        </w:rPr>
      </w:pPr>
      <w:bookmarkStart w:id="200" w:name="_DV_M180"/>
      <w:bookmarkEnd w:id="200"/>
      <w:r w:rsidRPr="00ED2622">
        <w:rPr>
          <w:rFonts w:asciiTheme="majorHAnsi" w:hAnsiTheme="majorHAnsi"/>
          <w:b/>
          <w:sz w:val="24"/>
          <w:szCs w:val="24"/>
          <w:u w:val="single"/>
        </w:rPr>
        <w:t>Consensus Policies</w:t>
      </w:r>
      <w:r w:rsidRPr="00ED2622">
        <w:rPr>
          <w:rFonts w:asciiTheme="majorHAnsi" w:hAnsiTheme="majorHAnsi"/>
          <w:sz w:val="24"/>
          <w:szCs w:val="24"/>
        </w:rPr>
        <w:t>.</w:t>
      </w:r>
    </w:p>
    <w:p w14:paraId="6A6E0E6F" w14:textId="77777777" w:rsidR="00115B11" w:rsidRPr="00ED2622" w:rsidRDefault="005332B6">
      <w:pPr>
        <w:pStyle w:val="Spec1L3"/>
        <w:rPr>
          <w:rFonts w:asciiTheme="majorHAnsi" w:hAnsiTheme="majorHAnsi"/>
          <w:sz w:val="24"/>
          <w:szCs w:val="24"/>
        </w:rPr>
      </w:pPr>
      <w:bookmarkStart w:id="201" w:name="_DV_M181"/>
      <w:bookmarkEnd w:id="201"/>
      <w:r w:rsidRPr="00ED2622">
        <w:rPr>
          <w:rFonts w:asciiTheme="majorHAnsi" w:hAnsiTheme="majorHAnsi"/>
          <w:sz w:val="24"/>
          <w:szCs w:val="24"/>
        </w:rPr>
        <w:t>“</w:t>
      </w:r>
      <w:r w:rsidRPr="00ED2622">
        <w:rPr>
          <w:rFonts w:asciiTheme="majorHAnsi" w:hAnsiTheme="majorHAnsi"/>
          <w:b/>
          <w:i/>
          <w:sz w:val="24"/>
          <w:szCs w:val="24"/>
        </w:rPr>
        <w:t>Consensus Policies</w:t>
      </w:r>
      <w:r w:rsidRPr="00ED2622">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Pr="00ED2622" w:rsidRDefault="005332B6">
      <w:pPr>
        <w:pStyle w:val="Spec1L3"/>
        <w:rPr>
          <w:rFonts w:asciiTheme="majorHAnsi" w:hAnsiTheme="majorHAnsi"/>
          <w:sz w:val="24"/>
          <w:szCs w:val="24"/>
        </w:rPr>
      </w:pPr>
      <w:bookmarkStart w:id="202" w:name="_DV_M182"/>
      <w:bookmarkEnd w:id="202"/>
      <w:r w:rsidRPr="00ED2622">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Pr="00ED2622" w:rsidRDefault="005332B6">
      <w:pPr>
        <w:pStyle w:val="Spec1L4"/>
        <w:tabs>
          <w:tab w:val="clear" w:pos="1440"/>
        </w:tabs>
        <w:rPr>
          <w:rFonts w:asciiTheme="majorHAnsi" w:hAnsiTheme="majorHAnsi"/>
          <w:sz w:val="24"/>
          <w:szCs w:val="24"/>
        </w:rPr>
      </w:pPr>
      <w:bookmarkStart w:id="203" w:name="_DV_M183"/>
      <w:bookmarkEnd w:id="203"/>
      <w:r w:rsidRPr="00ED2622">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74BAFBB3" w14:textId="77777777" w:rsidR="00115B11" w:rsidRPr="00ED2622" w:rsidRDefault="005332B6">
      <w:pPr>
        <w:pStyle w:val="Spec1L4"/>
        <w:tabs>
          <w:tab w:val="clear" w:pos="1440"/>
        </w:tabs>
        <w:rPr>
          <w:rFonts w:asciiTheme="majorHAnsi" w:hAnsiTheme="majorHAnsi"/>
          <w:sz w:val="24"/>
          <w:szCs w:val="24"/>
        </w:rPr>
      </w:pPr>
      <w:bookmarkStart w:id="204" w:name="_DV_M184"/>
      <w:bookmarkEnd w:id="204"/>
      <w:r w:rsidRPr="00ED2622">
        <w:rPr>
          <w:rFonts w:asciiTheme="majorHAnsi" w:hAnsiTheme="majorHAnsi"/>
          <w:sz w:val="24"/>
          <w:szCs w:val="24"/>
        </w:rPr>
        <w:t>functional and performance specifications for the provision of Registry Services;</w:t>
      </w:r>
    </w:p>
    <w:p w14:paraId="4456E814" w14:textId="77777777" w:rsidR="00115B11" w:rsidRPr="00ED2622" w:rsidRDefault="005332B6">
      <w:pPr>
        <w:pStyle w:val="Spec1L4"/>
        <w:tabs>
          <w:tab w:val="clear" w:pos="1440"/>
        </w:tabs>
        <w:rPr>
          <w:rFonts w:asciiTheme="majorHAnsi" w:hAnsiTheme="majorHAnsi"/>
          <w:sz w:val="24"/>
          <w:szCs w:val="24"/>
        </w:rPr>
      </w:pPr>
      <w:bookmarkStart w:id="205" w:name="_DV_M185"/>
      <w:bookmarkEnd w:id="205"/>
      <w:r w:rsidRPr="00ED2622">
        <w:rPr>
          <w:rFonts w:asciiTheme="majorHAnsi" w:hAnsiTheme="majorHAnsi"/>
          <w:sz w:val="24"/>
          <w:szCs w:val="24"/>
        </w:rPr>
        <w:t>Security and Stability of the registry database for the TLD;</w:t>
      </w:r>
    </w:p>
    <w:p w14:paraId="55123064" w14:textId="77777777" w:rsidR="00115B11" w:rsidRPr="00ED2622" w:rsidRDefault="005332B6">
      <w:pPr>
        <w:pStyle w:val="Spec1L4"/>
        <w:tabs>
          <w:tab w:val="clear" w:pos="1440"/>
        </w:tabs>
        <w:rPr>
          <w:rFonts w:asciiTheme="majorHAnsi" w:hAnsiTheme="majorHAnsi"/>
          <w:sz w:val="24"/>
          <w:szCs w:val="24"/>
        </w:rPr>
      </w:pPr>
      <w:bookmarkStart w:id="206" w:name="_DV_M186"/>
      <w:bookmarkEnd w:id="206"/>
      <w:r w:rsidRPr="00ED2622">
        <w:rPr>
          <w:rFonts w:asciiTheme="majorHAnsi" w:hAnsiTheme="majorHAnsi"/>
          <w:sz w:val="24"/>
          <w:szCs w:val="24"/>
        </w:rPr>
        <w:t>registry policies reasonably necessary to implement Consensus Policies relating to registry operations or registrars;</w:t>
      </w:r>
    </w:p>
    <w:p w14:paraId="35D74019" w14:textId="77777777" w:rsidR="00115B11" w:rsidRPr="00ED2622" w:rsidRDefault="005332B6">
      <w:pPr>
        <w:pStyle w:val="Spec1L4"/>
        <w:tabs>
          <w:tab w:val="clear" w:pos="1440"/>
        </w:tabs>
        <w:rPr>
          <w:rFonts w:asciiTheme="majorHAnsi" w:hAnsiTheme="majorHAnsi"/>
          <w:sz w:val="24"/>
          <w:szCs w:val="24"/>
        </w:rPr>
      </w:pPr>
      <w:bookmarkStart w:id="207" w:name="_DV_M187"/>
      <w:bookmarkEnd w:id="207"/>
      <w:r w:rsidRPr="00ED2622">
        <w:rPr>
          <w:rFonts w:asciiTheme="majorHAnsi" w:hAnsiTheme="majorHAnsi"/>
          <w:sz w:val="24"/>
          <w:szCs w:val="24"/>
        </w:rPr>
        <w:t>resolution of disputes regarding the registration of domain names (as opposed to the use of such domain names); or</w:t>
      </w:r>
    </w:p>
    <w:p w14:paraId="1DC2DBC5" w14:textId="77777777" w:rsidR="00115B11" w:rsidRPr="00ED2622" w:rsidRDefault="005332B6">
      <w:pPr>
        <w:pStyle w:val="Spec1L4"/>
        <w:tabs>
          <w:tab w:val="clear" w:pos="1440"/>
        </w:tabs>
        <w:rPr>
          <w:rFonts w:asciiTheme="majorHAnsi" w:hAnsiTheme="majorHAnsi"/>
          <w:sz w:val="24"/>
          <w:szCs w:val="24"/>
        </w:rPr>
      </w:pPr>
      <w:bookmarkStart w:id="208" w:name="_DV_M188"/>
      <w:bookmarkEnd w:id="208"/>
      <w:r w:rsidRPr="00ED2622">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Pr="00ED2622" w:rsidRDefault="005332B6">
      <w:pPr>
        <w:pStyle w:val="Spec1L3"/>
        <w:rPr>
          <w:rFonts w:asciiTheme="majorHAnsi" w:hAnsiTheme="majorHAnsi"/>
          <w:sz w:val="24"/>
          <w:szCs w:val="24"/>
        </w:rPr>
      </w:pPr>
      <w:bookmarkStart w:id="209" w:name="_DV_M189"/>
      <w:bookmarkEnd w:id="209"/>
      <w:r w:rsidRPr="00ED2622">
        <w:rPr>
          <w:rFonts w:asciiTheme="majorHAnsi" w:hAnsiTheme="majorHAnsi"/>
          <w:sz w:val="24"/>
          <w:szCs w:val="24"/>
        </w:rPr>
        <w:t>Such categories of issues referred to in Section 1.2 of this Specification shall include, without limitation:</w:t>
      </w:r>
    </w:p>
    <w:p w14:paraId="607ED204" w14:textId="77777777" w:rsidR="00115B11" w:rsidRPr="00ED2622" w:rsidRDefault="005332B6">
      <w:pPr>
        <w:pStyle w:val="Spec1L4"/>
        <w:tabs>
          <w:tab w:val="clear" w:pos="1440"/>
        </w:tabs>
        <w:rPr>
          <w:rFonts w:asciiTheme="majorHAnsi" w:hAnsiTheme="majorHAnsi"/>
          <w:sz w:val="24"/>
          <w:szCs w:val="24"/>
        </w:rPr>
      </w:pPr>
      <w:bookmarkStart w:id="210" w:name="_DV_M190"/>
      <w:bookmarkEnd w:id="210"/>
      <w:r w:rsidRPr="00ED2622">
        <w:rPr>
          <w:rFonts w:asciiTheme="majorHAnsi" w:hAnsiTheme="majorHAnsi"/>
          <w:sz w:val="24"/>
          <w:szCs w:val="24"/>
        </w:rPr>
        <w:t>principles for allocation of registered names in the TLD (e.g., first-come/first-served, timely renewal, holding period after expiration);</w:t>
      </w:r>
    </w:p>
    <w:p w14:paraId="7C4BBFE9" w14:textId="77777777" w:rsidR="00115B11" w:rsidRPr="00ED2622" w:rsidRDefault="005332B6">
      <w:pPr>
        <w:pStyle w:val="Spec1L4"/>
        <w:tabs>
          <w:tab w:val="clear" w:pos="1440"/>
        </w:tabs>
        <w:rPr>
          <w:rFonts w:asciiTheme="majorHAnsi" w:hAnsiTheme="majorHAnsi"/>
          <w:sz w:val="24"/>
          <w:szCs w:val="24"/>
        </w:rPr>
      </w:pPr>
      <w:bookmarkStart w:id="211" w:name="_DV_M191"/>
      <w:bookmarkEnd w:id="211"/>
      <w:r w:rsidRPr="00ED2622">
        <w:rPr>
          <w:rFonts w:asciiTheme="majorHAnsi" w:hAnsiTheme="majorHAnsi"/>
          <w:sz w:val="24"/>
          <w:szCs w:val="24"/>
        </w:rPr>
        <w:t>prohibitions on warehousing of or speculation in domain names by registries or registrars;</w:t>
      </w:r>
    </w:p>
    <w:p w14:paraId="010E5365" w14:textId="77777777" w:rsidR="00115B11" w:rsidRPr="00ED2622" w:rsidRDefault="005332B6">
      <w:pPr>
        <w:pStyle w:val="Spec1L4"/>
        <w:tabs>
          <w:tab w:val="clear" w:pos="1440"/>
        </w:tabs>
        <w:rPr>
          <w:rFonts w:asciiTheme="majorHAnsi" w:hAnsiTheme="majorHAnsi"/>
          <w:sz w:val="24"/>
          <w:szCs w:val="24"/>
        </w:rPr>
      </w:pPr>
      <w:bookmarkStart w:id="212" w:name="_DV_M192"/>
      <w:bookmarkEnd w:id="212"/>
      <w:r w:rsidRPr="00ED2622">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Pr="00ED2622" w:rsidRDefault="005332B6">
      <w:pPr>
        <w:pStyle w:val="Spec1L4"/>
        <w:tabs>
          <w:tab w:val="clear" w:pos="1440"/>
        </w:tabs>
        <w:rPr>
          <w:rFonts w:asciiTheme="majorHAnsi" w:hAnsiTheme="majorHAnsi"/>
          <w:sz w:val="24"/>
          <w:szCs w:val="24"/>
        </w:rPr>
      </w:pPr>
      <w:bookmarkStart w:id="213" w:name="_DV_M193"/>
      <w:bookmarkEnd w:id="213"/>
      <w:r w:rsidRPr="00ED2622">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Pr="00ED2622" w:rsidRDefault="005332B6">
      <w:pPr>
        <w:pStyle w:val="Spec1L3"/>
        <w:rPr>
          <w:rFonts w:asciiTheme="majorHAnsi" w:hAnsiTheme="majorHAnsi"/>
          <w:sz w:val="24"/>
          <w:szCs w:val="24"/>
        </w:rPr>
      </w:pPr>
      <w:bookmarkStart w:id="214" w:name="_DV_M194"/>
      <w:bookmarkEnd w:id="214"/>
      <w:r w:rsidRPr="00ED2622">
        <w:rPr>
          <w:rFonts w:asciiTheme="majorHAnsi" w:hAnsiTheme="majorHAnsi"/>
          <w:sz w:val="24"/>
          <w:szCs w:val="24"/>
        </w:rPr>
        <w:t>In addition to the other limitations on Consensus Policies, they shall not:</w:t>
      </w:r>
    </w:p>
    <w:p w14:paraId="4076ED3C" w14:textId="77777777" w:rsidR="00115B11" w:rsidRPr="00ED2622" w:rsidRDefault="005332B6">
      <w:pPr>
        <w:pStyle w:val="Spec1L4"/>
        <w:tabs>
          <w:tab w:val="clear" w:pos="1440"/>
        </w:tabs>
        <w:rPr>
          <w:rFonts w:asciiTheme="majorHAnsi" w:hAnsiTheme="majorHAnsi"/>
          <w:sz w:val="24"/>
          <w:szCs w:val="24"/>
        </w:rPr>
      </w:pPr>
      <w:bookmarkStart w:id="215" w:name="_DV_M195"/>
      <w:bookmarkEnd w:id="215"/>
      <w:r w:rsidRPr="00ED2622">
        <w:rPr>
          <w:rFonts w:asciiTheme="majorHAnsi" w:hAnsiTheme="majorHAnsi"/>
          <w:sz w:val="24"/>
          <w:szCs w:val="24"/>
        </w:rPr>
        <w:t>prescribe or limit the price of Registry Services;</w:t>
      </w:r>
    </w:p>
    <w:p w14:paraId="2D77F9A1" w14:textId="77777777" w:rsidR="00115B11" w:rsidRPr="00ED2622" w:rsidRDefault="005332B6">
      <w:pPr>
        <w:pStyle w:val="Spec1L4"/>
        <w:tabs>
          <w:tab w:val="clear" w:pos="1440"/>
        </w:tabs>
        <w:rPr>
          <w:rFonts w:asciiTheme="majorHAnsi" w:hAnsiTheme="majorHAnsi"/>
          <w:sz w:val="24"/>
          <w:szCs w:val="24"/>
        </w:rPr>
      </w:pPr>
      <w:bookmarkStart w:id="216" w:name="_DV_M196"/>
      <w:bookmarkEnd w:id="216"/>
      <w:r w:rsidRPr="00ED2622">
        <w:rPr>
          <w:rFonts w:asciiTheme="majorHAnsi" w:hAnsiTheme="majorHAnsi"/>
          <w:sz w:val="24"/>
          <w:szCs w:val="24"/>
        </w:rPr>
        <w:t>modify the terms or conditions for the renewal or termination of the Registry Agreement;</w:t>
      </w:r>
    </w:p>
    <w:p w14:paraId="6EB05F5D" w14:textId="77777777" w:rsidR="00115B11" w:rsidRPr="00ED2622" w:rsidRDefault="005332B6">
      <w:pPr>
        <w:pStyle w:val="Spec1L4"/>
        <w:tabs>
          <w:tab w:val="clear" w:pos="1440"/>
        </w:tabs>
        <w:rPr>
          <w:rFonts w:asciiTheme="majorHAnsi" w:hAnsiTheme="majorHAnsi"/>
          <w:sz w:val="24"/>
          <w:szCs w:val="24"/>
        </w:rPr>
      </w:pPr>
      <w:bookmarkStart w:id="217" w:name="_DV_M197"/>
      <w:bookmarkEnd w:id="217"/>
      <w:r w:rsidRPr="00ED2622">
        <w:rPr>
          <w:rFonts w:asciiTheme="majorHAnsi" w:hAnsiTheme="majorHAnsi"/>
          <w:sz w:val="24"/>
          <w:szCs w:val="24"/>
        </w:rPr>
        <w:t>modify the limitations on Temporary Policies (defined below) or Consensus Policies;</w:t>
      </w:r>
    </w:p>
    <w:p w14:paraId="7F4776BB" w14:textId="77777777" w:rsidR="00115B11" w:rsidRPr="00ED2622" w:rsidRDefault="005332B6">
      <w:pPr>
        <w:pStyle w:val="Spec1L4"/>
        <w:tabs>
          <w:tab w:val="clear" w:pos="1440"/>
        </w:tabs>
        <w:rPr>
          <w:rFonts w:asciiTheme="majorHAnsi" w:hAnsiTheme="majorHAnsi"/>
          <w:sz w:val="24"/>
          <w:szCs w:val="24"/>
        </w:rPr>
      </w:pPr>
      <w:bookmarkStart w:id="218" w:name="_DV_M198"/>
      <w:bookmarkEnd w:id="218"/>
      <w:r w:rsidRPr="00ED2622">
        <w:rPr>
          <w:rFonts w:asciiTheme="majorHAnsi" w:hAnsiTheme="majorHAnsi"/>
          <w:sz w:val="24"/>
          <w:szCs w:val="24"/>
        </w:rPr>
        <w:t>modify the provisions in the registry agreement regarding fees paid by Registry Operator to ICANN; or</w:t>
      </w:r>
    </w:p>
    <w:p w14:paraId="73A2DF30" w14:textId="77777777" w:rsidR="00115B11" w:rsidRPr="00ED2622" w:rsidRDefault="005332B6">
      <w:pPr>
        <w:pStyle w:val="Spec1L4"/>
        <w:tabs>
          <w:tab w:val="clear" w:pos="1440"/>
        </w:tabs>
        <w:rPr>
          <w:rFonts w:asciiTheme="majorHAnsi" w:hAnsiTheme="majorHAnsi"/>
          <w:sz w:val="24"/>
          <w:szCs w:val="24"/>
        </w:rPr>
      </w:pPr>
      <w:bookmarkStart w:id="219" w:name="_DV_M199"/>
      <w:bookmarkEnd w:id="219"/>
      <w:r w:rsidRPr="00ED2622">
        <w:rPr>
          <w:rFonts w:asciiTheme="majorHAnsi" w:hAnsiTheme="majorHAnsi"/>
          <w:sz w:val="24"/>
          <w:szCs w:val="24"/>
        </w:rPr>
        <w:t>modify ICANN’s obligations to ensure equitable treatment of registry operators and act in an open and transparent manner.</w:t>
      </w:r>
    </w:p>
    <w:p w14:paraId="4A592CFF" w14:textId="77777777" w:rsidR="00115B11" w:rsidRPr="00ED2622" w:rsidRDefault="005332B6">
      <w:pPr>
        <w:pStyle w:val="Spec1L2"/>
        <w:rPr>
          <w:rFonts w:asciiTheme="majorHAnsi" w:hAnsiTheme="majorHAnsi"/>
          <w:sz w:val="24"/>
          <w:szCs w:val="24"/>
        </w:rPr>
      </w:pPr>
      <w:bookmarkStart w:id="220" w:name="_DV_M200"/>
      <w:bookmarkEnd w:id="220"/>
      <w:r w:rsidRPr="00ED2622">
        <w:rPr>
          <w:rFonts w:asciiTheme="majorHAnsi" w:hAnsiTheme="majorHAnsi"/>
          <w:b/>
          <w:sz w:val="24"/>
          <w:szCs w:val="24"/>
          <w:u w:val="single"/>
        </w:rPr>
        <w:t>Temporary Policies</w:t>
      </w:r>
      <w:r w:rsidRPr="00ED2622">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sidRPr="00ED2622">
        <w:rPr>
          <w:rFonts w:asciiTheme="majorHAnsi" w:hAnsiTheme="majorHAnsi"/>
          <w:b/>
          <w:i/>
          <w:sz w:val="24"/>
          <w:szCs w:val="24"/>
        </w:rPr>
        <w:t>Temporary Policies</w:t>
      </w:r>
      <w:r w:rsidRPr="00ED2622">
        <w:rPr>
          <w:rFonts w:asciiTheme="majorHAnsi" w:hAnsiTheme="majorHAnsi"/>
          <w:sz w:val="24"/>
          <w:szCs w:val="24"/>
        </w:rPr>
        <w:t>”).</w:t>
      </w:r>
    </w:p>
    <w:p w14:paraId="5A201684" w14:textId="77777777" w:rsidR="00115B11" w:rsidRPr="00ED2622" w:rsidRDefault="005332B6">
      <w:pPr>
        <w:pStyle w:val="Spec1L3"/>
        <w:rPr>
          <w:rFonts w:asciiTheme="majorHAnsi" w:hAnsiTheme="majorHAnsi"/>
          <w:sz w:val="24"/>
          <w:szCs w:val="24"/>
        </w:rPr>
      </w:pPr>
      <w:bookmarkStart w:id="221" w:name="_DV_M201"/>
      <w:bookmarkEnd w:id="221"/>
      <w:r w:rsidRPr="00ED2622">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Pr="00ED2622" w:rsidRDefault="005332B6">
      <w:pPr>
        <w:pStyle w:val="Spec1L4"/>
        <w:tabs>
          <w:tab w:val="clear" w:pos="1440"/>
        </w:tabs>
        <w:rPr>
          <w:rFonts w:asciiTheme="majorHAnsi" w:hAnsiTheme="majorHAnsi"/>
          <w:sz w:val="24"/>
          <w:szCs w:val="24"/>
        </w:rPr>
      </w:pPr>
      <w:bookmarkStart w:id="222" w:name="_DV_M202"/>
      <w:bookmarkEnd w:id="222"/>
      <w:r w:rsidRPr="00ED2622">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2C15D803" w14:textId="77777777" w:rsidR="00115B11" w:rsidRPr="00ED2622" w:rsidRDefault="005332B6">
      <w:pPr>
        <w:pStyle w:val="Spec1L4"/>
        <w:tabs>
          <w:tab w:val="clear" w:pos="1440"/>
        </w:tabs>
        <w:rPr>
          <w:rFonts w:asciiTheme="majorHAnsi" w:hAnsiTheme="majorHAnsi"/>
          <w:sz w:val="24"/>
          <w:szCs w:val="24"/>
        </w:rPr>
      </w:pPr>
      <w:bookmarkStart w:id="223" w:name="_DV_M203"/>
      <w:bookmarkEnd w:id="223"/>
      <w:r w:rsidRPr="00ED2622">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Pr="00ED2622" w:rsidRDefault="005332B6">
      <w:pPr>
        <w:pStyle w:val="Spec1L2"/>
        <w:rPr>
          <w:rFonts w:asciiTheme="majorHAnsi" w:hAnsiTheme="majorHAnsi"/>
          <w:sz w:val="24"/>
          <w:szCs w:val="24"/>
        </w:rPr>
      </w:pPr>
      <w:bookmarkStart w:id="224" w:name="_DV_M204"/>
      <w:bookmarkEnd w:id="224"/>
      <w:r w:rsidRPr="00ED2622">
        <w:rPr>
          <w:rFonts w:asciiTheme="majorHAnsi" w:hAnsiTheme="majorHAnsi"/>
          <w:b/>
          <w:sz w:val="24"/>
          <w:szCs w:val="24"/>
          <w:u w:val="single"/>
        </w:rPr>
        <w:t>Notice and Conflicts</w:t>
      </w:r>
      <w:r w:rsidRPr="00ED2622">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Pr="00ED2622" w:rsidRDefault="00115B11">
      <w:pPr>
        <w:rPr>
          <w:rFonts w:asciiTheme="majorHAnsi" w:hAnsiTheme="majorHAnsi"/>
          <w:sz w:val="24"/>
          <w:szCs w:val="24"/>
        </w:rPr>
        <w:sectPr w:rsidR="00115B11" w:rsidRPr="00ED2622">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0A41F6A" w14:textId="77777777" w:rsidR="00115B11" w:rsidRPr="00ED2622" w:rsidRDefault="005332B6">
      <w:pPr>
        <w:pStyle w:val="Spec1L1"/>
        <w:rPr>
          <w:rFonts w:asciiTheme="majorHAnsi" w:hAnsiTheme="majorHAnsi"/>
          <w:sz w:val="24"/>
          <w:szCs w:val="24"/>
        </w:rPr>
      </w:pPr>
      <w:bookmarkStart w:id="225" w:name="_DV_M205"/>
      <w:bookmarkEnd w:id="225"/>
      <w:r w:rsidRPr="00ED2622">
        <w:rPr>
          <w:rFonts w:asciiTheme="majorHAnsi" w:hAnsiTheme="majorHAnsi"/>
          <w:sz w:val="24"/>
          <w:szCs w:val="24"/>
        </w:rPr>
        <w:br/>
      </w:r>
      <w:r w:rsidRPr="00ED2622">
        <w:rPr>
          <w:rFonts w:asciiTheme="majorHAnsi" w:hAnsiTheme="majorHAnsi"/>
          <w:sz w:val="24"/>
          <w:szCs w:val="24"/>
        </w:rPr>
        <w:br/>
        <w:t xml:space="preserve">DATA ESCROW REQUIREMENTS </w:t>
      </w:r>
    </w:p>
    <w:p w14:paraId="2355F4DC" w14:textId="77777777" w:rsidR="00115B11" w:rsidRPr="00ED2622" w:rsidRDefault="005332B6">
      <w:pPr>
        <w:pStyle w:val="BlockText"/>
        <w:rPr>
          <w:rFonts w:asciiTheme="majorHAnsi" w:hAnsiTheme="majorHAnsi"/>
          <w:sz w:val="24"/>
          <w:szCs w:val="24"/>
        </w:rPr>
      </w:pPr>
      <w:bookmarkStart w:id="226" w:name="_DV_M206"/>
      <w:bookmarkEnd w:id="226"/>
      <w:r w:rsidRPr="00ED2622">
        <w:rPr>
          <w:rFonts w:asciiTheme="majorHAnsi" w:hAnsiTheme="majorHAnsi"/>
          <w:sz w:val="24"/>
          <w:szCs w:val="24"/>
        </w:rPr>
        <w:t>Registry Operator will engage an independent entity to act as data escrow agent (“</w:t>
      </w:r>
      <w:r w:rsidRPr="00ED2622">
        <w:rPr>
          <w:rFonts w:asciiTheme="majorHAnsi" w:hAnsiTheme="majorHAnsi"/>
          <w:b/>
          <w:i/>
          <w:sz w:val="24"/>
          <w:szCs w:val="24"/>
        </w:rPr>
        <w:t>Escrow Agent</w:t>
      </w:r>
      <w:r w:rsidRPr="00ED2622">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Pr="00ED2622" w:rsidRDefault="005332B6">
      <w:pPr>
        <w:pStyle w:val="BlockText"/>
        <w:rPr>
          <w:rFonts w:asciiTheme="majorHAnsi" w:hAnsiTheme="majorHAnsi"/>
          <w:b/>
          <w:sz w:val="24"/>
          <w:szCs w:val="24"/>
        </w:rPr>
      </w:pPr>
      <w:bookmarkStart w:id="227" w:name="_DV_M207"/>
      <w:bookmarkEnd w:id="227"/>
      <w:r w:rsidRPr="00ED2622">
        <w:rPr>
          <w:rFonts w:asciiTheme="majorHAnsi" w:hAnsiTheme="majorHAnsi"/>
          <w:b/>
          <w:sz w:val="24"/>
          <w:szCs w:val="24"/>
        </w:rPr>
        <w:t>PART A – TECHNICAL SPECIFICATIONS</w:t>
      </w:r>
    </w:p>
    <w:p w14:paraId="03C3D610" w14:textId="77777777" w:rsidR="00115B11" w:rsidRPr="00ED2622" w:rsidRDefault="005332B6">
      <w:pPr>
        <w:pStyle w:val="Spec1L2"/>
        <w:rPr>
          <w:rFonts w:asciiTheme="majorHAnsi" w:hAnsiTheme="majorHAnsi"/>
          <w:sz w:val="24"/>
          <w:szCs w:val="24"/>
        </w:rPr>
      </w:pPr>
      <w:bookmarkStart w:id="228" w:name="_DV_M208"/>
      <w:bookmarkEnd w:id="228"/>
      <w:r w:rsidRPr="00ED2622">
        <w:rPr>
          <w:rFonts w:asciiTheme="majorHAnsi" w:hAnsiTheme="majorHAnsi"/>
          <w:b/>
          <w:sz w:val="24"/>
          <w:szCs w:val="24"/>
          <w:u w:val="single"/>
        </w:rPr>
        <w:t>Deposits</w:t>
      </w:r>
      <w:r w:rsidRPr="00ED2622">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F7E3F4" w14:textId="77777777" w:rsidR="00115B11" w:rsidRPr="00ED2622" w:rsidRDefault="005332B6">
      <w:pPr>
        <w:pStyle w:val="Spec1L3"/>
        <w:rPr>
          <w:rFonts w:asciiTheme="majorHAnsi" w:hAnsiTheme="majorHAnsi"/>
          <w:sz w:val="24"/>
          <w:szCs w:val="24"/>
        </w:rPr>
      </w:pPr>
      <w:bookmarkStart w:id="229" w:name="_DV_M209"/>
      <w:bookmarkEnd w:id="229"/>
      <w:r w:rsidRPr="00ED2622">
        <w:rPr>
          <w:rFonts w:asciiTheme="majorHAnsi" w:hAnsiTheme="majorHAnsi"/>
          <w:sz w:val="24"/>
          <w:szCs w:val="24"/>
        </w:rPr>
        <w:t>“</w:t>
      </w:r>
      <w:r w:rsidRPr="00ED2622">
        <w:rPr>
          <w:rFonts w:asciiTheme="majorHAnsi" w:hAnsiTheme="majorHAnsi"/>
          <w:b/>
          <w:sz w:val="24"/>
          <w:szCs w:val="24"/>
        </w:rPr>
        <w:t>Full Deposit</w:t>
      </w:r>
      <w:r w:rsidRPr="00ED2622">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Pr="00ED2622" w:rsidRDefault="005332B6">
      <w:pPr>
        <w:pStyle w:val="Spec1L3"/>
        <w:rPr>
          <w:rFonts w:asciiTheme="majorHAnsi" w:hAnsiTheme="majorHAnsi"/>
          <w:sz w:val="24"/>
          <w:szCs w:val="24"/>
        </w:rPr>
      </w:pPr>
      <w:bookmarkStart w:id="230" w:name="_DV_M210"/>
      <w:bookmarkEnd w:id="230"/>
      <w:r w:rsidRPr="00ED2622">
        <w:rPr>
          <w:rFonts w:asciiTheme="majorHAnsi" w:hAnsiTheme="majorHAnsi"/>
          <w:sz w:val="24"/>
          <w:szCs w:val="24"/>
        </w:rPr>
        <w:t>“</w:t>
      </w:r>
      <w:r w:rsidRPr="00ED2622">
        <w:rPr>
          <w:rFonts w:asciiTheme="majorHAnsi" w:hAnsiTheme="majorHAnsi"/>
          <w:b/>
          <w:sz w:val="24"/>
          <w:szCs w:val="24"/>
        </w:rPr>
        <w:t>Differential Deposit</w:t>
      </w:r>
      <w:r w:rsidRPr="00ED2622">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Pr="00ED2622" w:rsidRDefault="005332B6">
      <w:pPr>
        <w:pStyle w:val="Spec1L2"/>
        <w:rPr>
          <w:rFonts w:asciiTheme="majorHAnsi" w:hAnsiTheme="majorHAnsi"/>
          <w:sz w:val="24"/>
          <w:szCs w:val="24"/>
        </w:rPr>
      </w:pPr>
      <w:bookmarkStart w:id="231" w:name="_DV_M211"/>
      <w:bookmarkEnd w:id="231"/>
      <w:r w:rsidRPr="00ED2622">
        <w:rPr>
          <w:rFonts w:asciiTheme="majorHAnsi" w:hAnsiTheme="majorHAnsi"/>
          <w:b/>
          <w:sz w:val="24"/>
          <w:szCs w:val="24"/>
          <w:u w:val="single"/>
        </w:rPr>
        <w:t>Schedule for Deposits</w:t>
      </w:r>
      <w:r w:rsidRPr="00ED2622">
        <w:rPr>
          <w:rFonts w:asciiTheme="majorHAnsi" w:hAnsiTheme="majorHAnsi"/>
          <w:sz w:val="24"/>
          <w:szCs w:val="24"/>
        </w:rPr>
        <w:t>.  Registry Operator will submit a set of escrow files on a daily basis as follows:</w:t>
      </w:r>
    </w:p>
    <w:p w14:paraId="44953250" w14:textId="77777777" w:rsidR="00115B11" w:rsidRPr="00ED2622" w:rsidRDefault="005332B6">
      <w:pPr>
        <w:pStyle w:val="Spec1L3"/>
        <w:rPr>
          <w:rFonts w:asciiTheme="majorHAnsi" w:hAnsiTheme="majorHAnsi"/>
          <w:sz w:val="24"/>
          <w:szCs w:val="24"/>
        </w:rPr>
      </w:pPr>
      <w:bookmarkStart w:id="232" w:name="_DV_M212"/>
      <w:bookmarkEnd w:id="232"/>
      <w:r w:rsidRPr="00ED2622">
        <w:rPr>
          <w:rFonts w:asciiTheme="majorHAnsi" w:hAnsiTheme="majorHAnsi"/>
          <w:sz w:val="24"/>
          <w:szCs w:val="24"/>
        </w:rPr>
        <w:t>Each Sunday, a Full Deposit must be submitted to the Escrow Agent by 23:59 UTC.</w:t>
      </w:r>
    </w:p>
    <w:p w14:paraId="2AB80579" w14:textId="77777777" w:rsidR="00115B11" w:rsidRPr="00ED2622" w:rsidRDefault="005332B6">
      <w:pPr>
        <w:pStyle w:val="Spec1L3"/>
        <w:rPr>
          <w:rFonts w:asciiTheme="majorHAnsi" w:hAnsiTheme="majorHAnsi"/>
          <w:sz w:val="24"/>
          <w:szCs w:val="24"/>
        </w:rPr>
      </w:pPr>
      <w:bookmarkStart w:id="233" w:name="_DV_M213"/>
      <w:bookmarkEnd w:id="233"/>
      <w:r w:rsidRPr="00ED2622">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Pr="00ED2622" w:rsidRDefault="005332B6">
      <w:pPr>
        <w:pStyle w:val="Spec1L2"/>
        <w:rPr>
          <w:rFonts w:asciiTheme="majorHAnsi" w:hAnsiTheme="majorHAnsi"/>
          <w:sz w:val="24"/>
          <w:szCs w:val="24"/>
        </w:rPr>
      </w:pPr>
      <w:bookmarkStart w:id="234" w:name="_DV_M214"/>
      <w:bookmarkEnd w:id="234"/>
      <w:r w:rsidRPr="00ED2622">
        <w:rPr>
          <w:rFonts w:asciiTheme="majorHAnsi" w:hAnsiTheme="majorHAnsi"/>
          <w:b/>
          <w:sz w:val="24"/>
          <w:szCs w:val="24"/>
          <w:u w:val="single"/>
        </w:rPr>
        <w:t>Escrow Format Specification</w:t>
      </w:r>
      <w:r w:rsidRPr="00ED2622">
        <w:rPr>
          <w:rFonts w:asciiTheme="majorHAnsi" w:hAnsiTheme="majorHAnsi"/>
          <w:sz w:val="24"/>
          <w:szCs w:val="24"/>
        </w:rPr>
        <w:t>.</w:t>
      </w:r>
    </w:p>
    <w:p w14:paraId="2F180894" w14:textId="77777777" w:rsidR="00115B11" w:rsidRPr="00ED2622" w:rsidRDefault="005332B6">
      <w:pPr>
        <w:pStyle w:val="Spec1L3"/>
        <w:rPr>
          <w:rFonts w:asciiTheme="majorHAnsi" w:hAnsiTheme="majorHAnsi"/>
          <w:sz w:val="24"/>
          <w:szCs w:val="24"/>
        </w:rPr>
      </w:pPr>
      <w:bookmarkStart w:id="235" w:name="_DV_M215"/>
      <w:bookmarkEnd w:id="235"/>
      <w:r w:rsidRPr="00ED2622">
        <w:rPr>
          <w:rFonts w:asciiTheme="majorHAnsi" w:hAnsiTheme="majorHAnsi"/>
          <w:b/>
          <w:sz w:val="24"/>
          <w:szCs w:val="24"/>
        </w:rPr>
        <w:t>Deposit’s Format</w:t>
      </w:r>
      <w:r w:rsidRPr="00ED2622">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Pr="00ED2622" w:rsidRDefault="005332B6">
      <w:pPr>
        <w:pStyle w:val="Spec1L3"/>
        <w:rPr>
          <w:rFonts w:asciiTheme="majorHAnsi" w:hAnsiTheme="majorHAnsi"/>
          <w:sz w:val="24"/>
          <w:szCs w:val="24"/>
        </w:rPr>
      </w:pPr>
      <w:bookmarkStart w:id="236" w:name="_DV_M216"/>
      <w:bookmarkEnd w:id="236"/>
      <w:r w:rsidRPr="00ED2622">
        <w:rPr>
          <w:rFonts w:asciiTheme="majorHAnsi" w:hAnsiTheme="majorHAnsi"/>
          <w:b/>
          <w:sz w:val="24"/>
          <w:szCs w:val="24"/>
        </w:rPr>
        <w:t>Extensions</w:t>
      </w:r>
      <w:r w:rsidRPr="00ED2622">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Pr="00ED2622" w:rsidRDefault="005332B6">
      <w:pPr>
        <w:pStyle w:val="Spec1L2"/>
        <w:rPr>
          <w:rFonts w:asciiTheme="majorHAnsi" w:hAnsiTheme="majorHAnsi"/>
          <w:sz w:val="24"/>
          <w:szCs w:val="24"/>
        </w:rPr>
      </w:pPr>
      <w:bookmarkStart w:id="237" w:name="_DV_M217"/>
      <w:bookmarkEnd w:id="237"/>
      <w:r w:rsidRPr="00ED2622">
        <w:rPr>
          <w:rFonts w:asciiTheme="majorHAnsi" w:hAnsiTheme="majorHAnsi"/>
          <w:b/>
          <w:sz w:val="24"/>
          <w:szCs w:val="24"/>
          <w:u w:val="single"/>
        </w:rPr>
        <w:t>Processing of Deposit files</w:t>
      </w:r>
      <w:r w:rsidRPr="00ED2622">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Pr="00ED2622" w:rsidRDefault="005332B6">
      <w:pPr>
        <w:pStyle w:val="Spec1L5"/>
        <w:tabs>
          <w:tab w:val="clear" w:pos="2160"/>
        </w:tabs>
        <w:rPr>
          <w:rFonts w:asciiTheme="majorHAnsi" w:hAnsiTheme="majorHAnsi"/>
          <w:sz w:val="24"/>
          <w:szCs w:val="24"/>
        </w:rPr>
      </w:pPr>
      <w:bookmarkStart w:id="238" w:name="_DV_M218"/>
      <w:bookmarkEnd w:id="238"/>
      <w:r w:rsidRPr="00ED2622">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Pr="00ED2622" w:rsidRDefault="005332B6">
      <w:pPr>
        <w:pStyle w:val="Spec1L5"/>
        <w:tabs>
          <w:tab w:val="clear" w:pos="2160"/>
        </w:tabs>
        <w:rPr>
          <w:rFonts w:asciiTheme="majorHAnsi" w:hAnsiTheme="majorHAnsi"/>
          <w:sz w:val="24"/>
          <w:szCs w:val="24"/>
        </w:rPr>
      </w:pPr>
      <w:bookmarkStart w:id="239" w:name="_DV_M219"/>
      <w:bookmarkEnd w:id="239"/>
      <w:r w:rsidRPr="00ED2622">
        <w:rPr>
          <w:rFonts w:asciiTheme="majorHAnsi" w:hAnsiTheme="majorHAnsi"/>
          <w:sz w:val="24"/>
          <w:szCs w:val="24"/>
        </w:rPr>
        <w:t>The data file(s) are aggregated in a tarball file named the same as (1) but with extension tar.</w:t>
      </w:r>
    </w:p>
    <w:p w14:paraId="05CD6C68" w14:textId="77777777" w:rsidR="00115B11" w:rsidRPr="00ED2622" w:rsidRDefault="005332B6">
      <w:pPr>
        <w:pStyle w:val="Spec1L5"/>
        <w:tabs>
          <w:tab w:val="clear" w:pos="2160"/>
        </w:tabs>
        <w:rPr>
          <w:rFonts w:asciiTheme="majorHAnsi" w:hAnsiTheme="majorHAnsi"/>
          <w:sz w:val="24"/>
          <w:szCs w:val="24"/>
        </w:rPr>
      </w:pPr>
      <w:bookmarkStart w:id="240" w:name="_DV_M220"/>
      <w:bookmarkEnd w:id="240"/>
      <w:r w:rsidRPr="00ED2622">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Pr="00ED2622" w:rsidRDefault="005332B6">
      <w:pPr>
        <w:pStyle w:val="Spec1L5"/>
        <w:tabs>
          <w:tab w:val="clear" w:pos="2160"/>
        </w:tabs>
        <w:rPr>
          <w:rFonts w:asciiTheme="majorHAnsi" w:hAnsiTheme="majorHAnsi"/>
          <w:sz w:val="24"/>
          <w:szCs w:val="24"/>
        </w:rPr>
      </w:pPr>
      <w:bookmarkStart w:id="241" w:name="_DV_M221"/>
      <w:bookmarkEnd w:id="241"/>
      <w:r w:rsidRPr="00ED2622">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723626C6" w14:textId="77777777" w:rsidR="00115B11" w:rsidRPr="00ED2622" w:rsidRDefault="005332B6">
      <w:pPr>
        <w:pStyle w:val="Spec1L5"/>
        <w:tabs>
          <w:tab w:val="clear" w:pos="2160"/>
        </w:tabs>
        <w:rPr>
          <w:rFonts w:asciiTheme="majorHAnsi" w:hAnsiTheme="majorHAnsi"/>
          <w:sz w:val="24"/>
          <w:szCs w:val="24"/>
        </w:rPr>
      </w:pPr>
      <w:bookmarkStart w:id="242" w:name="_DV_M222"/>
      <w:bookmarkEnd w:id="242"/>
      <w:r w:rsidRPr="00ED2622">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Pr="00ED2622" w:rsidRDefault="005332B6">
      <w:pPr>
        <w:pStyle w:val="Spec1L5"/>
        <w:tabs>
          <w:tab w:val="clear" w:pos="2160"/>
        </w:tabs>
        <w:rPr>
          <w:rFonts w:asciiTheme="majorHAnsi" w:hAnsiTheme="majorHAnsi"/>
          <w:sz w:val="24"/>
          <w:szCs w:val="24"/>
        </w:rPr>
      </w:pPr>
      <w:bookmarkStart w:id="243" w:name="_DV_M223"/>
      <w:bookmarkEnd w:id="243"/>
      <w:r w:rsidRPr="00ED2622">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Pr="00ED2622" w:rsidRDefault="005332B6">
      <w:pPr>
        <w:pStyle w:val="Spec1L5"/>
        <w:tabs>
          <w:tab w:val="clear" w:pos="2160"/>
        </w:tabs>
        <w:rPr>
          <w:rFonts w:asciiTheme="majorHAnsi" w:hAnsiTheme="majorHAnsi"/>
          <w:sz w:val="24"/>
          <w:szCs w:val="24"/>
        </w:rPr>
      </w:pPr>
      <w:bookmarkStart w:id="244" w:name="_DV_M224"/>
      <w:bookmarkEnd w:id="244"/>
      <w:r w:rsidRPr="00ED2622">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Pr="00ED2622" w:rsidRDefault="005332B6">
      <w:pPr>
        <w:pStyle w:val="Spec1L2"/>
        <w:rPr>
          <w:rFonts w:asciiTheme="majorHAnsi" w:hAnsiTheme="majorHAnsi"/>
          <w:sz w:val="24"/>
          <w:szCs w:val="24"/>
        </w:rPr>
      </w:pPr>
      <w:bookmarkStart w:id="245" w:name="_DV_M225"/>
      <w:bookmarkEnd w:id="245"/>
      <w:r w:rsidRPr="00ED2622">
        <w:rPr>
          <w:rFonts w:asciiTheme="majorHAnsi" w:hAnsiTheme="majorHAnsi"/>
          <w:b/>
          <w:sz w:val="24"/>
          <w:szCs w:val="24"/>
          <w:u w:val="single"/>
        </w:rPr>
        <w:t>File Naming Conventions</w:t>
      </w:r>
      <w:r w:rsidRPr="00ED2622">
        <w:rPr>
          <w:rFonts w:asciiTheme="majorHAnsi" w:hAnsiTheme="majorHAnsi"/>
          <w:sz w:val="24"/>
          <w:szCs w:val="24"/>
        </w:rPr>
        <w:t>.  Files will be named according to the following convention:  {gTLD}_{YYYY-MM-DD}_{type}_S{#}_R{rev}.{ext} where:</w:t>
      </w:r>
    </w:p>
    <w:p w14:paraId="159D8834" w14:textId="77777777" w:rsidR="00115B11" w:rsidRPr="00ED2622" w:rsidRDefault="005332B6">
      <w:pPr>
        <w:pStyle w:val="Spec1L3"/>
        <w:rPr>
          <w:rFonts w:asciiTheme="majorHAnsi" w:hAnsiTheme="majorHAnsi"/>
          <w:sz w:val="24"/>
          <w:szCs w:val="24"/>
        </w:rPr>
      </w:pPr>
      <w:bookmarkStart w:id="246" w:name="_DV_M226"/>
      <w:bookmarkEnd w:id="246"/>
      <w:r w:rsidRPr="00ED2622">
        <w:rPr>
          <w:rFonts w:asciiTheme="majorHAnsi" w:hAnsiTheme="majorHAnsi"/>
          <w:sz w:val="24"/>
          <w:szCs w:val="24"/>
        </w:rPr>
        <w:t>{gTLD} is replaced with the gTLD name; in case of an IDN-TLD, the ASCII-compatible form (A-Label) must be used;</w:t>
      </w:r>
    </w:p>
    <w:p w14:paraId="577EEB89" w14:textId="77777777" w:rsidR="00115B11" w:rsidRPr="00ED2622" w:rsidRDefault="005332B6">
      <w:pPr>
        <w:pStyle w:val="Spec1L3"/>
        <w:rPr>
          <w:rFonts w:asciiTheme="majorHAnsi" w:hAnsiTheme="majorHAnsi"/>
          <w:sz w:val="24"/>
          <w:szCs w:val="24"/>
        </w:rPr>
      </w:pPr>
      <w:bookmarkStart w:id="247" w:name="_DV_M227"/>
      <w:bookmarkEnd w:id="247"/>
      <w:r w:rsidRPr="00ED2622">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Pr="00ED2622" w:rsidRDefault="005332B6">
      <w:pPr>
        <w:pStyle w:val="Spec1L3"/>
        <w:rPr>
          <w:rFonts w:asciiTheme="majorHAnsi" w:hAnsiTheme="majorHAnsi"/>
          <w:sz w:val="24"/>
          <w:szCs w:val="24"/>
        </w:rPr>
      </w:pPr>
      <w:bookmarkStart w:id="248" w:name="_DV_M228"/>
      <w:bookmarkEnd w:id="248"/>
      <w:r w:rsidRPr="00ED2622">
        <w:rPr>
          <w:rFonts w:asciiTheme="majorHAnsi" w:hAnsiTheme="majorHAnsi"/>
          <w:sz w:val="24"/>
          <w:szCs w:val="24"/>
        </w:rPr>
        <w:t>{type} is replaced by:</w:t>
      </w:r>
    </w:p>
    <w:p w14:paraId="27A75D23" w14:textId="77777777" w:rsidR="00115B11" w:rsidRPr="00ED2622" w:rsidRDefault="005332B6">
      <w:pPr>
        <w:pStyle w:val="Spec1L6"/>
        <w:tabs>
          <w:tab w:val="clear" w:pos="1440"/>
        </w:tabs>
        <w:rPr>
          <w:rFonts w:asciiTheme="majorHAnsi" w:hAnsiTheme="majorHAnsi"/>
          <w:sz w:val="24"/>
          <w:szCs w:val="24"/>
        </w:rPr>
      </w:pPr>
      <w:bookmarkStart w:id="249" w:name="_DV_M229"/>
      <w:bookmarkEnd w:id="249"/>
      <w:r w:rsidRPr="00ED2622">
        <w:rPr>
          <w:rFonts w:asciiTheme="majorHAnsi" w:hAnsiTheme="majorHAnsi"/>
          <w:sz w:val="24"/>
          <w:szCs w:val="24"/>
        </w:rPr>
        <w:t>“full”, if the data represents a Full Deposit;</w:t>
      </w:r>
    </w:p>
    <w:p w14:paraId="5AACC96D" w14:textId="77777777" w:rsidR="00115B11" w:rsidRPr="00ED2622" w:rsidRDefault="005332B6">
      <w:pPr>
        <w:pStyle w:val="Spec1L6"/>
        <w:tabs>
          <w:tab w:val="clear" w:pos="1440"/>
        </w:tabs>
        <w:rPr>
          <w:rFonts w:asciiTheme="majorHAnsi" w:hAnsiTheme="majorHAnsi"/>
          <w:sz w:val="24"/>
          <w:szCs w:val="24"/>
        </w:rPr>
      </w:pPr>
      <w:bookmarkStart w:id="250" w:name="_DV_M230"/>
      <w:bookmarkEnd w:id="250"/>
      <w:r w:rsidRPr="00ED2622">
        <w:rPr>
          <w:rFonts w:asciiTheme="majorHAnsi" w:hAnsiTheme="majorHAnsi"/>
          <w:sz w:val="24"/>
          <w:szCs w:val="24"/>
        </w:rPr>
        <w:t>“diff”, if the data represents a Differential Deposit;</w:t>
      </w:r>
    </w:p>
    <w:p w14:paraId="31B83FE7" w14:textId="77777777" w:rsidR="00115B11" w:rsidRPr="00ED2622" w:rsidRDefault="005332B6">
      <w:pPr>
        <w:pStyle w:val="Spec1L6"/>
        <w:tabs>
          <w:tab w:val="clear" w:pos="1440"/>
        </w:tabs>
        <w:rPr>
          <w:rFonts w:asciiTheme="majorHAnsi" w:hAnsiTheme="majorHAnsi"/>
          <w:sz w:val="24"/>
          <w:szCs w:val="24"/>
        </w:rPr>
      </w:pPr>
      <w:bookmarkStart w:id="251" w:name="_DV_M231"/>
      <w:bookmarkEnd w:id="251"/>
      <w:r w:rsidRPr="00ED2622">
        <w:rPr>
          <w:rFonts w:asciiTheme="majorHAnsi" w:hAnsiTheme="majorHAnsi"/>
          <w:sz w:val="24"/>
          <w:szCs w:val="24"/>
        </w:rPr>
        <w:t>“thin”, if the data represents a Bulk Registration Data Access file, as specified in Section 3 of Specification 4;</w:t>
      </w:r>
    </w:p>
    <w:p w14:paraId="04784A94" w14:textId="77777777" w:rsidR="00115B11" w:rsidRPr="00ED2622" w:rsidRDefault="005332B6">
      <w:pPr>
        <w:pStyle w:val="Spec1L3"/>
        <w:rPr>
          <w:rFonts w:asciiTheme="majorHAnsi" w:hAnsiTheme="majorHAnsi"/>
          <w:sz w:val="24"/>
          <w:szCs w:val="24"/>
        </w:rPr>
      </w:pPr>
      <w:bookmarkStart w:id="252" w:name="_DV_M232"/>
      <w:bookmarkEnd w:id="252"/>
      <w:r w:rsidRPr="00ED2622">
        <w:rPr>
          <w:rFonts w:asciiTheme="majorHAnsi" w:hAnsiTheme="majorHAnsi"/>
          <w:sz w:val="24"/>
          <w:szCs w:val="24"/>
        </w:rPr>
        <w:t>{#} is replaced by the position of the file in a series of files, beginning with “1”; in case of a lone file, this must be replaced by “1”.</w:t>
      </w:r>
    </w:p>
    <w:p w14:paraId="15D1B216" w14:textId="77777777" w:rsidR="00115B11" w:rsidRPr="00ED2622" w:rsidRDefault="005332B6">
      <w:pPr>
        <w:pStyle w:val="Spec1L3"/>
        <w:rPr>
          <w:rFonts w:asciiTheme="majorHAnsi" w:hAnsiTheme="majorHAnsi"/>
          <w:sz w:val="24"/>
          <w:szCs w:val="24"/>
        </w:rPr>
      </w:pPr>
      <w:bookmarkStart w:id="253" w:name="_DV_M233"/>
      <w:bookmarkEnd w:id="253"/>
      <w:r w:rsidRPr="00ED2622">
        <w:rPr>
          <w:rFonts w:asciiTheme="majorHAnsi" w:hAnsiTheme="majorHAnsi"/>
          <w:sz w:val="24"/>
          <w:szCs w:val="24"/>
        </w:rPr>
        <w:t>{rev} is replaced by the number of revision (or resend) of the file beginning with “0”:</w:t>
      </w:r>
    </w:p>
    <w:p w14:paraId="28A9B0D0" w14:textId="77777777" w:rsidR="00115B11" w:rsidRPr="00ED2622" w:rsidRDefault="005332B6">
      <w:pPr>
        <w:pStyle w:val="Spec1L3"/>
        <w:rPr>
          <w:rFonts w:asciiTheme="majorHAnsi" w:hAnsiTheme="majorHAnsi"/>
          <w:sz w:val="24"/>
          <w:szCs w:val="24"/>
        </w:rPr>
      </w:pPr>
      <w:bookmarkStart w:id="254" w:name="_DV_M234"/>
      <w:bookmarkEnd w:id="254"/>
      <w:r w:rsidRPr="00ED2622">
        <w:rPr>
          <w:rFonts w:asciiTheme="majorHAnsi" w:hAnsiTheme="majorHAnsi"/>
          <w:sz w:val="24"/>
          <w:szCs w:val="24"/>
        </w:rPr>
        <w:t>{ext} is replaced by “sig” if it is a digital signature file of the quasi-homonymous file.  Otherwise it is replaced by “ryde”.</w:t>
      </w:r>
    </w:p>
    <w:p w14:paraId="10F0E598" w14:textId="77777777" w:rsidR="00115B11" w:rsidRPr="00ED2622" w:rsidRDefault="005332B6">
      <w:pPr>
        <w:pStyle w:val="Spec1L2"/>
        <w:rPr>
          <w:rFonts w:asciiTheme="majorHAnsi" w:hAnsiTheme="majorHAnsi"/>
          <w:sz w:val="24"/>
          <w:szCs w:val="24"/>
        </w:rPr>
      </w:pPr>
      <w:bookmarkStart w:id="255" w:name="_DV_M235"/>
      <w:bookmarkEnd w:id="255"/>
      <w:r w:rsidRPr="00ED2622">
        <w:rPr>
          <w:rFonts w:asciiTheme="majorHAnsi" w:hAnsiTheme="majorHAnsi"/>
          <w:b/>
          <w:sz w:val="24"/>
          <w:szCs w:val="24"/>
          <w:u w:val="single"/>
        </w:rPr>
        <w:t>Distribution of Public Keys</w:t>
      </w:r>
      <w:r w:rsidRPr="00ED2622">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Pr="00ED2622" w:rsidRDefault="005332B6">
      <w:pPr>
        <w:pStyle w:val="Spec1L2"/>
        <w:rPr>
          <w:rFonts w:asciiTheme="majorHAnsi" w:hAnsiTheme="majorHAnsi"/>
          <w:sz w:val="24"/>
          <w:szCs w:val="24"/>
        </w:rPr>
      </w:pPr>
      <w:bookmarkStart w:id="256" w:name="_DV_M236"/>
      <w:bookmarkEnd w:id="256"/>
      <w:r w:rsidRPr="00ED2622">
        <w:rPr>
          <w:rFonts w:asciiTheme="majorHAnsi" w:hAnsiTheme="majorHAnsi"/>
          <w:b/>
          <w:sz w:val="24"/>
          <w:szCs w:val="24"/>
          <w:u w:val="single"/>
        </w:rPr>
        <w:t>Notification of Deposits</w:t>
      </w:r>
      <w:r w:rsidRPr="00ED2622">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Pr="00ED2622" w:rsidRDefault="005332B6">
      <w:pPr>
        <w:pStyle w:val="BodyText"/>
        <w:ind w:left="720" w:firstLine="0"/>
        <w:rPr>
          <w:rFonts w:asciiTheme="majorHAnsi" w:hAnsiTheme="majorHAnsi"/>
          <w:sz w:val="24"/>
          <w:szCs w:val="24"/>
        </w:rPr>
      </w:pPr>
      <w:bookmarkStart w:id="257" w:name="_DV_M237"/>
      <w:bookmarkEnd w:id="257"/>
      <w:r w:rsidRPr="00ED2622">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Pr="00ED2622" w:rsidRDefault="005332B6">
      <w:pPr>
        <w:pStyle w:val="Spec1L2"/>
        <w:rPr>
          <w:rFonts w:asciiTheme="majorHAnsi" w:hAnsiTheme="majorHAnsi"/>
          <w:sz w:val="24"/>
          <w:szCs w:val="24"/>
        </w:rPr>
      </w:pPr>
      <w:bookmarkStart w:id="258" w:name="_DV_M238"/>
      <w:bookmarkEnd w:id="258"/>
      <w:r w:rsidRPr="00ED2622">
        <w:rPr>
          <w:rFonts w:asciiTheme="majorHAnsi" w:hAnsiTheme="majorHAnsi"/>
          <w:b/>
          <w:sz w:val="24"/>
          <w:szCs w:val="24"/>
          <w:u w:val="single"/>
        </w:rPr>
        <w:t>Verification Procedure</w:t>
      </w:r>
      <w:r w:rsidRPr="00ED2622">
        <w:rPr>
          <w:rFonts w:asciiTheme="majorHAnsi" w:hAnsiTheme="majorHAnsi"/>
          <w:sz w:val="24"/>
          <w:szCs w:val="24"/>
        </w:rPr>
        <w:t>.</w:t>
      </w:r>
    </w:p>
    <w:p w14:paraId="799795ED" w14:textId="77777777" w:rsidR="00115B11" w:rsidRPr="00ED2622" w:rsidRDefault="005332B6">
      <w:pPr>
        <w:pStyle w:val="Spec1L5"/>
        <w:tabs>
          <w:tab w:val="clear" w:pos="2160"/>
        </w:tabs>
        <w:rPr>
          <w:rFonts w:asciiTheme="majorHAnsi" w:hAnsiTheme="majorHAnsi"/>
          <w:sz w:val="24"/>
          <w:szCs w:val="24"/>
        </w:rPr>
      </w:pPr>
      <w:bookmarkStart w:id="259" w:name="_DV_M239"/>
      <w:bookmarkEnd w:id="259"/>
      <w:r w:rsidRPr="00ED2622">
        <w:rPr>
          <w:rFonts w:asciiTheme="majorHAnsi" w:hAnsiTheme="majorHAnsi"/>
          <w:sz w:val="24"/>
          <w:szCs w:val="24"/>
        </w:rPr>
        <w:t>The signature file of each processed file is validated.</w:t>
      </w:r>
    </w:p>
    <w:p w14:paraId="475FA41A" w14:textId="77777777" w:rsidR="00115B11" w:rsidRPr="00ED2622" w:rsidRDefault="005332B6">
      <w:pPr>
        <w:pStyle w:val="Spec1L5"/>
        <w:tabs>
          <w:tab w:val="clear" w:pos="2160"/>
        </w:tabs>
        <w:rPr>
          <w:rFonts w:asciiTheme="majorHAnsi" w:hAnsiTheme="majorHAnsi"/>
          <w:sz w:val="24"/>
          <w:szCs w:val="24"/>
        </w:rPr>
      </w:pPr>
      <w:bookmarkStart w:id="260" w:name="_DV_M240"/>
      <w:bookmarkEnd w:id="260"/>
      <w:r w:rsidRPr="00ED2622">
        <w:rPr>
          <w:rFonts w:asciiTheme="majorHAnsi" w:hAnsiTheme="majorHAnsi"/>
          <w:sz w:val="24"/>
          <w:szCs w:val="24"/>
        </w:rPr>
        <w:t>If processed files are pieces of a bigger file, the latter is put together.</w:t>
      </w:r>
    </w:p>
    <w:p w14:paraId="3B274ECA" w14:textId="77777777" w:rsidR="00115B11" w:rsidRPr="00ED2622" w:rsidRDefault="005332B6">
      <w:pPr>
        <w:pStyle w:val="Spec1L5"/>
        <w:tabs>
          <w:tab w:val="clear" w:pos="2160"/>
        </w:tabs>
        <w:rPr>
          <w:rFonts w:asciiTheme="majorHAnsi" w:hAnsiTheme="majorHAnsi"/>
          <w:sz w:val="24"/>
          <w:szCs w:val="24"/>
        </w:rPr>
      </w:pPr>
      <w:bookmarkStart w:id="261" w:name="_DV_M241"/>
      <w:bookmarkEnd w:id="261"/>
      <w:r w:rsidRPr="00ED2622">
        <w:rPr>
          <w:rFonts w:asciiTheme="majorHAnsi" w:hAnsiTheme="majorHAnsi"/>
          <w:sz w:val="24"/>
          <w:szCs w:val="24"/>
        </w:rPr>
        <w:t>Each file obtained in the previous step is then decrypted and uncompressed.</w:t>
      </w:r>
    </w:p>
    <w:p w14:paraId="6E0670F3" w14:textId="77777777" w:rsidR="00115B11" w:rsidRPr="00ED2622" w:rsidRDefault="005332B6">
      <w:pPr>
        <w:pStyle w:val="Spec1L5"/>
        <w:tabs>
          <w:tab w:val="clear" w:pos="2160"/>
        </w:tabs>
        <w:rPr>
          <w:rFonts w:asciiTheme="majorHAnsi" w:hAnsiTheme="majorHAnsi"/>
          <w:sz w:val="24"/>
          <w:szCs w:val="24"/>
        </w:rPr>
      </w:pPr>
      <w:bookmarkStart w:id="262" w:name="_DV_M242"/>
      <w:bookmarkEnd w:id="262"/>
      <w:r w:rsidRPr="00ED2622">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Pr="00ED2622" w:rsidRDefault="005332B6">
      <w:pPr>
        <w:pStyle w:val="Spec1L5"/>
        <w:tabs>
          <w:tab w:val="clear" w:pos="2160"/>
        </w:tabs>
        <w:rPr>
          <w:rFonts w:asciiTheme="majorHAnsi" w:hAnsiTheme="majorHAnsi"/>
          <w:sz w:val="24"/>
          <w:szCs w:val="24"/>
        </w:rPr>
      </w:pPr>
      <w:bookmarkStart w:id="263" w:name="_DV_M243"/>
      <w:bookmarkEnd w:id="263"/>
      <w:r w:rsidRPr="00ED2622">
        <w:rPr>
          <w:rFonts w:asciiTheme="majorHAnsi" w:hAnsiTheme="majorHAnsi"/>
          <w:sz w:val="24"/>
          <w:szCs w:val="24"/>
        </w:rPr>
        <w:t>If Part A, Section 9, reference 1 of this Specification includes a verification process, that will be applied at this step.</w:t>
      </w:r>
    </w:p>
    <w:p w14:paraId="024B17F0" w14:textId="77777777" w:rsidR="00115B11" w:rsidRPr="00ED2622" w:rsidRDefault="005332B6" w:rsidP="00C3262F">
      <w:pPr>
        <w:pStyle w:val="BodyText"/>
        <w:ind w:left="720" w:firstLine="0"/>
        <w:rPr>
          <w:rFonts w:asciiTheme="majorHAnsi" w:hAnsiTheme="majorHAnsi"/>
          <w:sz w:val="24"/>
          <w:szCs w:val="24"/>
        </w:rPr>
      </w:pPr>
      <w:bookmarkStart w:id="264" w:name="_DV_M244"/>
      <w:bookmarkEnd w:id="264"/>
      <w:r w:rsidRPr="00ED2622">
        <w:rPr>
          <w:rFonts w:asciiTheme="majorHAnsi" w:hAnsiTheme="majorHAnsi"/>
          <w:sz w:val="24"/>
          <w:szCs w:val="24"/>
        </w:rPr>
        <w:t>If any discrepancy is found in any of the steps, the Deposit will be considered incomplete.</w:t>
      </w:r>
    </w:p>
    <w:p w14:paraId="15E21208" w14:textId="77777777" w:rsidR="00115B11" w:rsidRPr="00ED2622" w:rsidRDefault="005332B6">
      <w:pPr>
        <w:pStyle w:val="Spec1L2"/>
        <w:rPr>
          <w:rFonts w:asciiTheme="majorHAnsi" w:hAnsiTheme="majorHAnsi"/>
          <w:sz w:val="24"/>
          <w:szCs w:val="24"/>
        </w:rPr>
      </w:pPr>
      <w:bookmarkStart w:id="265" w:name="_DV_M245"/>
      <w:bookmarkEnd w:id="265"/>
      <w:r w:rsidRPr="00ED2622">
        <w:rPr>
          <w:rFonts w:asciiTheme="majorHAnsi" w:hAnsiTheme="majorHAnsi"/>
          <w:b/>
          <w:sz w:val="24"/>
          <w:szCs w:val="24"/>
          <w:u w:val="single"/>
        </w:rPr>
        <w:t>References</w:t>
      </w:r>
      <w:r w:rsidRPr="00ED2622">
        <w:rPr>
          <w:rFonts w:asciiTheme="majorHAnsi" w:hAnsiTheme="majorHAnsi"/>
          <w:sz w:val="24"/>
          <w:szCs w:val="24"/>
        </w:rPr>
        <w:t>.</w:t>
      </w:r>
    </w:p>
    <w:p w14:paraId="1CDA6718" w14:textId="77777777" w:rsidR="00115B11" w:rsidRPr="00ED2622" w:rsidRDefault="005332B6">
      <w:pPr>
        <w:pStyle w:val="Spec1L5"/>
        <w:tabs>
          <w:tab w:val="clear" w:pos="2160"/>
        </w:tabs>
        <w:rPr>
          <w:rFonts w:asciiTheme="majorHAnsi" w:hAnsiTheme="majorHAnsi"/>
          <w:sz w:val="24"/>
          <w:szCs w:val="24"/>
        </w:rPr>
      </w:pPr>
      <w:bookmarkStart w:id="266" w:name="_DV_M246"/>
      <w:bookmarkEnd w:id="266"/>
      <w:r w:rsidRPr="00ED2622">
        <w:rPr>
          <w:rFonts w:asciiTheme="majorHAnsi" w:hAnsiTheme="majorHAnsi"/>
          <w:sz w:val="24"/>
          <w:szCs w:val="24"/>
        </w:rPr>
        <w:t>Domain Name Data Escrow Specification (work in progress), http://tools.ietf.org/html/draft-arias-noguchi-registry-data-escrow</w:t>
      </w:r>
    </w:p>
    <w:p w14:paraId="01B1D851" w14:textId="77777777" w:rsidR="00115B11" w:rsidRPr="00ED2622" w:rsidRDefault="005332B6">
      <w:pPr>
        <w:pStyle w:val="Spec1L5"/>
        <w:tabs>
          <w:tab w:val="clear" w:pos="2160"/>
        </w:tabs>
        <w:rPr>
          <w:rFonts w:asciiTheme="majorHAnsi" w:hAnsiTheme="majorHAnsi"/>
          <w:sz w:val="24"/>
          <w:szCs w:val="24"/>
        </w:rPr>
      </w:pPr>
      <w:bookmarkStart w:id="267" w:name="_DV_M247"/>
      <w:bookmarkEnd w:id="267"/>
      <w:r w:rsidRPr="00ED2622">
        <w:rPr>
          <w:rFonts w:asciiTheme="majorHAnsi" w:hAnsiTheme="majorHAnsi"/>
          <w:sz w:val="24"/>
          <w:szCs w:val="24"/>
        </w:rPr>
        <w:t>Domain Name Registration Data (DNRD) Objects Mapping, http://tools.ietf.org/html/draft-arias-noguchi-dnrd-objects-mapping</w:t>
      </w:r>
    </w:p>
    <w:p w14:paraId="1EC451AD" w14:textId="77777777" w:rsidR="00115B11" w:rsidRPr="00ED2622" w:rsidRDefault="005332B6">
      <w:pPr>
        <w:pStyle w:val="Spec1L5"/>
        <w:tabs>
          <w:tab w:val="clear" w:pos="2160"/>
        </w:tabs>
        <w:rPr>
          <w:rFonts w:asciiTheme="majorHAnsi" w:hAnsiTheme="majorHAnsi"/>
          <w:sz w:val="24"/>
          <w:szCs w:val="24"/>
        </w:rPr>
      </w:pPr>
      <w:bookmarkStart w:id="268" w:name="_DV_M248"/>
      <w:bookmarkEnd w:id="268"/>
      <w:r w:rsidRPr="00ED2622">
        <w:rPr>
          <w:rFonts w:asciiTheme="majorHAnsi" w:hAnsiTheme="majorHAnsi"/>
          <w:sz w:val="24"/>
          <w:szCs w:val="24"/>
        </w:rPr>
        <w:t>OpenPGP Message Format, http://www.rfc-editor.org/rfc/rfc4880.txt</w:t>
      </w:r>
    </w:p>
    <w:p w14:paraId="6C7E20CE" w14:textId="77777777" w:rsidR="00115B11" w:rsidRPr="00ED2622" w:rsidRDefault="005332B6">
      <w:pPr>
        <w:pStyle w:val="Spec1L5"/>
        <w:tabs>
          <w:tab w:val="clear" w:pos="2160"/>
        </w:tabs>
        <w:rPr>
          <w:rFonts w:asciiTheme="majorHAnsi" w:hAnsiTheme="majorHAnsi"/>
          <w:sz w:val="24"/>
          <w:szCs w:val="24"/>
        </w:rPr>
      </w:pPr>
      <w:bookmarkStart w:id="269" w:name="_DV_M249"/>
      <w:bookmarkEnd w:id="269"/>
      <w:r w:rsidRPr="00ED2622">
        <w:rPr>
          <w:rFonts w:asciiTheme="majorHAnsi" w:hAnsiTheme="majorHAnsi"/>
          <w:sz w:val="24"/>
          <w:szCs w:val="24"/>
        </w:rPr>
        <w:t>OpenPGP parameters, http://www.iana.org/assignments/pgp</w:t>
      </w:r>
      <w:r w:rsidRPr="00ED2622">
        <w:rPr>
          <w:rFonts w:asciiTheme="majorHAnsi" w:hAnsiTheme="majorHAnsi"/>
          <w:sz w:val="24"/>
          <w:szCs w:val="24"/>
        </w:rPr>
        <w:noBreakHyphen/>
        <w:t>parameters/pgp</w:t>
      </w:r>
      <w:r w:rsidRPr="00ED2622">
        <w:rPr>
          <w:rFonts w:asciiTheme="majorHAnsi" w:hAnsiTheme="majorHAnsi"/>
          <w:sz w:val="24"/>
          <w:szCs w:val="24"/>
        </w:rPr>
        <w:noBreakHyphen/>
        <w:t>parameters.xhtml</w:t>
      </w:r>
    </w:p>
    <w:p w14:paraId="3DBD7034" w14:textId="77777777" w:rsidR="005332B6" w:rsidRPr="00ED2622" w:rsidRDefault="005332B6">
      <w:pPr>
        <w:pStyle w:val="Spec1L5"/>
        <w:tabs>
          <w:tab w:val="clear" w:pos="2160"/>
        </w:tabs>
        <w:rPr>
          <w:rFonts w:asciiTheme="majorHAnsi" w:hAnsiTheme="majorHAnsi"/>
          <w:sz w:val="24"/>
          <w:szCs w:val="24"/>
        </w:rPr>
        <w:sectPr w:rsidR="005332B6" w:rsidRPr="00ED2622">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70" w:name="_DV_M250"/>
      <w:bookmarkEnd w:id="270"/>
      <w:r w:rsidRPr="00ED2622">
        <w:rPr>
          <w:rFonts w:asciiTheme="majorHAnsi" w:hAnsiTheme="majorHAnsi"/>
          <w:sz w:val="24"/>
          <w:szCs w:val="24"/>
        </w:rPr>
        <w:t>ICANN interfaces for registries and data escrow agents, http://tools.ietf.org/html/draft-lozano-icann-registry-interfaces</w:t>
      </w:r>
    </w:p>
    <w:p w14:paraId="27864DFD" w14:textId="77777777" w:rsidR="00115B11" w:rsidRPr="00ED2622" w:rsidRDefault="005332B6">
      <w:pPr>
        <w:pStyle w:val="BlockText"/>
        <w:rPr>
          <w:rFonts w:asciiTheme="majorHAnsi" w:hAnsiTheme="majorHAnsi"/>
          <w:b/>
          <w:sz w:val="24"/>
          <w:szCs w:val="24"/>
        </w:rPr>
      </w:pPr>
      <w:bookmarkStart w:id="271" w:name="_DV_M251"/>
      <w:bookmarkEnd w:id="271"/>
      <w:r w:rsidRPr="00ED2622">
        <w:rPr>
          <w:rFonts w:asciiTheme="majorHAnsi" w:hAnsiTheme="majorHAnsi"/>
          <w:b/>
          <w:sz w:val="24"/>
          <w:szCs w:val="24"/>
        </w:rPr>
        <w:t>PART B – LEGAL REQUIREMENTS</w:t>
      </w:r>
    </w:p>
    <w:p w14:paraId="666AA73E" w14:textId="77777777" w:rsidR="00115B11" w:rsidRPr="00ED2622" w:rsidRDefault="005332B6">
      <w:pPr>
        <w:pStyle w:val="Spec1L2"/>
        <w:numPr>
          <w:ilvl w:val="1"/>
          <w:numId w:val="31"/>
        </w:numPr>
        <w:rPr>
          <w:rFonts w:asciiTheme="majorHAnsi" w:hAnsiTheme="majorHAnsi"/>
          <w:sz w:val="24"/>
          <w:szCs w:val="24"/>
        </w:rPr>
      </w:pPr>
      <w:bookmarkStart w:id="272" w:name="_DV_M252"/>
      <w:bookmarkEnd w:id="272"/>
      <w:r w:rsidRPr="00ED2622">
        <w:rPr>
          <w:rFonts w:asciiTheme="majorHAnsi" w:hAnsiTheme="majorHAnsi"/>
          <w:b/>
          <w:sz w:val="24"/>
          <w:szCs w:val="24"/>
          <w:u w:val="single"/>
        </w:rPr>
        <w:t>Escrow Agent</w:t>
      </w:r>
      <w:r w:rsidRPr="00ED2622">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Pr="00ED2622" w:rsidRDefault="005332B6">
      <w:pPr>
        <w:pStyle w:val="Spec1L2"/>
        <w:rPr>
          <w:rFonts w:asciiTheme="majorHAnsi" w:hAnsiTheme="majorHAnsi"/>
          <w:sz w:val="24"/>
          <w:szCs w:val="24"/>
        </w:rPr>
      </w:pPr>
      <w:bookmarkStart w:id="273" w:name="_DV_M253"/>
      <w:bookmarkEnd w:id="273"/>
      <w:r w:rsidRPr="00ED2622">
        <w:rPr>
          <w:rFonts w:asciiTheme="majorHAnsi" w:hAnsiTheme="majorHAnsi"/>
          <w:b/>
          <w:sz w:val="24"/>
          <w:szCs w:val="24"/>
          <w:u w:val="single"/>
        </w:rPr>
        <w:t>Fees</w:t>
      </w:r>
      <w:r w:rsidRPr="00ED2622">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Pr="00ED2622" w:rsidRDefault="005332B6">
      <w:pPr>
        <w:pStyle w:val="Spec1L2"/>
        <w:rPr>
          <w:rFonts w:asciiTheme="majorHAnsi" w:hAnsiTheme="majorHAnsi"/>
          <w:sz w:val="24"/>
          <w:szCs w:val="24"/>
        </w:rPr>
      </w:pPr>
      <w:bookmarkStart w:id="274" w:name="_DV_M254"/>
      <w:bookmarkEnd w:id="274"/>
      <w:r w:rsidRPr="00ED2622">
        <w:rPr>
          <w:rFonts w:asciiTheme="majorHAnsi" w:hAnsiTheme="majorHAnsi"/>
          <w:b/>
          <w:sz w:val="24"/>
          <w:szCs w:val="24"/>
          <w:u w:val="single"/>
        </w:rPr>
        <w:t>Ownership</w:t>
      </w:r>
      <w:r w:rsidRPr="00ED2622">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Pr="00ED2622" w:rsidRDefault="005332B6">
      <w:pPr>
        <w:pStyle w:val="Spec1L2"/>
        <w:rPr>
          <w:rFonts w:asciiTheme="majorHAnsi" w:hAnsiTheme="majorHAnsi"/>
          <w:sz w:val="24"/>
          <w:szCs w:val="24"/>
        </w:rPr>
      </w:pPr>
      <w:bookmarkStart w:id="275" w:name="_DV_M255"/>
      <w:bookmarkEnd w:id="275"/>
      <w:r w:rsidRPr="00ED2622">
        <w:rPr>
          <w:rFonts w:asciiTheme="majorHAnsi" w:hAnsiTheme="majorHAnsi"/>
          <w:b/>
          <w:sz w:val="24"/>
          <w:szCs w:val="24"/>
          <w:u w:val="single"/>
        </w:rPr>
        <w:t>Integrity and Confidentiality</w:t>
      </w:r>
      <w:r w:rsidRPr="00ED2622">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Pr="00ED2622" w:rsidRDefault="005332B6">
      <w:pPr>
        <w:pStyle w:val="BodyTextIndent2"/>
        <w:spacing w:after="240"/>
        <w:rPr>
          <w:rFonts w:asciiTheme="majorHAnsi" w:hAnsiTheme="majorHAnsi"/>
          <w:sz w:val="24"/>
          <w:szCs w:val="24"/>
        </w:rPr>
      </w:pPr>
      <w:bookmarkStart w:id="276" w:name="_DV_M256"/>
      <w:bookmarkEnd w:id="276"/>
      <w:r w:rsidRPr="00ED2622">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Pr="00ED2622" w:rsidRDefault="005332B6">
      <w:pPr>
        <w:pStyle w:val="Spec1L2"/>
        <w:rPr>
          <w:rFonts w:asciiTheme="majorHAnsi" w:hAnsiTheme="majorHAnsi"/>
          <w:sz w:val="24"/>
          <w:szCs w:val="24"/>
        </w:rPr>
      </w:pPr>
      <w:bookmarkStart w:id="277" w:name="_DV_M257"/>
      <w:bookmarkEnd w:id="277"/>
      <w:r w:rsidRPr="00ED2622">
        <w:rPr>
          <w:rFonts w:asciiTheme="majorHAnsi" w:hAnsiTheme="majorHAnsi"/>
          <w:b/>
          <w:sz w:val="24"/>
          <w:szCs w:val="24"/>
          <w:u w:val="single"/>
        </w:rPr>
        <w:t>Copies</w:t>
      </w:r>
      <w:r w:rsidRPr="00ED2622">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Pr="00ED2622" w:rsidRDefault="005332B6">
      <w:pPr>
        <w:pStyle w:val="Spec1L2"/>
        <w:rPr>
          <w:rFonts w:asciiTheme="majorHAnsi" w:hAnsiTheme="majorHAnsi"/>
          <w:sz w:val="24"/>
          <w:szCs w:val="24"/>
        </w:rPr>
      </w:pPr>
      <w:bookmarkStart w:id="278" w:name="_DV_M258"/>
      <w:bookmarkEnd w:id="278"/>
      <w:r w:rsidRPr="00ED2622">
        <w:rPr>
          <w:rFonts w:asciiTheme="majorHAnsi" w:hAnsiTheme="majorHAnsi"/>
          <w:b/>
          <w:sz w:val="24"/>
          <w:szCs w:val="24"/>
          <w:u w:val="single"/>
        </w:rPr>
        <w:t>Release of Deposits</w:t>
      </w:r>
      <w:r w:rsidRPr="00ED2622">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Pr="00ED2622" w:rsidRDefault="005332B6">
      <w:pPr>
        <w:pStyle w:val="Spec1L3"/>
        <w:tabs>
          <w:tab w:val="left" w:pos="1440"/>
        </w:tabs>
        <w:outlineLvl w:val="9"/>
        <w:rPr>
          <w:rFonts w:asciiTheme="majorHAnsi" w:hAnsiTheme="majorHAnsi"/>
          <w:sz w:val="24"/>
          <w:szCs w:val="24"/>
        </w:rPr>
      </w:pPr>
      <w:bookmarkStart w:id="279" w:name="_DV_M259"/>
      <w:bookmarkEnd w:id="279"/>
      <w:r w:rsidRPr="00ED2622">
        <w:rPr>
          <w:rFonts w:asciiTheme="majorHAnsi" w:hAnsiTheme="majorHAnsi"/>
          <w:sz w:val="24"/>
          <w:szCs w:val="24"/>
        </w:rPr>
        <w:t>the Registry Agreement has expired without renewal, or been terminated; or</w:t>
      </w:r>
    </w:p>
    <w:p w14:paraId="7BAB906F" w14:textId="77777777" w:rsidR="00115B11" w:rsidRPr="00ED2622" w:rsidRDefault="005332B6">
      <w:pPr>
        <w:pStyle w:val="Spec1L3"/>
        <w:tabs>
          <w:tab w:val="left" w:pos="1440"/>
        </w:tabs>
        <w:outlineLvl w:val="9"/>
        <w:rPr>
          <w:rFonts w:asciiTheme="majorHAnsi" w:hAnsiTheme="majorHAnsi"/>
          <w:sz w:val="24"/>
          <w:szCs w:val="24"/>
        </w:rPr>
      </w:pPr>
      <w:bookmarkStart w:id="280" w:name="_DV_M260"/>
      <w:bookmarkEnd w:id="280"/>
      <w:r w:rsidRPr="00ED2622">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Pr="00ED2622" w:rsidRDefault="005332B6">
      <w:pPr>
        <w:pStyle w:val="Spec1L3"/>
        <w:tabs>
          <w:tab w:val="left" w:pos="1440"/>
        </w:tabs>
        <w:outlineLvl w:val="9"/>
        <w:rPr>
          <w:rFonts w:asciiTheme="majorHAnsi" w:hAnsiTheme="majorHAnsi"/>
          <w:sz w:val="24"/>
          <w:szCs w:val="24"/>
        </w:rPr>
      </w:pPr>
      <w:bookmarkStart w:id="281" w:name="_DV_M261"/>
      <w:bookmarkEnd w:id="281"/>
      <w:r w:rsidRPr="00ED2622">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Pr="00ED2622" w:rsidRDefault="005332B6">
      <w:pPr>
        <w:pStyle w:val="Spec1L3"/>
        <w:tabs>
          <w:tab w:val="left" w:pos="1440"/>
        </w:tabs>
        <w:rPr>
          <w:rFonts w:asciiTheme="majorHAnsi" w:eastAsiaTheme="minorEastAsia" w:hAnsiTheme="majorHAnsi"/>
          <w:sz w:val="24"/>
          <w:szCs w:val="24"/>
        </w:rPr>
      </w:pPr>
      <w:bookmarkStart w:id="282" w:name="_DV_M262"/>
      <w:bookmarkEnd w:id="282"/>
      <w:r w:rsidRPr="00ED2622">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Pr="00ED2622" w:rsidRDefault="005332B6">
      <w:pPr>
        <w:pStyle w:val="Spec1L3"/>
        <w:tabs>
          <w:tab w:val="left" w:pos="1440"/>
        </w:tabs>
        <w:outlineLvl w:val="9"/>
        <w:rPr>
          <w:rFonts w:asciiTheme="majorHAnsi" w:hAnsiTheme="majorHAnsi"/>
          <w:sz w:val="24"/>
          <w:szCs w:val="24"/>
        </w:rPr>
      </w:pPr>
      <w:bookmarkStart w:id="283" w:name="_DV_M263"/>
      <w:bookmarkEnd w:id="283"/>
      <w:r w:rsidRPr="00ED2622">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Pr="00ED2622" w:rsidRDefault="005332B6">
      <w:pPr>
        <w:pStyle w:val="Spec1L3"/>
        <w:tabs>
          <w:tab w:val="left" w:pos="1440"/>
        </w:tabs>
        <w:outlineLvl w:val="9"/>
        <w:rPr>
          <w:rFonts w:asciiTheme="majorHAnsi" w:hAnsiTheme="majorHAnsi"/>
          <w:sz w:val="24"/>
          <w:szCs w:val="24"/>
        </w:rPr>
      </w:pPr>
      <w:bookmarkStart w:id="284" w:name="_DV_M264"/>
      <w:bookmarkEnd w:id="284"/>
      <w:r w:rsidRPr="00ED2622">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Pr="00ED2622" w:rsidRDefault="005332B6">
      <w:pPr>
        <w:pStyle w:val="Spec1L3"/>
        <w:tabs>
          <w:tab w:val="left" w:pos="1440"/>
        </w:tabs>
        <w:outlineLvl w:val="9"/>
        <w:rPr>
          <w:rFonts w:asciiTheme="majorHAnsi" w:hAnsiTheme="majorHAnsi"/>
          <w:sz w:val="24"/>
          <w:szCs w:val="24"/>
        </w:rPr>
      </w:pPr>
      <w:bookmarkStart w:id="285" w:name="_DV_M265"/>
      <w:bookmarkEnd w:id="285"/>
      <w:r w:rsidRPr="00ED2622">
        <w:rPr>
          <w:rFonts w:asciiTheme="majorHAnsi" w:hAnsiTheme="majorHAnsi"/>
          <w:sz w:val="24"/>
          <w:szCs w:val="24"/>
        </w:rPr>
        <w:t>a competent court, arbitral, legislative, or government agency mandates the release of the Deposits to ICANN; or</w:t>
      </w:r>
    </w:p>
    <w:p w14:paraId="289DB63D" w14:textId="77777777" w:rsidR="00115B11" w:rsidRPr="00ED2622" w:rsidRDefault="005332B6">
      <w:pPr>
        <w:pStyle w:val="Spec1L3"/>
        <w:rPr>
          <w:rFonts w:asciiTheme="majorHAnsi" w:hAnsiTheme="majorHAnsi"/>
          <w:sz w:val="24"/>
          <w:szCs w:val="24"/>
        </w:rPr>
      </w:pPr>
      <w:bookmarkStart w:id="286" w:name="_DV_M266"/>
      <w:bookmarkEnd w:id="286"/>
      <w:r w:rsidRPr="00ED2622">
        <w:rPr>
          <w:rFonts w:asciiTheme="majorHAnsi" w:hAnsiTheme="majorHAnsi"/>
          <w:sz w:val="24"/>
          <w:szCs w:val="24"/>
        </w:rPr>
        <w:t>pursuant to Contractual and Operational Compliance Audits as specified under Section 2.11 of the Agreement.</w:t>
      </w:r>
    </w:p>
    <w:p w14:paraId="4564FA22" w14:textId="77777777" w:rsidR="00115B11" w:rsidRPr="00ED2622" w:rsidRDefault="005332B6">
      <w:pPr>
        <w:pStyle w:val="BodyTextIndent2"/>
        <w:spacing w:after="240"/>
        <w:rPr>
          <w:rFonts w:asciiTheme="majorHAnsi" w:hAnsiTheme="majorHAnsi"/>
          <w:sz w:val="24"/>
          <w:szCs w:val="24"/>
        </w:rPr>
      </w:pPr>
      <w:bookmarkStart w:id="287" w:name="_DV_M267"/>
      <w:bookmarkEnd w:id="287"/>
      <w:r w:rsidRPr="00ED2622">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Pr="00ED2622" w:rsidRDefault="005332B6">
      <w:pPr>
        <w:pStyle w:val="Spec1L2"/>
        <w:keepNext/>
        <w:rPr>
          <w:rFonts w:asciiTheme="majorHAnsi" w:hAnsiTheme="majorHAnsi"/>
          <w:sz w:val="24"/>
          <w:szCs w:val="24"/>
        </w:rPr>
      </w:pPr>
      <w:bookmarkStart w:id="288" w:name="_DV_M268"/>
      <w:bookmarkEnd w:id="288"/>
      <w:r w:rsidRPr="00ED2622">
        <w:rPr>
          <w:rFonts w:asciiTheme="majorHAnsi" w:hAnsiTheme="majorHAnsi"/>
          <w:b/>
          <w:sz w:val="24"/>
          <w:szCs w:val="24"/>
          <w:u w:val="single"/>
        </w:rPr>
        <w:t>Verification of Deposits</w:t>
      </w:r>
      <w:r w:rsidRPr="00ED2622">
        <w:rPr>
          <w:rFonts w:asciiTheme="majorHAnsi" w:hAnsiTheme="majorHAnsi"/>
          <w:sz w:val="24"/>
          <w:szCs w:val="24"/>
        </w:rPr>
        <w:t>.</w:t>
      </w:r>
    </w:p>
    <w:p w14:paraId="2790924C" w14:textId="77777777" w:rsidR="00115B11" w:rsidRPr="00ED2622" w:rsidRDefault="005332B6">
      <w:pPr>
        <w:pStyle w:val="Spec1L3"/>
        <w:tabs>
          <w:tab w:val="left" w:pos="1440"/>
        </w:tabs>
        <w:outlineLvl w:val="9"/>
        <w:rPr>
          <w:rFonts w:asciiTheme="majorHAnsi" w:hAnsiTheme="majorHAnsi"/>
          <w:sz w:val="24"/>
          <w:szCs w:val="24"/>
        </w:rPr>
      </w:pPr>
      <w:bookmarkStart w:id="289" w:name="_DV_M269"/>
      <w:bookmarkEnd w:id="289"/>
      <w:r w:rsidRPr="00ED2622">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Pr="00ED2622" w:rsidRDefault="005332B6">
      <w:pPr>
        <w:pStyle w:val="Spec1L3"/>
        <w:rPr>
          <w:rFonts w:asciiTheme="majorHAnsi" w:hAnsiTheme="majorHAnsi"/>
          <w:sz w:val="24"/>
          <w:szCs w:val="24"/>
        </w:rPr>
      </w:pPr>
      <w:bookmarkStart w:id="290" w:name="_DV_M270"/>
      <w:bookmarkEnd w:id="290"/>
      <w:r w:rsidRPr="00ED2622">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Pr="00ED2622" w:rsidRDefault="005332B6">
      <w:pPr>
        <w:pStyle w:val="Spec1L2"/>
        <w:rPr>
          <w:rFonts w:asciiTheme="majorHAnsi" w:hAnsiTheme="majorHAnsi"/>
          <w:sz w:val="24"/>
          <w:szCs w:val="24"/>
        </w:rPr>
      </w:pPr>
      <w:bookmarkStart w:id="291" w:name="_DV_M271"/>
      <w:bookmarkEnd w:id="291"/>
      <w:r w:rsidRPr="00ED2622">
        <w:rPr>
          <w:rFonts w:asciiTheme="majorHAnsi" w:hAnsiTheme="majorHAnsi"/>
          <w:b/>
          <w:sz w:val="24"/>
          <w:szCs w:val="24"/>
          <w:u w:val="single"/>
        </w:rPr>
        <w:t>Amendments</w:t>
      </w:r>
      <w:r w:rsidRPr="00ED2622">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Pr="00ED2622" w:rsidRDefault="005332B6">
      <w:pPr>
        <w:pStyle w:val="Spec1L2"/>
        <w:rPr>
          <w:rFonts w:asciiTheme="majorHAnsi" w:hAnsiTheme="majorHAnsi"/>
          <w:sz w:val="24"/>
          <w:szCs w:val="24"/>
        </w:rPr>
      </w:pPr>
      <w:bookmarkStart w:id="292" w:name="_DV_M272"/>
      <w:bookmarkEnd w:id="292"/>
      <w:r w:rsidRPr="00ED2622">
        <w:rPr>
          <w:rFonts w:asciiTheme="majorHAnsi" w:hAnsiTheme="majorHAnsi"/>
          <w:b/>
          <w:sz w:val="24"/>
          <w:szCs w:val="24"/>
          <w:u w:val="single"/>
        </w:rPr>
        <w:t>Indemnity</w:t>
      </w:r>
      <w:r w:rsidRPr="00ED2622">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Pr="00ED2622" w:rsidRDefault="00115B11">
      <w:pPr>
        <w:rPr>
          <w:rFonts w:asciiTheme="majorHAnsi" w:hAnsiTheme="majorHAnsi"/>
          <w:sz w:val="24"/>
          <w:szCs w:val="24"/>
        </w:rPr>
        <w:sectPr w:rsidR="00115B11" w:rsidRPr="00ED2622">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78920E" w14:textId="77777777" w:rsidR="00115B11" w:rsidRPr="00ED2622" w:rsidRDefault="005332B6">
      <w:pPr>
        <w:pStyle w:val="Spec1L1"/>
        <w:rPr>
          <w:rFonts w:asciiTheme="majorHAnsi" w:hAnsiTheme="majorHAnsi"/>
          <w:sz w:val="24"/>
          <w:szCs w:val="24"/>
        </w:rPr>
      </w:pPr>
      <w:bookmarkStart w:id="293" w:name="_DV_M273"/>
      <w:bookmarkEnd w:id="293"/>
      <w:r w:rsidRPr="00ED2622">
        <w:rPr>
          <w:rFonts w:asciiTheme="majorHAnsi" w:hAnsiTheme="majorHAnsi"/>
          <w:sz w:val="24"/>
          <w:szCs w:val="24"/>
        </w:rPr>
        <w:br/>
      </w:r>
      <w:r w:rsidRPr="00ED2622">
        <w:rPr>
          <w:rFonts w:asciiTheme="majorHAnsi" w:hAnsiTheme="majorHAnsi"/>
          <w:sz w:val="24"/>
          <w:szCs w:val="24"/>
        </w:rPr>
        <w:br/>
        <w:t xml:space="preserve">FORMAT AND CONTENT FOR REGISTRY OPERATOR MONTHLY REPORTING </w:t>
      </w:r>
    </w:p>
    <w:p w14:paraId="1D87F403" w14:textId="77777777" w:rsidR="00115B11" w:rsidRPr="00ED2622" w:rsidRDefault="005332B6">
      <w:pPr>
        <w:pStyle w:val="BlockText"/>
        <w:rPr>
          <w:rFonts w:asciiTheme="majorHAnsi" w:hAnsiTheme="majorHAnsi"/>
          <w:sz w:val="24"/>
          <w:szCs w:val="24"/>
        </w:rPr>
      </w:pPr>
      <w:bookmarkStart w:id="294" w:name="_DV_M274"/>
      <w:bookmarkEnd w:id="294"/>
      <w:r w:rsidRPr="00ED2622">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Pr="00ED2622" w:rsidRDefault="005332B6">
      <w:pPr>
        <w:pStyle w:val="BlockText"/>
        <w:rPr>
          <w:rFonts w:asciiTheme="majorHAnsi" w:hAnsiTheme="majorHAnsi"/>
          <w:sz w:val="24"/>
          <w:szCs w:val="24"/>
        </w:rPr>
      </w:pPr>
      <w:bookmarkStart w:id="295" w:name="_DV_M275"/>
      <w:bookmarkEnd w:id="295"/>
      <w:r w:rsidRPr="00ED2622">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7E6CE2F7" w14:textId="77777777" w:rsidR="00115B11" w:rsidRPr="00ED2622" w:rsidRDefault="005332B6">
      <w:pPr>
        <w:pStyle w:val="Spec1L2"/>
        <w:rPr>
          <w:rFonts w:asciiTheme="majorHAnsi" w:hAnsiTheme="majorHAnsi"/>
          <w:sz w:val="24"/>
          <w:szCs w:val="24"/>
        </w:rPr>
      </w:pPr>
      <w:bookmarkStart w:id="296" w:name="_DV_M276"/>
      <w:bookmarkEnd w:id="296"/>
      <w:r w:rsidRPr="00ED2622">
        <w:rPr>
          <w:rFonts w:asciiTheme="majorHAnsi" w:hAnsiTheme="majorHAnsi"/>
          <w:b/>
          <w:sz w:val="24"/>
          <w:szCs w:val="24"/>
        </w:rPr>
        <w:t>Per-Registrar Transactions Report</w:t>
      </w:r>
      <w:r w:rsidRPr="00ED2622">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rsidRPr="00ED2622" w14:paraId="065D62E7" w14:textId="77777777">
        <w:trPr>
          <w:trHeight w:val="432"/>
        </w:trPr>
        <w:tc>
          <w:tcPr>
            <w:tcW w:w="828" w:type="dxa"/>
          </w:tcPr>
          <w:p w14:paraId="324C0C1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970" w:type="dxa"/>
          </w:tcPr>
          <w:p w14:paraId="2A790A5A"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670" w:type="dxa"/>
          </w:tcPr>
          <w:p w14:paraId="008EEE6C"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0C25D08" w14:textId="77777777">
        <w:tc>
          <w:tcPr>
            <w:tcW w:w="828" w:type="dxa"/>
          </w:tcPr>
          <w:p w14:paraId="47A7FE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970" w:type="dxa"/>
          </w:tcPr>
          <w:p w14:paraId="12CFDE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registrar-name </w:t>
            </w:r>
          </w:p>
        </w:tc>
        <w:tc>
          <w:tcPr>
            <w:tcW w:w="5670" w:type="dxa"/>
          </w:tcPr>
          <w:p w14:paraId="4B93D0E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Registrar’s full corporate name as registered with IANA</w:t>
            </w:r>
          </w:p>
        </w:tc>
      </w:tr>
      <w:tr w:rsidR="005332B6" w:rsidRPr="00ED2622" w14:paraId="51D0E049" w14:textId="77777777">
        <w:tc>
          <w:tcPr>
            <w:tcW w:w="828" w:type="dxa"/>
          </w:tcPr>
          <w:p w14:paraId="3B779B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970" w:type="dxa"/>
          </w:tcPr>
          <w:p w14:paraId="76A795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iana-id </w:t>
            </w:r>
          </w:p>
        </w:tc>
        <w:tc>
          <w:tcPr>
            <w:tcW w:w="5670" w:type="dxa"/>
          </w:tcPr>
          <w:p w14:paraId="1629849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rsidRPr="00ED2622" w14:paraId="67C3AF6A" w14:textId="77777777">
        <w:tc>
          <w:tcPr>
            <w:tcW w:w="828" w:type="dxa"/>
          </w:tcPr>
          <w:p w14:paraId="553930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970" w:type="dxa"/>
          </w:tcPr>
          <w:p w14:paraId="0DFDF2E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total-domains </w:t>
            </w:r>
          </w:p>
        </w:tc>
        <w:tc>
          <w:tcPr>
            <w:tcW w:w="5670" w:type="dxa"/>
          </w:tcPr>
          <w:p w14:paraId="625B687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domain names under sponsorship in any EPP status but pendingCreate that have not been purged</w:t>
            </w:r>
          </w:p>
        </w:tc>
      </w:tr>
      <w:tr w:rsidR="005332B6" w:rsidRPr="00ED2622" w14:paraId="0F8967E2" w14:textId="77777777">
        <w:tc>
          <w:tcPr>
            <w:tcW w:w="828" w:type="dxa"/>
          </w:tcPr>
          <w:p w14:paraId="592D5DF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970" w:type="dxa"/>
          </w:tcPr>
          <w:p w14:paraId="3C7A61C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total-nameservers</w:t>
            </w:r>
          </w:p>
        </w:tc>
        <w:tc>
          <w:tcPr>
            <w:tcW w:w="5670" w:type="dxa"/>
          </w:tcPr>
          <w:p w14:paraId="3E06376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rsidRPr="00ED2622" w14:paraId="4094DEB6" w14:textId="77777777">
        <w:tc>
          <w:tcPr>
            <w:tcW w:w="828" w:type="dxa"/>
          </w:tcPr>
          <w:p w14:paraId="2562F2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970" w:type="dxa"/>
          </w:tcPr>
          <w:p w14:paraId="5FF6BD2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net-adds-1-yr</w:t>
            </w:r>
          </w:p>
        </w:tc>
        <w:tc>
          <w:tcPr>
            <w:tcW w:w="5670" w:type="dxa"/>
          </w:tcPr>
          <w:p w14:paraId="17C3760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rsidRPr="00ED2622" w14:paraId="499D0715" w14:textId="77777777">
        <w:tc>
          <w:tcPr>
            <w:tcW w:w="828" w:type="dxa"/>
          </w:tcPr>
          <w:p w14:paraId="2A30CDF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970" w:type="dxa"/>
          </w:tcPr>
          <w:p w14:paraId="2D5AABD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net-adds-2-yr</w:t>
            </w:r>
          </w:p>
        </w:tc>
        <w:tc>
          <w:tcPr>
            <w:tcW w:w="5670" w:type="dxa"/>
          </w:tcPr>
          <w:p w14:paraId="0A7F1D8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rsidRPr="00ED2622" w14:paraId="74144C46" w14:textId="77777777">
        <w:tc>
          <w:tcPr>
            <w:tcW w:w="828" w:type="dxa"/>
          </w:tcPr>
          <w:p w14:paraId="2825833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970" w:type="dxa"/>
          </w:tcPr>
          <w:p w14:paraId="42271B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net-adds-3-yr</w:t>
            </w:r>
          </w:p>
        </w:tc>
        <w:tc>
          <w:tcPr>
            <w:tcW w:w="5670" w:type="dxa"/>
          </w:tcPr>
          <w:p w14:paraId="7162BDB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rsidRPr="00ED2622" w14:paraId="2F61C5CE" w14:textId="77777777">
        <w:tc>
          <w:tcPr>
            <w:tcW w:w="828" w:type="dxa"/>
          </w:tcPr>
          <w:p w14:paraId="49BF07F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970" w:type="dxa"/>
          </w:tcPr>
          <w:p w14:paraId="40A0CC1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net-adds-4-yr</w:t>
            </w:r>
          </w:p>
        </w:tc>
        <w:tc>
          <w:tcPr>
            <w:tcW w:w="5670" w:type="dxa"/>
          </w:tcPr>
          <w:p w14:paraId="73C388B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rsidRPr="00ED2622" w14:paraId="6E73EC32" w14:textId="77777777">
        <w:tc>
          <w:tcPr>
            <w:tcW w:w="828" w:type="dxa"/>
          </w:tcPr>
          <w:p w14:paraId="54EE2F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970" w:type="dxa"/>
          </w:tcPr>
          <w:p w14:paraId="5093B1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net-adds-5-yr</w:t>
            </w:r>
          </w:p>
        </w:tc>
        <w:tc>
          <w:tcPr>
            <w:tcW w:w="5670" w:type="dxa"/>
          </w:tcPr>
          <w:p w14:paraId="4D05B1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rsidRPr="00ED2622" w14:paraId="0854C695" w14:textId="77777777">
        <w:tc>
          <w:tcPr>
            <w:tcW w:w="828" w:type="dxa"/>
          </w:tcPr>
          <w:p w14:paraId="70393F4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970" w:type="dxa"/>
          </w:tcPr>
          <w:p w14:paraId="5F3EB15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net-adds-6-yr</w:t>
            </w:r>
          </w:p>
        </w:tc>
        <w:tc>
          <w:tcPr>
            <w:tcW w:w="5670" w:type="dxa"/>
          </w:tcPr>
          <w:p w14:paraId="0326F36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rsidRPr="00ED2622" w14:paraId="42D1AC59" w14:textId="77777777">
        <w:tc>
          <w:tcPr>
            <w:tcW w:w="828" w:type="dxa"/>
          </w:tcPr>
          <w:p w14:paraId="375307E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970" w:type="dxa"/>
          </w:tcPr>
          <w:p w14:paraId="076284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net-adds-7-yr</w:t>
            </w:r>
          </w:p>
        </w:tc>
        <w:tc>
          <w:tcPr>
            <w:tcW w:w="5670" w:type="dxa"/>
          </w:tcPr>
          <w:p w14:paraId="697EDC2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rsidRPr="00ED2622" w14:paraId="78538334" w14:textId="77777777">
        <w:tc>
          <w:tcPr>
            <w:tcW w:w="828" w:type="dxa"/>
          </w:tcPr>
          <w:p w14:paraId="00CDB1C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970" w:type="dxa"/>
          </w:tcPr>
          <w:p w14:paraId="6E2A7B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net-adds-8-yr</w:t>
            </w:r>
          </w:p>
        </w:tc>
        <w:tc>
          <w:tcPr>
            <w:tcW w:w="5670" w:type="dxa"/>
          </w:tcPr>
          <w:p w14:paraId="6EE23D3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rsidRPr="00ED2622" w14:paraId="70DCD32A" w14:textId="77777777">
        <w:tc>
          <w:tcPr>
            <w:tcW w:w="828" w:type="dxa"/>
          </w:tcPr>
          <w:p w14:paraId="36DD57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970" w:type="dxa"/>
          </w:tcPr>
          <w:p w14:paraId="6470D6D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net-adds-9-yr</w:t>
            </w:r>
          </w:p>
        </w:tc>
        <w:tc>
          <w:tcPr>
            <w:tcW w:w="5670" w:type="dxa"/>
          </w:tcPr>
          <w:p w14:paraId="57EE6D1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rsidRPr="00ED2622" w14:paraId="444E4A3B" w14:textId="77777777">
        <w:tc>
          <w:tcPr>
            <w:tcW w:w="828" w:type="dxa"/>
          </w:tcPr>
          <w:p w14:paraId="629DE6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970" w:type="dxa"/>
          </w:tcPr>
          <w:p w14:paraId="5E912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net-adds-10-yr</w:t>
            </w:r>
          </w:p>
        </w:tc>
        <w:tc>
          <w:tcPr>
            <w:tcW w:w="5670" w:type="dxa"/>
          </w:tcPr>
          <w:p w14:paraId="008689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rsidRPr="00ED2622" w14:paraId="4CDBD05A" w14:textId="77777777">
        <w:tc>
          <w:tcPr>
            <w:tcW w:w="828" w:type="dxa"/>
          </w:tcPr>
          <w:p w14:paraId="0A828B8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970" w:type="dxa"/>
          </w:tcPr>
          <w:p w14:paraId="4D30A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net-renews-1-yr</w:t>
            </w:r>
          </w:p>
        </w:tc>
        <w:tc>
          <w:tcPr>
            <w:tcW w:w="5670" w:type="dxa"/>
          </w:tcPr>
          <w:p w14:paraId="5FB20E4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rsidRPr="00ED2622" w14:paraId="373120B4" w14:textId="77777777">
        <w:tc>
          <w:tcPr>
            <w:tcW w:w="828" w:type="dxa"/>
          </w:tcPr>
          <w:p w14:paraId="27D4FCD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970" w:type="dxa"/>
          </w:tcPr>
          <w:p w14:paraId="30F580E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net-renews-2-yr</w:t>
            </w:r>
          </w:p>
        </w:tc>
        <w:tc>
          <w:tcPr>
            <w:tcW w:w="5670" w:type="dxa"/>
          </w:tcPr>
          <w:p w14:paraId="555EF6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rsidRPr="00ED2622" w14:paraId="674AA8BA" w14:textId="77777777">
        <w:tc>
          <w:tcPr>
            <w:tcW w:w="828" w:type="dxa"/>
          </w:tcPr>
          <w:p w14:paraId="72C0578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970" w:type="dxa"/>
          </w:tcPr>
          <w:p w14:paraId="57E9DF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net-renews-3-yr</w:t>
            </w:r>
          </w:p>
        </w:tc>
        <w:tc>
          <w:tcPr>
            <w:tcW w:w="5670" w:type="dxa"/>
          </w:tcPr>
          <w:p w14:paraId="424189A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rsidRPr="00ED2622" w14:paraId="3B20E8B3" w14:textId="77777777">
        <w:tc>
          <w:tcPr>
            <w:tcW w:w="828" w:type="dxa"/>
          </w:tcPr>
          <w:p w14:paraId="3637D8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970" w:type="dxa"/>
          </w:tcPr>
          <w:p w14:paraId="177343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net-renews-4-yr</w:t>
            </w:r>
          </w:p>
        </w:tc>
        <w:tc>
          <w:tcPr>
            <w:tcW w:w="5670" w:type="dxa"/>
          </w:tcPr>
          <w:p w14:paraId="3BE77FD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rsidRPr="00ED2622" w14:paraId="3F6F247D" w14:textId="77777777">
        <w:tc>
          <w:tcPr>
            <w:tcW w:w="828" w:type="dxa"/>
          </w:tcPr>
          <w:p w14:paraId="788BE3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970" w:type="dxa"/>
          </w:tcPr>
          <w:p w14:paraId="299D18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net-renews-5-yr</w:t>
            </w:r>
          </w:p>
        </w:tc>
        <w:tc>
          <w:tcPr>
            <w:tcW w:w="5670" w:type="dxa"/>
          </w:tcPr>
          <w:p w14:paraId="0AC4EAC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rsidRPr="00ED2622" w14:paraId="4EA7B59C" w14:textId="77777777">
        <w:tc>
          <w:tcPr>
            <w:tcW w:w="828" w:type="dxa"/>
          </w:tcPr>
          <w:p w14:paraId="25D7AD9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970" w:type="dxa"/>
          </w:tcPr>
          <w:p w14:paraId="5E2B866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net-renews-6-yr</w:t>
            </w:r>
          </w:p>
        </w:tc>
        <w:tc>
          <w:tcPr>
            <w:tcW w:w="5670" w:type="dxa"/>
          </w:tcPr>
          <w:p w14:paraId="46D0AD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rsidRPr="00ED2622" w14:paraId="6368FD45" w14:textId="77777777">
        <w:tc>
          <w:tcPr>
            <w:tcW w:w="828" w:type="dxa"/>
          </w:tcPr>
          <w:p w14:paraId="12EF075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970" w:type="dxa"/>
          </w:tcPr>
          <w:p w14:paraId="76F9C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net-renews-7-yr</w:t>
            </w:r>
          </w:p>
        </w:tc>
        <w:tc>
          <w:tcPr>
            <w:tcW w:w="5670" w:type="dxa"/>
          </w:tcPr>
          <w:p w14:paraId="685A187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rsidRPr="00ED2622" w14:paraId="3DF5CD5F" w14:textId="77777777">
        <w:tc>
          <w:tcPr>
            <w:tcW w:w="828" w:type="dxa"/>
          </w:tcPr>
          <w:p w14:paraId="4DC925D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970" w:type="dxa"/>
          </w:tcPr>
          <w:p w14:paraId="38BCB66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net-renews-8-yr</w:t>
            </w:r>
          </w:p>
        </w:tc>
        <w:tc>
          <w:tcPr>
            <w:tcW w:w="5670" w:type="dxa"/>
          </w:tcPr>
          <w:p w14:paraId="3AADF0A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rsidRPr="00ED2622" w14:paraId="052A4C37" w14:textId="77777777">
        <w:tc>
          <w:tcPr>
            <w:tcW w:w="828" w:type="dxa"/>
          </w:tcPr>
          <w:p w14:paraId="19D490C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970" w:type="dxa"/>
          </w:tcPr>
          <w:p w14:paraId="0AC2DE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net-renews-9-yr</w:t>
            </w:r>
          </w:p>
        </w:tc>
        <w:tc>
          <w:tcPr>
            <w:tcW w:w="5670" w:type="dxa"/>
          </w:tcPr>
          <w:p w14:paraId="70EE687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rsidRPr="00ED2622" w14:paraId="3D12DB88" w14:textId="77777777">
        <w:tc>
          <w:tcPr>
            <w:tcW w:w="828" w:type="dxa"/>
          </w:tcPr>
          <w:p w14:paraId="42BA894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970" w:type="dxa"/>
          </w:tcPr>
          <w:p w14:paraId="09309A6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net-renews-10-yr</w:t>
            </w:r>
          </w:p>
        </w:tc>
        <w:tc>
          <w:tcPr>
            <w:tcW w:w="5670" w:type="dxa"/>
          </w:tcPr>
          <w:p w14:paraId="28A0D4D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rsidRPr="00ED2622" w14:paraId="70F70F4F" w14:textId="77777777">
        <w:tc>
          <w:tcPr>
            <w:tcW w:w="828" w:type="dxa"/>
          </w:tcPr>
          <w:p w14:paraId="177CC18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970" w:type="dxa"/>
          </w:tcPr>
          <w:p w14:paraId="281A339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transfer-gaining-successful</w:t>
            </w:r>
          </w:p>
        </w:tc>
        <w:tc>
          <w:tcPr>
            <w:tcW w:w="5670" w:type="dxa"/>
          </w:tcPr>
          <w:p w14:paraId="1038E00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rsidRPr="00ED2622" w14:paraId="6B424462" w14:textId="77777777">
        <w:tc>
          <w:tcPr>
            <w:tcW w:w="828" w:type="dxa"/>
          </w:tcPr>
          <w:p w14:paraId="51132E5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970" w:type="dxa"/>
          </w:tcPr>
          <w:p w14:paraId="67E524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transfer-gaining-nacked</w:t>
            </w:r>
          </w:p>
        </w:tc>
        <w:tc>
          <w:tcPr>
            <w:tcW w:w="5670" w:type="dxa"/>
          </w:tcPr>
          <w:p w14:paraId="5CACC6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this registrar that were rejected (e.g., EPP transfer op="reject") by the other registrar</w:t>
            </w:r>
          </w:p>
        </w:tc>
      </w:tr>
      <w:tr w:rsidR="005332B6" w:rsidRPr="00ED2622" w14:paraId="7B5FB2F4" w14:textId="77777777">
        <w:tc>
          <w:tcPr>
            <w:tcW w:w="828" w:type="dxa"/>
          </w:tcPr>
          <w:p w14:paraId="68464DB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970" w:type="dxa"/>
          </w:tcPr>
          <w:p w14:paraId="6C1FADA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transfer-losing-successfully</w:t>
            </w:r>
          </w:p>
        </w:tc>
        <w:tc>
          <w:tcPr>
            <w:tcW w:w="5670" w:type="dxa"/>
          </w:tcPr>
          <w:p w14:paraId="1655F9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were successfully completed (either explicitly or automatically approved)</w:t>
            </w:r>
          </w:p>
        </w:tc>
      </w:tr>
      <w:tr w:rsidR="005332B6" w:rsidRPr="00ED2622" w14:paraId="70412D81" w14:textId="77777777">
        <w:tc>
          <w:tcPr>
            <w:tcW w:w="828" w:type="dxa"/>
          </w:tcPr>
          <w:p w14:paraId="21613DC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970" w:type="dxa"/>
          </w:tcPr>
          <w:p w14:paraId="2A8B5D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transfer-losing-nacked</w:t>
            </w:r>
          </w:p>
        </w:tc>
        <w:tc>
          <w:tcPr>
            <w:tcW w:w="5670" w:type="dxa"/>
          </w:tcPr>
          <w:p w14:paraId="3F8519F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domain transfers initiated by another registrar that this registrar rejected (e.g., EPP transfer op="reject")</w:t>
            </w:r>
          </w:p>
        </w:tc>
      </w:tr>
      <w:tr w:rsidR="005332B6" w:rsidRPr="00ED2622" w14:paraId="019F8170" w14:textId="77777777">
        <w:tc>
          <w:tcPr>
            <w:tcW w:w="828" w:type="dxa"/>
          </w:tcPr>
          <w:p w14:paraId="0F7BB0D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970" w:type="dxa"/>
          </w:tcPr>
          <w:p w14:paraId="173BEF1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transfer-disputed-won</w:t>
            </w:r>
          </w:p>
        </w:tc>
        <w:tc>
          <w:tcPr>
            <w:tcW w:w="5670" w:type="dxa"/>
          </w:tcPr>
          <w:p w14:paraId="714F132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 which this registrar prevailed (reported in the month where the determination happened)</w:t>
            </w:r>
          </w:p>
        </w:tc>
      </w:tr>
      <w:tr w:rsidR="005332B6" w:rsidRPr="00ED2622" w14:paraId="6994CE5E" w14:textId="77777777">
        <w:tc>
          <w:tcPr>
            <w:tcW w:w="828" w:type="dxa"/>
          </w:tcPr>
          <w:p w14:paraId="5F35624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970" w:type="dxa"/>
          </w:tcPr>
          <w:p w14:paraId="1E09222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transfer-disputed-lost</w:t>
            </w:r>
          </w:p>
        </w:tc>
        <w:tc>
          <w:tcPr>
            <w:tcW w:w="5670" w:type="dxa"/>
          </w:tcPr>
          <w:p w14:paraId="5F7012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this registrar lost (reported in the month where the determination happened)</w:t>
            </w:r>
          </w:p>
        </w:tc>
      </w:tr>
      <w:tr w:rsidR="005332B6" w:rsidRPr="00ED2622" w14:paraId="796AD927" w14:textId="77777777">
        <w:tc>
          <w:tcPr>
            <w:tcW w:w="828" w:type="dxa"/>
          </w:tcPr>
          <w:p w14:paraId="0CBDEC4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970" w:type="dxa"/>
          </w:tcPr>
          <w:p w14:paraId="6D1E2A7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transfer-disputed-nodecision</w:t>
            </w:r>
          </w:p>
        </w:tc>
        <w:tc>
          <w:tcPr>
            <w:tcW w:w="5670" w:type="dxa"/>
          </w:tcPr>
          <w:p w14:paraId="395127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transfer disputes involving this registrar with a split or no decision (reported in the month where the determination happened)</w:t>
            </w:r>
          </w:p>
        </w:tc>
      </w:tr>
      <w:tr w:rsidR="005332B6" w:rsidRPr="00ED2622" w14:paraId="29F17DA6" w14:textId="77777777">
        <w:tc>
          <w:tcPr>
            <w:tcW w:w="828" w:type="dxa"/>
          </w:tcPr>
          <w:p w14:paraId="1319A2C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970" w:type="dxa"/>
          </w:tcPr>
          <w:p w14:paraId="598799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deleted-domains-grace</w:t>
            </w:r>
          </w:p>
        </w:tc>
        <w:tc>
          <w:tcPr>
            <w:tcW w:w="5670" w:type="dxa"/>
          </w:tcPr>
          <w:p w14:paraId="421B3C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rsidRPr="00ED2622" w14:paraId="5C92F959" w14:textId="77777777">
        <w:tc>
          <w:tcPr>
            <w:tcW w:w="828" w:type="dxa"/>
          </w:tcPr>
          <w:p w14:paraId="306E13A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970" w:type="dxa"/>
          </w:tcPr>
          <w:p w14:paraId="09F40EE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deleted-domains-nograce</w:t>
            </w:r>
          </w:p>
        </w:tc>
        <w:tc>
          <w:tcPr>
            <w:tcW w:w="5670" w:type="dxa"/>
          </w:tcPr>
          <w:p w14:paraId="72EBD68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rsidRPr="00ED2622" w14:paraId="20F0F790" w14:textId="77777777">
        <w:tc>
          <w:tcPr>
            <w:tcW w:w="828" w:type="dxa"/>
          </w:tcPr>
          <w:p w14:paraId="0D74BD9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970" w:type="dxa"/>
          </w:tcPr>
          <w:p w14:paraId="529A707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restored-domains</w:t>
            </w:r>
          </w:p>
        </w:tc>
        <w:tc>
          <w:tcPr>
            <w:tcW w:w="5670" w:type="dxa"/>
          </w:tcPr>
          <w:p w14:paraId="09DA90C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domain names restored from redemption period</w:t>
            </w:r>
          </w:p>
        </w:tc>
      </w:tr>
      <w:tr w:rsidR="005332B6" w:rsidRPr="00ED2622" w14:paraId="2B7082F3" w14:textId="77777777">
        <w:tc>
          <w:tcPr>
            <w:tcW w:w="828" w:type="dxa"/>
          </w:tcPr>
          <w:p w14:paraId="57561DE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970" w:type="dxa"/>
          </w:tcPr>
          <w:p w14:paraId="1DC6623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restored-noreport</w:t>
            </w:r>
          </w:p>
        </w:tc>
        <w:tc>
          <w:tcPr>
            <w:tcW w:w="5670" w:type="dxa"/>
          </w:tcPr>
          <w:p w14:paraId="5EB39B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restored names for which the registrar failed to submit a restore report</w:t>
            </w:r>
          </w:p>
        </w:tc>
      </w:tr>
      <w:tr w:rsidR="005332B6" w:rsidRPr="00ED2622" w14:paraId="72054436" w14:textId="77777777">
        <w:tc>
          <w:tcPr>
            <w:tcW w:w="828" w:type="dxa"/>
          </w:tcPr>
          <w:p w14:paraId="165C673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970" w:type="dxa"/>
          </w:tcPr>
          <w:p w14:paraId="71EF7E2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agp-exemption-requests</w:t>
            </w:r>
          </w:p>
        </w:tc>
        <w:tc>
          <w:tcPr>
            <w:tcW w:w="5670" w:type="dxa"/>
          </w:tcPr>
          <w:p w14:paraId="0BC725E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w:t>
            </w:r>
          </w:p>
        </w:tc>
      </w:tr>
      <w:tr w:rsidR="005332B6" w:rsidRPr="00ED2622" w14:paraId="41E2C08C" w14:textId="77777777">
        <w:tc>
          <w:tcPr>
            <w:tcW w:w="828" w:type="dxa"/>
          </w:tcPr>
          <w:p w14:paraId="4F16C82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970" w:type="dxa"/>
          </w:tcPr>
          <w:p w14:paraId="38092F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agp-exemptions-granted</w:t>
            </w:r>
          </w:p>
        </w:tc>
        <w:tc>
          <w:tcPr>
            <w:tcW w:w="5670" w:type="dxa"/>
          </w:tcPr>
          <w:p w14:paraId="536E19D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AGP (add grace period) exemption requests granted</w:t>
            </w:r>
          </w:p>
        </w:tc>
      </w:tr>
      <w:tr w:rsidR="005332B6" w:rsidRPr="00ED2622" w14:paraId="02DE1AB7" w14:textId="77777777">
        <w:tc>
          <w:tcPr>
            <w:tcW w:w="828" w:type="dxa"/>
          </w:tcPr>
          <w:p w14:paraId="33019A7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970" w:type="dxa"/>
          </w:tcPr>
          <w:p w14:paraId="5F8FBE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agp-exempted-domains</w:t>
            </w:r>
          </w:p>
        </w:tc>
        <w:tc>
          <w:tcPr>
            <w:tcW w:w="5670" w:type="dxa"/>
          </w:tcPr>
          <w:p w14:paraId="28954E0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total number of names affected by granted AGP (add grace period) exemption requests</w:t>
            </w:r>
          </w:p>
        </w:tc>
      </w:tr>
      <w:tr w:rsidR="005332B6" w:rsidRPr="00ED2622" w14:paraId="219E1878" w14:textId="77777777">
        <w:tc>
          <w:tcPr>
            <w:tcW w:w="828" w:type="dxa"/>
          </w:tcPr>
          <w:p w14:paraId="1DB3814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970" w:type="dxa"/>
          </w:tcPr>
          <w:p w14:paraId="0A72328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attempted-adds</w:t>
            </w:r>
          </w:p>
        </w:tc>
        <w:tc>
          <w:tcPr>
            <w:tcW w:w="5670" w:type="dxa"/>
          </w:tcPr>
          <w:p w14:paraId="5A08E0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attempted (both successful and failed) domain name create commands</w:t>
            </w:r>
          </w:p>
        </w:tc>
      </w:tr>
    </w:tbl>
    <w:p w14:paraId="491D6BDD" w14:textId="77777777" w:rsidR="00115B11" w:rsidRPr="00ED2622" w:rsidRDefault="005332B6">
      <w:pPr>
        <w:pStyle w:val="BlockText"/>
        <w:spacing w:before="240"/>
        <w:rPr>
          <w:rFonts w:asciiTheme="majorHAnsi" w:hAnsiTheme="majorHAnsi"/>
          <w:sz w:val="24"/>
          <w:szCs w:val="24"/>
        </w:rPr>
      </w:pPr>
      <w:bookmarkStart w:id="297" w:name="_DV_M277"/>
      <w:bookmarkEnd w:id="297"/>
      <w:r w:rsidRPr="00ED2622">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Pr="00ED2622" w:rsidRDefault="005332B6">
      <w:pPr>
        <w:pStyle w:val="Spec1L2"/>
        <w:rPr>
          <w:rFonts w:asciiTheme="majorHAnsi" w:hAnsiTheme="majorHAnsi"/>
          <w:sz w:val="24"/>
          <w:szCs w:val="24"/>
        </w:rPr>
      </w:pPr>
      <w:bookmarkStart w:id="298" w:name="_DV_M278"/>
      <w:bookmarkEnd w:id="298"/>
      <w:r w:rsidRPr="00ED2622">
        <w:rPr>
          <w:rFonts w:asciiTheme="majorHAnsi" w:hAnsiTheme="majorHAnsi"/>
          <w:b/>
          <w:sz w:val="24"/>
          <w:szCs w:val="24"/>
        </w:rPr>
        <w:t>Registry Functions Activity Report</w:t>
      </w:r>
      <w:r w:rsidRPr="00ED2622">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rsidRPr="00ED2622" w14:paraId="5F1252AE" w14:textId="77777777">
        <w:trPr>
          <w:trHeight w:val="432"/>
          <w:tblHeader/>
        </w:trPr>
        <w:tc>
          <w:tcPr>
            <w:tcW w:w="1188" w:type="dxa"/>
            <w:vAlign w:val="center"/>
          </w:tcPr>
          <w:p w14:paraId="450B3D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w:t>
            </w:r>
          </w:p>
        </w:tc>
        <w:tc>
          <w:tcPr>
            <w:tcW w:w="2790" w:type="dxa"/>
            <w:vAlign w:val="center"/>
          </w:tcPr>
          <w:p w14:paraId="5B305BED"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Field Name</w:t>
            </w:r>
          </w:p>
        </w:tc>
        <w:tc>
          <w:tcPr>
            <w:tcW w:w="5598" w:type="dxa"/>
            <w:vAlign w:val="center"/>
          </w:tcPr>
          <w:p w14:paraId="69438A02"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Description</w:t>
            </w:r>
          </w:p>
        </w:tc>
      </w:tr>
      <w:tr w:rsidR="005332B6" w:rsidRPr="00ED2622" w14:paraId="0AE576E5" w14:textId="77777777">
        <w:tc>
          <w:tcPr>
            <w:tcW w:w="1188" w:type="dxa"/>
          </w:tcPr>
          <w:p w14:paraId="5CFAC2E3"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01</w:t>
            </w:r>
          </w:p>
        </w:tc>
        <w:tc>
          <w:tcPr>
            <w:tcW w:w="2790" w:type="dxa"/>
          </w:tcPr>
          <w:p w14:paraId="1B136AF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operational-registrars</w:t>
            </w:r>
          </w:p>
        </w:tc>
        <w:tc>
          <w:tcPr>
            <w:tcW w:w="5598" w:type="dxa"/>
          </w:tcPr>
          <w:p w14:paraId="52FB39C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operational registrars at the end of the reporting period</w:t>
            </w:r>
          </w:p>
        </w:tc>
      </w:tr>
      <w:tr w:rsidR="005332B6" w:rsidRPr="00ED2622" w14:paraId="482AEE66" w14:textId="77777777">
        <w:tc>
          <w:tcPr>
            <w:tcW w:w="1188" w:type="dxa"/>
          </w:tcPr>
          <w:p w14:paraId="200EE79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02</w:t>
            </w:r>
          </w:p>
        </w:tc>
        <w:tc>
          <w:tcPr>
            <w:tcW w:w="2790" w:type="dxa"/>
          </w:tcPr>
          <w:p w14:paraId="76D843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ramp-up-registrars</w:t>
            </w:r>
          </w:p>
        </w:tc>
        <w:tc>
          <w:tcPr>
            <w:tcW w:w="5598" w:type="dxa"/>
          </w:tcPr>
          <w:p w14:paraId="619910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received a password for access to OT&amp;E at the end of the reporting period</w:t>
            </w:r>
          </w:p>
        </w:tc>
      </w:tr>
      <w:tr w:rsidR="005332B6" w:rsidRPr="00ED2622" w14:paraId="2C46F6BB" w14:textId="77777777">
        <w:trPr>
          <w:trHeight w:val="1007"/>
        </w:trPr>
        <w:tc>
          <w:tcPr>
            <w:tcW w:w="1188" w:type="dxa"/>
          </w:tcPr>
          <w:p w14:paraId="32088F8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03</w:t>
            </w:r>
          </w:p>
        </w:tc>
        <w:tc>
          <w:tcPr>
            <w:tcW w:w="2790" w:type="dxa"/>
          </w:tcPr>
          <w:p w14:paraId="0D770B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pre-ramp-up-registrars</w:t>
            </w:r>
          </w:p>
        </w:tc>
        <w:tc>
          <w:tcPr>
            <w:tcW w:w="5598" w:type="dxa"/>
          </w:tcPr>
          <w:p w14:paraId="2AEEF5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registrars that have requested access, but have not yet entered the ramp-up period at the end of the reporting period</w:t>
            </w:r>
          </w:p>
        </w:tc>
      </w:tr>
      <w:tr w:rsidR="005332B6" w:rsidRPr="00ED2622" w14:paraId="14ABF3CE" w14:textId="77777777">
        <w:tc>
          <w:tcPr>
            <w:tcW w:w="1188" w:type="dxa"/>
          </w:tcPr>
          <w:p w14:paraId="39741B8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04</w:t>
            </w:r>
          </w:p>
        </w:tc>
        <w:tc>
          <w:tcPr>
            <w:tcW w:w="2790" w:type="dxa"/>
          </w:tcPr>
          <w:p w14:paraId="365101B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zfa-passwords</w:t>
            </w:r>
          </w:p>
        </w:tc>
        <w:tc>
          <w:tcPr>
            <w:tcW w:w="5598" w:type="dxa"/>
          </w:tcPr>
          <w:p w14:paraId="5CBB33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active zone file access passwords at the end of the reporting period</w:t>
            </w:r>
          </w:p>
        </w:tc>
      </w:tr>
      <w:tr w:rsidR="005332B6" w:rsidRPr="00ED2622" w14:paraId="098DA6CB" w14:textId="77777777">
        <w:tc>
          <w:tcPr>
            <w:tcW w:w="1188" w:type="dxa"/>
          </w:tcPr>
          <w:p w14:paraId="23B4EFB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05</w:t>
            </w:r>
          </w:p>
        </w:tc>
        <w:tc>
          <w:tcPr>
            <w:tcW w:w="2790" w:type="dxa"/>
          </w:tcPr>
          <w:p w14:paraId="6F5D1D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whois-43-queries</w:t>
            </w:r>
          </w:p>
        </w:tc>
        <w:tc>
          <w:tcPr>
            <w:tcW w:w="5598" w:type="dxa"/>
          </w:tcPr>
          <w:p w14:paraId="6230E9F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WHOIS (port-43) queries responded during the reporting period</w:t>
            </w:r>
          </w:p>
        </w:tc>
      </w:tr>
      <w:tr w:rsidR="005332B6" w:rsidRPr="00ED2622" w14:paraId="3A24A8FA" w14:textId="77777777">
        <w:tc>
          <w:tcPr>
            <w:tcW w:w="1188" w:type="dxa"/>
          </w:tcPr>
          <w:p w14:paraId="1A44745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06</w:t>
            </w:r>
          </w:p>
        </w:tc>
        <w:tc>
          <w:tcPr>
            <w:tcW w:w="2790" w:type="dxa"/>
          </w:tcPr>
          <w:p w14:paraId="4F30091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web-whois-queries</w:t>
            </w:r>
          </w:p>
        </w:tc>
        <w:tc>
          <w:tcPr>
            <w:tcW w:w="5598" w:type="dxa"/>
          </w:tcPr>
          <w:p w14:paraId="00D9AF3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Web-based Whois queries responded during the reporting period, not including searchable Whois</w:t>
            </w:r>
          </w:p>
        </w:tc>
      </w:tr>
      <w:tr w:rsidR="005332B6" w:rsidRPr="00ED2622" w14:paraId="1FA82F0D" w14:textId="77777777">
        <w:tc>
          <w:tcPr>
            <w:tcW w:w="1188" w:type="dxa"/>
          </w:tcPr>
          <w:p w14:paraId="2B73554A"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07</w:t>
            </w:r>
          </w:p>
        </w:tc>
        <w:tc>
          <w:tcPr>
            <w:tcW w:w="2790" w:type="dxa"/>
          </w:tcPr>
          <w:p w14:paraId="029BCE5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searchable-whois-queries</w:t>
            </w:r>
          </w:p>
        </w:tc>
        <w:tc>
          <w:tcPr>
            <w:tcW w:w="5598" w:type="dxa"/>
          </w:tcPr>
          <w:p w14:paraId="2E481D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searchable Whois queries responded during the reporting period, if offered</w:t>
            </w:r>
          </w:p>
        </w:tc>
      </w:tr>
      <w:tr w:rsidR="005332B6" w:rsidRPr="00ED2622" w14:paraId="3A6C3A9D" w14:textId="77777777">
        <w:tc>
          <w:tcPr>
            <w:tcW w:w="1188" w:type="dxa"/>
          </w:tcPr>
          <w:p w14:paraId="1221DA1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08</w:t>
            </w:r>
          </w:p>
        </w:tc>
        <w:tc>
          <w:tcPr>
            <w:tcW w:w="2790" w:type="dxa"/>
          </w:tcPr>
          <w:p w14:paraId="37B8926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dns-udp-queries-received</w:t>
            </w:r>
          </w:p>
        </w:tc>
        <w:tc>
          <w:tcPr>
            <w:tcW w:w="5598" w:type="dxa"/>
          </w:tcPr>
          <w:p w14:paraId="3ED632E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during the reporting period</w:t>
            </w:r>
          </w:p>
        </w:tc>
      </w:tr>
      <w:tr w:rsidR="005332B6" w:rsidRPr="00ED2622" w14:paraId="3B3CA4D5" w14:textId="77777777">
        <w:tc>
          <w:tcPr>
            <w:tcW w:w="1188" w:type="dxa"/>
          </w:tcPr>
          <w:p w14:paraId="6511595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09</w:t>
            </w:r>
          </w:p>
        </w:tc>
        <w:tc>
          <w:tcPr>
            <w:tcW w:w="2790" w:type="dxa"/>
          </w:tcPr>
          <w:p w14:paraId="659C992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dns-udp-queries-responded</w:t>
            </w:r>
          </w:p>
        </w:tc>
        <w:tc>
          <w:tcPr>
            <w:tcW w:w="5598" w:type="dxa"/>
          </w:tcPr>
          <w:p w14:paraId="43AC120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UDP transport that were responded during the reporting period</w:t>
            </w:r>
          </w:p>
        </w:tc>
      </w:tr>
      <w:tr w:rsidR="005332B6" w:rsidRPr="00ED2622" w14:paraId="5AF06300" w14:textId="77777777">
        <w:tc>
          <w:tcPr>
            <w:tcW w:w="1188" w:type="dxa"/>
          </w:tcPr>
          <w:p w14:paraId="208C56BF"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10</w:t>
            </w:r>
          </w:p>
        </w:tc>
        <w:tc>
          <w:tcPr>
            <w:tcW w:w="2790" w:type="dxa"/>
          </w:tcPr>
          <w:p w14:paraId="42E8AF4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dns-tcp-queries-received</w:t>
            </w:r>
          </w:p>
        </w:tc>
        <w:tc>
          <w:tcPr>
            <w:tcW w:w="5598" w:type="dxa"/>
          </w:tcPr>
          <w:p w14:paraId="73994B7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during the reporting period</w:t>
            </w:r>
          </w:p>
        </w:tc>
      </w:tr>
      <w:tr w:rsidR="005332B6" w:rsidRPr="00ED2622" w14:paraId="3F42CCBE" w14:textId="77777777">
        <w:tc>
          <w:tcPr>
            <w:tcW w:w="1188" w:type="dxa"/>
          </w:tcPr>
          <w:p w14:paraId="5312EA5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11</w:t>
            </w:r>
          </w:p>
        </w:tc>
        <w:tc>
          <w:tcPr>
            <w:tcW w:w="2790" w:type="dxa"/>
          </w:tcPr>
          <w:p w14:paraId="17B3ED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dns-tcp-queries-responded</w:t>
            </w:r>
          </w:p>
        </w:tc>
        <w:tc>
          <w:tcPr>
            <w:tcW w:w="5598" w:type="dxa"/>
          </w:tcPr>
          <w:p w14:paraId="6CB6E38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DNS queries received over TCP transport that were responded during the reporting period</w:t>
            </w:r>
          </w:p>
        </w:tc>
      </w:tr>
      <w:tr w:rsidR="005332B6" w:rsidRPr="00ED2622" w14:paraId="043F5D5E" w14:textId="77777777">
        <w:tc>
          <w:tcPr>
            <w:tcW w:w="1188" w:type="dxa"/>
          </w:tcPr>
          <w:p w14:paraId="00B558B0"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12</w:t>
            </w:r>
          </w:p>
        </w:tc>
        <w:tc>
          <w:tcPr>
            <w:tcW w:w="2790" w:type="dxa"/>
          </w:tcPr>
          <w:p w14:paraId="48180C3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srs-dom-check</w:t>
            </w:r>
          </w:p>
        </w:tc>
        <w:tc>
          <w:tcPr>
            <w:tcW w:w="5598" w:type="dxa"/>
          </w:tcPr>
          <w:p w14:paraId="5D9A51C2"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“check” requests responded during the reporting period</w:t>
            </w:r>
          </w:p>
        </w:tc>
      </w:tr>
      <w:tr w:rsidR="005332B6" w:rsidRPr="00ED2622" w14:paraId="65893EE6" w14:textId="77777777">
        <w:tc>
          <w:tcPr>
            <w:tcW w:w="1188" w:type="dxa"/>
          </w:tcPr>
          <w:p w14:paraId="0DED831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13</w:t>
            </w:r>
          </w:p>
        </w:tc>
        <w:tc>
          <w:tcPr>
            <w:tcW w:w="2790" w:type="dxa"/>
          </w:tcPr>
          <w:p w14:paraId="6BCBD09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srs-dom-create</w:t>
            </w:r>
          </w:p>
        </w:tc>
        <w:tc>
          <w:tcPr>
            <w:tcW w:w="5598" w:type="dxa"/>
          </w:tcPr>
          <w:p w14:paraId="050D2D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“create” requests responded during the reporting period</w:t>
            </w:r>
          </w:p>
        </w:tc>
      </w:tr>
      <w:tr w:rsidR="005332B6" w:rsidRPr="00ED2622" w14:paraId="1A417030" w14:textId="77777777">
        <w:tc>
          <w:tcPr>
            <w:tcW w:w="1188" w:type="dxa"/>
          </w:tcPr>
          <w:p w14:paraId="5D3EF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14</w:t>
            </w:r>
          </w:p>
        </w:tc>
        <w:tc>
          <w:tcPr>
            <w:tcW w:w="2790" w:type="dxa"/>
          </w:tcPr>
          <w:p w14:paraId="5496ED4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srs-dom-delete</w:t>
            </w:r>
          </w:p>
        </w:tc>
        <w:tc>
          <w:tcPr>
            <w:tcW w:w="5598" w:type="dxa"/>
          </w:tcPr>
          <w:p w14:paraId="3D199A4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“delete” requests responded during the reporting period</w:t>
            </w:r>
          </w:p>
        </w:tc>
      </w:tr>
      <w:tr w:rsidR="005332B6" w:rsidRPr="00ED2622" w14:paraId="185A2F66" w14:textId="77777777">
        <w:tc>
          <w:tcPr>
            <w:tcW w:w="1188" w:type="dxa"/>
          </w:tcPr>
          <w:p w14:paraId="5B79B0B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15</w:t>
            </w:r>
          </w:p>
        </w:tc>
        <w:tc>
          <w:tcPr>
            <w:tcW w:w="2790" w:type="dxa"/>
          </w:tcPr>
          <w:p w14:paraId="667D16B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srs-dom-info</w:t>
            </w:r>
          </w:p>
        </w:tc>
        <w:tc>
          <w:tcPr>
            <w:tcW w:w="5598" w:type="dxa"/>
          </w:tcPr>
          <w:p w14:paraId="67DCB00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“info” requests responded during the reporting period</w:t>
            </w:r>
          </w:p>
        </w:tc>
      </w:tr>
      <w:tr w:rsidR="005332B6" w:rsidRPr="00ED2622" w14:paraId="16953513" w14:textId="77777777">
        <w:tc>
          <w:tcPr>
            <w:tcW w:w="1188" w:type="dxa"/>
          </w:tcPr>
          <w:p w14:paraId="56D925A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16</w:t>
            </w:r>
          </w:p>
        </w:tc>
        <w:tc>
          <w:tcPr>
            <w:tcW w:w="2790" w:type="dxa"/>
          </w:tcPr>
          <w:p w14:paraId="63859FE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srs-dom-renew</w:t>
            </w:r>
          </w:p>
        </w:tc>
        <w:tc>
          <w:tcPr>
            <w:tcW w:w="5598" w:type="dxa"/>
          </w:tcPr>
          <w:p w14:paraId="18552C6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“renew” requests responded during the reporting period</w:t>
            </w:r>
          </w:p>
        </w:tc>
      </w:tr>
      <w:tr w:rsidR="005332B6" w:rsidRPr="00ED2622" w14:paraId="009C8FC1" w14:textId="77777777">
        <w:tc>
          <w:tcPr>
            <w:tcW w:w="1188" w:type="dxa"/>
          </w:tcPr>
          <w:p w14:paraId="7521E29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17</w:t>
            </w:r>
          </w:p>
        </w:tc>
        <w:tc>
          <w:tcPr>
            <w:tcW w:w="2790" w:type="dxa"/>
          </w:tcPr>
          <w:p w14:paraId="2FFE4F5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srs-dom-rgp-restore-report</w:t>
            </w:r>
          </w:p>
        </w:tc>
        <w:tc>
          <w:tcPr>
            <w:tcW w:w="5598" w:type="dxa"/>
          </w:tcPr>
          <w:p w14:paraId="4A357A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delivering a restore report responded during the reporting period</w:t>
            </w:r>
          </w:p>
        </w:tc>
      </w:tr>
      <w:tr w:rsidR="005332B6" w:rsidRPr="00ED2622" w14:paraId="620A9DB1" w14:textId="77777777">
        <w:tc>
          <w:tcPr>
            <w:tcW w:w="1188" w:type="dxa"/>
          </w:tcPr>
          <w:p w14:paraId="1143813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18</w:t>
            </w:r>
          </w:p>
        </w:tc>
        <w:tc>
          <w:tcPr>
            <w:tcW w:w="2790" w:type="dxa"/>
          </w:tcPr>
          <w:p w14:paraId="65C09A8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srs-dom-rgp-restore-request</w:t>
            </w:r>
          </w:p>
        </w:tc>
        <w:tc>
          <w:tcPr>
            <w:tcW w:w="5598" w:type="dxa"/>
          </w:tcPr>
          <w:p w14:paraId="28F5354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RGP “restore” requests responded during the reporting period</w:t>
            </w:r>
          </w:p>
        </w:tc>
      </w:tr>
      <w:tr w:rsidR="005332B6" w:rsidRPr="00ED2622" w14:paraId="7FA4A074" w14:textId="77777777">
        <w:tc>
          <w:tcPr>
            <w:tcW w:w="1188" w:type="dxa"/>
          </w:tcPr>
          <w:p w14:paraId="4C507D8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19</w:t>
            </w:r>
          </w:p>
        </w:tc>
        <w:tc>
          <w:tcPr>
            <w:tcW w:w="2790" w:type="dxa"/>
          </w:tcPr>
          <w:p w14:paraId="46EC389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srs-dom-transfer-approve</w:t>
            </w:r>
          </w:p>
        </w:tc>
        <w:tc>
          <w:tcPr>
            <w:tcW w:w="5598" w:type="dxa"/>
          </w:tcPr>
          <w:p w14:paraId="6F43306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approve transfers responded during the reporting period</w:t>
            </w:r>
          </w:p>
        </w:tc>
      </w:tr>
      <w:tr w:rsidR="005332B6" w:rsidRPr="00ED2622" w14:paraId="71E90E55" w14:textId="77777777">
        <w:tc>
          <w:tcPr>
            <w:tcW w:w="1188" w:type="dxa"/>
          </w:tcPr>
          <w:p w14:paraId="69AC7574"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20</w:t>
            </w:r>
          </w:p>
        </w:tc>
        <w:tc>
          <w:tcPr>
            <w:tcW w:w="2790" w:type="dxa"/>
          </w:tcPr>
          <w:p w14:paraId="1822D1F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srs-dom-transfer-cancel</w:t>
            </w:r>
          </w:p>
        </w:tc>
        <w:tc>
          <w:tcPr>
            <w:tcW w:w="5598" w:type="dxa"/>
          </w:tcPr>
          <w:p w14:paraId="0ADD96A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cancel transfers responded during the reporting period</w:t>
            </w:r>
          </w:p>
        </w:tc>
      </w:tr>
      <w:tr w:rsidR="005332B6" w:rsidRPr="00ED2622" w14:paraId="11DC9802" w14:textId="77777777">
        <w:tc>
          <w:tcPr>
            <w:tcW w:w="1188" w:type="dxa"/>
          </w:tcPr>
          <w:p w14:paraId="14D7BD48"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21</w:t>
            </w:r>
          </w:p>
        </w:tc>
        <w:tc>
          <w:tcPr>
            <w:tcW w:w="2790" w:type="dxa"/>
          </w:tcPr>
          <w:p w14:paraId="338523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srs-dom-transfer-query</w:t>
            </w:r>
          </w:p>
        </w:tc>
        <w:tc>
          <w:tcPr>
            <w:tcW w:w="5598" w:type="dxa"/>
          </w:tcPr>
          <w:p w14:paraId="15C06B2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query about a transfer responded during the reporting period</w:t>
            </w:r>
          </w:p>
        </w:tc>
      </w:tr>
      <w:tr w:rsidR="005332B6" w:rsidRPr="00ED2622" w14:paraId="3E766881" w14:textId="77777777">
        <w:tc>
          <w:tcPr>
            <w:tcW w:w="1188" w:type="dxa"/>
          </w:tcPr>
          <w:p w14:paraId="56C0457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22</w:t>
            </w:r>
          </w:p>
        </w:tc>
        <w:tc>
          <w:tcPr>
            <w:tcW w:w="2790" w:type="dxa"/>
          </w:tcPr>
          <w:p w14:paraId="2935BDA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srs-dom-transfer-reject</w:t>
            </w:r>
          </w:p>
        </w:tc>
        <w:tc>
          <w:tcPr>
            <w:tcW w:w="5598" w:type="dxa"/>
          </w:tcPr>
          <w:p w14:paraId="0DBA48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reject transfers responded during the reporting period</w:t>
            </w:r>
          </w:p>
        </w:tc>
      </w:tr>
      <w:tr w:rsidR="005332B6" w:rsidRPr="00ED2622" w14:paraId="1CE36510" w14:textId="77777777">
        <w:tc>
          <w:tcPr>
            <w:tcW w:w="1188" w:type="dxa"/>
          </w:tcPr>
          <w:p w14:paraId="5F94057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23</w:t>
            </w:r>
          </w:p>
        </w:tc>
        <w:tc>
          <w:tcPr>
            <w:tcW w:w="2790" w:type="dxa"/>
          </w:tcPr>
          <w:p w14:paraId="4CA26F96"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srs-dom-transfer-request</w:t>
            </w:r>
          </w:p>
        </w:tc>
        <w:tc>
          <w:tcPr>
            <w:tcW w:w="5598" w:type="dxa"/>
          </w:tcPr>
          <w:p w14:paraId="0E9FA0A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“transfer” requests to request transfers responded during the reporting period</w:t>
            </w:r>
          </w:p>
        </w:tc>
      </w:tr>
      <w:tr w:rsidR="005332B6" w:rsidRPr="00ED2622" w14:paraId="4B450806" w14:textId="77777777">
        <w:tc>
          <w:tcPr>
            <w:tcW w:w="1188" w:type="dxa"/>
          </w:tcPr>
          <w:p w14:paraId="5AA8DF5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24</w:t>
            </w:r>
          </w:p>
        </w:tc>
        <w:tc>
          <w:tcPr>
            <w:tcW w:w="2790" w:type="dxa"/>
          </w:tcPr>
          <w:p w14:paraId="1B8D06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srs-dom-update</w:t>
            </w:r>
          </w:p>
        </w:tc>
        <w:tc>
          <w:tcPr>
            <w:tcW w:w="5598" w:type="dxa"/>
          </w:tcPr>
          <w:p w14:paraId="0C343E4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domain name “update” requests (not including RGP restore requests) responded during the reporting period</w:t>
            </w:r>
          </w:p>
        </w:tc>
      </w:tr>
      <w:tr w:rsidR="005332B6" w:rsidRPr="00ED2622" w14:paraId="436A6ADF" w14:textId="77777777">
        <w:tc>
          <w:tcPr>
            <w:tcW w:w="1188" w:type="dxa"/>
          </w:tcPr>
          <w:p w14:paraId="3251A1C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25</w:t>
            </w:r>
          </w:p>
        </w:tc>
        <w:tc>
          <w:tcPr>
            <w:tcW w:w="2790" w:type="dxa"/>
          </w:tcPr>
          <w:p w14:paraId="00B9043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srs-host-check</w:t>
            </w:r>
          </w:p>
        </w:tc>
        <w:tc>
          <w:tcPr>
            <w:tcW w:w="5598" w:type="dxa"/>
          </w:tcPr>
          <w:p w14:paraId="54E3D4E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“check” requests responded during the reporting period</w:t>
            </w:r>
          </w:p>
        </w:tc>
      </w:tr>
      <w:tr w:rsidR="005332B6" w:rsidRPr="00ED2622" w14:paraId="1F835F4D" w14:textId="77777777">
        <w:tc>
          <w:tcPr>
            <w:tcW w:w="1188" w:type="dxa"/>
          </w:tcPr>
          <w:p w14:paraId="6492B59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26</w:t>
            </w:r>
          </w:p>
        </w:tc>
        <w:tc>
          <w:tcPr>
            <w:tcW w:w="2790" w:type="dxa"/>
          </w:tcPr>
          <w:p w14:paraId="6B4E489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srs-host-create</w:t>
            </w:r>
          </w:p>
        </w:tc>
        <w:tc>
          <w:tcPr>
            <w:tcW w:w="5598" w:type="dxa"/>
          </w:tcPr>
          <w:p w14:paraId="35447D3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“create” requests responded during the reporting period</w:t>
            </w:r>
          </w:p>
        </w:tc>
      </w:tr>
      <w:tr w:rsidR="005332B6" w:rsidRPr="00ED2622" w14:paraId="52E33E58" w14:textId="77777777">
        <w:tc>
          <w:tcPr>
            <w:tcW w:w="1188" w:type="dxa"/>
          </w:tcPr>
          <w:p w14:paraId="0DEBBDA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27</w:t>
            </w:r>
          </w:p>
        </w:tc>
        <w:tc>
          <w:tcPr>
            <w:tcW w:w="2790" w:type="dxa"/>
          </w:tcPr>
          <w:p w14:paraId="27D8723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srs-host-delete</w:t>
            </w:r>
          </w:p>
        </w:tc>
        <w:tc>
          <w:tcPr>
            <w:tcW w:w="5598" w:type="dxa"/>
          </w:tcPr>
          <w:p w14:paraId="35A340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“delete” requests responded during the reporting period</w:t>
            </w:r>
          </w:p>
        </w:tc>
      </w:tr>
      <w:tr w:rsidR="005332B6" w:rsidRPr="00ED2622" w14:paraId="09E955A2" w14:textId="77777777">
        <w:tc>
          <w:tcPr>
            <w:tcW w:w="1188" w:type="dxa"/>
          </w:tcPr>
          <w:p w14:paraId="72DB90EE"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28</w:t>
            </w:r>
          </w:p>
        </w:tc>
        <w:tc>
          <w:tcPr>
            <w:tcW w:w="2790" w:type="dxa"/>
          </w:tcPr>
          <w:p w14:paraId="6C53E7E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srs-host-info</w:t>
            </w:r>
          </w:p>
        </w:tc>
        <w:tc>
          <w:tcPr>
            <w:tcW w:w="5598" w:type="dxa"/>
          </w:tcPr>
          <w:p w14:paraId="69F57D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“info” requests responded during the reporting period</w:t>
            </w:r>
          </w:p>
        </w:tc>
      </w:tr>
      <w:tr w:rsidR="005332B6" w:rsidRPr="00ED2622" w14:paraId="4AC616A8" w14:textId="77777777">
        <w:tc>
          <w:tcPr>
            <w:tcW w:w="1188" w:type="dxa"/>
          </w:tcPr>
          <w:p w14:paraId="5786E7FD"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29</w:t>
            </w:r>
          </w:p>
        </w:tc>
        <w:tc>
          <w:tcPr>
            <w:tcW w:w="2790" w:type="dxa"/>
          </w:tcPr>
          <w:p w14:paraId="6D7EC15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srs-host-update</w:t>
            </w:r>
          </w:p>
        </w:tc>
        <w:tc>
          <w:tcPr>
            <w:tcW w:w="5598" w:type="dxa"/>
          </w:tcPr>
          <w:p w14:paraId="32CBAD5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host “update” requests responded during the reporting period</w:t>
            </w:r>
          </w:p>
        </w:tc>
      </w:tr>
      <w:tr w:rsidR="005332B6" w:rsidRPr="00ED2622" w14:paraId="5E49EE0A" w14:textId="77777777">
        <w:tc>
          <w:tcPr>
            <w:tcW w:w="1188" w:type="dxa"/>
          </w:tcPr>
          <w:p w14:paraId="2C601761"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30</w:t>
            </w:r>
          </w:p>
        </w:tc>
        <w:tc>
          <w:tcPr>
            <w:tcW w:w="2790" w:type="dxa"/>
          </w:tcPr>
          <w:p w14:paraId="7D6DB0B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srs-cont-check</w:t>
            </w:r>
          </w:p>
        </w:tc>
        <w:tc>
          <w:tcPr>
            <w:tcW w:w="5598" w:type="dxa"/>
          </w:tcPr>
          <w:p w14:paraId="74222DF4"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“check” requests responded during the reporting period</w:t>
            </w:r>
          </w:p>
        </w:tc>
      </w:tr>
      <w:tr w:rsidR="005332B6" w:rsidRPr="00ED2622" w14:paraId="353D8CE9" w14:textId="77777777">
        <w:tc>
          <w:tcPr>
            <w:tcW w:w="1188" w:type="dxa"/>
          </w:tcPr>
          <w:p w14:paraId="553DCDF9"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31</w:t>
            </w:r>
          </w:p>
        </w:tc>
        <w:tc>
          <w:tcPr>
            <w:tcW w:w="2790" w:type="dxa"/>
          </w:tcPr>
          <w:p w14:paraId="3F13A93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srs-cont-create</w:t>
            </w:r>
          </w:p>
        </w:tc>
        <w:tc>
          <w:tcPr>
            <w:tcW w:w="5598" w:type="dxa"/>
          </w:tcPr>
          <w:p w14:paraId="704F821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 xml:space="preserve">number of SRS (EPP and any other interface) contact “create” requests responded during the reporting period </w:t>
            </w:r>
          </w:p>
        </w:tc>
      </w:tr>
      <w:tr w:rsidR="005332B6" w:rsidRPr="00ED2622" w14:paraId="2B4F06DF" w14:textId="77777777">
        <w:tc>
          <w:tcPr>
            <w:tcW w:w="1188" w:type="dxa"/>
          </w:tcPr>
          <w:p w14:paraId="15538C1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32</w:t>
            </w:r>
          </w:p>
        </w:tc>
        <w:tc>
          <w:tcPr>
            <w:tcW w:w="2790" w:type="dxa"/>
          </w:tcPr>
          <w:p w14:paraId="4132A9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srs-cont-delete</w:t>
            </w:r>
          </w:p>
        </w:tc>
        <w:tc>
          <w:tcPr>
            <w:tcW w:w="5598" w:type="dxa"/>
          </w:tcPr>
          <w:p w14:paraId="4FAC97F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“delete” requests responded during the reporting period</w:t>
            </w:r>
          </w:p>
        </w:tc>
      </w:tr>
      <w:tr w:rsidR="005332B6" w:rsidRPr="00ED2622" w14:paraId="41AAE07E" w14:textId="77777777">
        <w:tc>
          <w:tcPr>
            <w:tcW w:w="1188" w:type="dxa"/>
          </w:tcPr>
          <w:p w14:paraId="11C7639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33</w:t>
            </w:r>
          </w:p>
        </w:tc>
        <w:tc>
          <w:tcPr>
            <w:tcW w:w="2790" w:type="dxa"/>
          </w:tcPr>
          <w:p w14:paraId="2943814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srs-cont-info</w:t>
            </w:r>
          </w:p>
        </w:tc>
        <w:tc>
          <w:tcPr>
            <w:tcW w:w="5598" w:type="dxa"/>
          </w:tcPr>
          <w:p w14:paraId="1DC24A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“info” requests responded during the reporting period</w:t>
            </w:r>
          </w:p>
        </w:tc>
      </w:tr>
      <w:tr w:rsidR="005332B6" w:rsidRPr="00ED2622" w14:paraId="624012F9" w14:textId="77777777">
        <w:tc>
          <w:tcPr>
            <w:tcW w:w="1188" w:type="dxa"/>
          </w:tcPr>
          <w:p w14:paraId="537329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34</w:t>
            </w:r>
          </w:p>
        </w:tc>
        <w:tc>
          <w:tcPr>
            <w:tcW w:w="2790" w:type="dxa"/>
          </w:tcPr>
          <w:p w14:paraId="04080FEA"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srs-cont-transfer-approve</w:t>
            </w:r>
          </w:p>
        </w:tc>
        <w:tc>
          <w:tcPr>
            <w:tcW w:w="5598" w:type="dxa"/>
          </w:tcPr>
          <w:p w14:paraId="44574007"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approve transfers responded during the reporting period</w:t>
            </w:r>
          </w:p>
        </w:tc>
      </w:tr>
      <w:tr w:rsidR="005332B6" w:rsidRPr="00ED2622" w14:paraId="1EAB2E23" w14:textId="77777777">
        <w:tc>
          <w:tcPr>
            <w:tcW w:w="1188" w:type="dxa"/>
          </w:tcPr>
          <w:p w14:paraId="4F24D0C5"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35</w:t>
            </w:r>
          </w:p>
        </w:tc>
        <w:tc>
          <w:tcPr>
            <w:tcW w:w="2790" w:type="dxa"/>
          </w:tcPr>
          <w:p w14:paraId="5269E82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srs-cont-transfer-cancel</w:t>
            </w:r>
          </w:p>
        </w:tc>
        <w:tc>
          <w:tcPr>
            <w:tcW w:w="5598" w:type="dxa"/>
          </w:tcPr>
          <w:p w14:paraId="43FB66F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cancel transfers responded during the reporting period</w:t>
            </w:r>
          </w:p>
        </w:tc>
      </w:tr>
      <w:tr w:rsidR="005332B6" w:rsidRPr="00ED2622" w14:paraId="68DB1A6B" w14:textId="77777777">
        <w:tc>
          <w:tcPr>
            <w:tcW w:w="1188" w:type="dxa"/>
          </w:tcPr>
          <w:p w14:paraId="2815C4F7"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36</w:t>
            </w:r>
          </w:p>
        </w:tc>
        <w:tc>
          <w:tcPr>
            <w:tcW w:w="2790" w:type="dxa"/>
          </w:tcPr>
          <w:p w14:paraId="6631FFC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srs-cont-transfer-query</w:t>
            </w:r>
          </w:p>
        </w:tc>
        <w:tc>
          <w:tcPr>
            <w:tcW w:w="5598" w:type="dxa"/>
          </w:tcPr>
          <w:p w14:paraId="272F9E5D"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query about a transfer responded during the reporting period</w:t>
            </w:r>
          </w:p>
        </w:tc>
      </w:tr>
      <w:tr w:rsidR="005332B6" w:rsidRPr="00ED2622" w14:paraId="5BA17AE5" w14:textId="77777777">
        <w:tc>
          <w:tcPr>
            <w:tcW w:w="1188" w:type="dxa"/>
          </w:tcPr>
          <w:p w14:paraId="38916366"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37</w:t>
            </w:r>
          </w:p>
        </w:tc>
        <w:tc>
          <w:tcPr>
            <w:tcW w:w="2790" w:type="dxa"/>
          </w:tcPr>
          <w:p w14:paraId="3C9F0271"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srs-cont-transfer-reject</w:t>
            </w:r>
          </w:p>
        </w:tc>
        <w:tc>
          <w:tcPr>
            <w:tcW w:w="5598" w:type="dxa"/>
          </w:tcPr>
          <w:p w14:paraId="3B2D805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reject transfers responded during the reporting period</w:t>
            </w:r>
          </w:p>
        </w:tc>
      </w:tr>
      <w:tr w:rsidR="005332B6" w:rsidRPr="00ED2622" w14:paraId="5000AF43" w14:textId="77777777">
        <w:tc>
          <w:tcPr>
            <w:tcW w:w="1188" w:type="dxa"/>
          </w:tcPr>
          <w:p w14:paraId="5CF4959B"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38</w:t>
            </w:r>
          </w:p>
        </w:tc>
        <w:tc>
          <w:tcPr>
            <w:tcW w:w="2790" w:type="dxa"/>
          </w:tcPr>
          <w:p w14:paraId="2E1C432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srs-cont-transfer-request</w:t>
            </w:r>
          </w:p>
        </w:tc>
        <w:tc>
          <w:tcPr>
            <w:tcW w:w="5598" w:type="dxa"/>
          </w:tcPr>
          <w:p w14:paraId="0D494C4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“transfer” requests to request transfers responded during the reporting period</w:t>
            </w:r>
          </w:p>
        </w:tc>
      </w:tr>
      <w:tr w:rsidR="005332B6" w:rsidRPr="00ED2622" w14:paraId="64A975D7" w14:textId="77777777">
        <w:tc>
          <w:tcPr>
            <w:tcW w:w="1188" w:type="dxa"/>
          </w:tcPr>
          <w:p w14:paraId="45508B42" w14:textId="77777777" w:rsidR="005332B6" w:rsidRPr="00ED2622" w:rsidRDefault="005332B6">
            <w:pPr>
              <w:spacing w:before="40" w:after="40"/>
              <w:jc w:val="center"/>
              <w:rPr>
                <w:rFonts w:asciiTheme="majorHAnsi" w:hAnsiTheme="majorHAnsi"/>
                <w:sz w:val="24"/>
                <w:szCs w:val="24"/>
              </w:rPr>
            </w:pPr>
            <w:r w:rsidRPr="00ED2622">
              <w:rPr>
                <w:rFonts w:asciiTheme="majorHAnsi" w:hAnsiTheme="majorHAnsi"/>
                <w:sz w:val="24"/>
                <w:szCs w:val="24"/>
              </w:rPr>
              <w:t>39</w:t>
            </w:r>
          </w:p>
        </w:tc>
        <w:tc>
          <w:tcPr>
            <w:tcW w:w="2790" w:type="dxa"/>
          </w:tcPr>
          <w:p w14:paraId="3DFB4EB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srs-cont-update</w:t>
            </w:r>
          </w:p>
        </w:tc>
        <w:tc>
          <w:tcPr>
            <w:tcW w:w="5598" w:type="dxa"/>
          </w:tcPr>
          <w:p w14:paraId="6D07F0B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number of SRS (EPP and any other interface) contact “update” requests responded during the reporting period</w:t>
            </w:r>
          </w:p>
        </w:tc>
      </w:tr>
    </w:tbl>
    <w:p w14:paraId="541A9424" w14:textId="77777777" w:rsidR="00115B11" w:rsidRPr="00ED2622" w:rsidRDefault="005332B6">
      <w:pPr>
        <w:pStyle w:val="BlockText"/>
        <w:spacing w:before="240"/>
        <w:rPr>
          <w:rFonts w:asciiTheme="majorHAnsi" w:hAnsiTheme="majorHAnsi"/>
          <w:sz w:val="24"/>
          <w:szCs w:val="24"/>
        </w:rPr>
      </w:pPr>
      <w:bookmarkStart w:id="299" w:name="_DV_M279"/>
      <w:bookmarkEnd w:id="299"/>
      <w:r w:rsidRPr="00ED2622">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Pr="00ED2622" w:rsidRDefault="005332B6">
      <w:pPr>
        <w:pStyle w:val="BlockText"/>
        <w:spacing w:before="240"/>
        <w:rPr>
          <w:rFonts w:asciiTheme="majorHAnsi" w:hAnsiTheme="majorHAnsi"/>
          <w:sz w:val="24"/>
          <w:szCs w:val="24"/>
        </w:rPr>
      </w:pPr>
      <w:bookmarkStart w:id="300" w:name="_DV_M280"/>
      <w:bookmarkEnd w:id="300"/>
      <w:r w:rsidRPr="00ED2622">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Pr="00ED2622" w:rsidRDefault="00115B11">
      <w:pPr>
        <w:rPr>
          <w:rFonts w:asciiTheme="majorHAnsi" w:hAnsiTheme="majorHAnsi"/>
          <w:sz w:val="24"/>
          <w:szCs w:val="24"/>
        </w:rPr>
        <w:sectPr w:rsidR="00115B11" w:rsidRPr="00ED2622">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BA2D92" w14:textId="77777777" w:rsidR="00115B11" w:rsidRPr="00ED2622" w:rsidRDefault="005332B6">
      <w:pPr>
        <w:pStyle w:val="Spec1L1"/>
        <w:rPr>
          <w:rFonts w:asciiTheme="majorHAnsi" w:hAnsiTheme="majorHAnsi"/>
          <w:sz w:val="24"/>
          <w:szCs w:val="24"/>
        </w:rPr>
      </w:pPr>
      <w:bookmarkStart w:id="301" w:name="_DV_M281"/>
      <w:bookmarkEnd w:id="301"/>
      <w:r w:rsidRPr="00ED2622">
        <w:rPr>
          <w:rFonts w:asciiTheme="majorHAnsi" w:hAnsiTheme="majorHAnsi"/>
          <w:sz w:val="24"/>
          <w:szCs w:val="24"/>
        </w:rPr>
        <w:br/>
      </w:r>
      <w:r w:rsidRPr="00ED2622">
        <w:rPr>
          <w:rFonts w:asciiTheme="majorHAnsi" w:hAnsiTheme="majorHAnsi"/>
          <w:sz w:val="24"/>
          <w:szCs w:val="24"/>
        </w:rPr>
        <w:br/>
        <w:t>REGISTRATION DATA PUBLICATION SERVICES</w:t>
      </w:r>
    </w:p>
    <w:p w14:paraId="6C731A2B" w14:textId="77777777" w:rsidR="00115B11" w:rsidRPr="00ED2622" w:rsidRDefault="005332B6">
      <w:pPr>
        <w:pStyle w:val="Spec1L2"/>
        <w:rPr>
          <w:rFonts w:asciiTheme="majorHAnsi" w:hAnsiTheme="majorHAnsi"/>
          <w:sz w:val="24"/>
          <w:szCs w:val="24"/>
        </w:rPr>
      </w:pPr>
      <w:bookmarkStart w:id="302" w:name="_DV_M282"/>
      <w:bookmarkEnd w:id="302"/>
      <w:r w:rsidRPr="00ED2622">
        <w:rPr>
          <w:rFonts w:asciiTheme="majorHAnsi" w:hAnsiTheme="majorHAnsi"/>
          <w:b/>
          <w:sz w:val="24"/>
          <w:szCs w:val="24"/>
          <w:u w:val="single"/>
        </w:rPr>
        <w:t>Registration Data Directory Services</w:t>
      </w:r>
      <w:r w:rsidRPr="00ED2622">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Pr="00ED2622" w:rsidRDefault="005332B6">
      <w:pPr>
        <w:pStyle w:val="BodyText"/>
        <w:ind w:left="720" w:firstLine="0"/>
        <w:rPr>
          <w:rFonts w:asciiTheme="majorHAnsi" w:hAnsiTheme="majorHAnsi"/>
          <w:sz w:val="24"/>
          <w:szCs w:val="24"/>
        </w:rPr>
      </w:pPr>
      <w:bookmarkStart w:id="303" w:name="_DV_M283"/>
      <w:bookmarkEnd w:id="303"/>
      <w:r w:rsidRPr="00ED2622">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Pr="00ED2622" w:rsidRDefault="005332B6">
      <w:pPr>
        <w:pStyle w:val="Spec1L3"/>
        <w:rPr>
          <w:rFonts w:asciiTheme="majorHAnsi" w:hAnsiTheme="majorHAnsi"/>
          <w:sz w:val="24"/>
          <w:szCs w:val="24"/>
        </w:rPr>
      </w:pPr>
      <w:bookmarkStart w:id="304" w:name="_DV_M284"/>
      <w:bookmarkEnd w:id="304"/>
      <w:r w:rsidRPr="00ED2622">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Pr="00ED2622" w:rsidRDefault="005332B6">
      <w:pPr>
        <w:pStyle w:val="Spec1L3"/>
        <w:rPr>
          <w:rFonts w:asciiTheme="majorHAnsi" w:hAnsiTheme="majorHAnsi"/>
          <w:sz w:val="24"/>
          <w:szCs w:val="24"/>
        </w:rPr>
      </w:pPr>
      <w:bookmarkStart w:id="305" w:name="_DV_M285"/>
      <w:bookmarkEnd w:id="305"/>
      <w:r w:rsidRPr="00ED2622">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Pr="00ED2622" w:rsidRDefault="005332B6">
      <w:pPr>
        <w:pStyle w:val="Spec1L3"/>
        <w:rPr>
          <w:rFonts w:asciiTheme="majorHAnsi" w:hAnsiTheme="majorHAnsi"/>
          <w:sz w:val="24"/>
          <w:szCs w:val="24"/>
        </w:rPr>
      </w:pPr>
      <w:bookmarkStart w:id="306" w:name="_DV_M286"/>
      <w:bookmarkEnd w:id="306"/>
      <w:r w:rsidRPr="00ED2622">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Pr="00ED2622" w:rsidRDefault="005332B6">
      <w:pPr>
        <w:pStyle w:val="Spec1L3"/>
        <w:rPr>
          <w:rFonts w:asciiTheme="majorHAnsi" w:hAnsiTheme="majorHAnsi"/>
          <w:b/>
          <w:sz w:val="24"/>
          <w:szCs w:val="24"/>
        </w:rPr>
      </w:pPr>
      <w:bookmarkStart w:id="307" w:name="_DV_M287"/>
      <w:bookmarkEnd w:id="307"/>
      <w:r w:rsidRPr="00ED2622">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Pr="00ED2622" w:rsidRDefault="005332B6">
      <w:pPr>
        <w:pStyle w:val="Spec1L3"/>
        <w:rPr>
          <w:rFonts w:asciiTheme="majorHAnsi" w:hAnsiTheme="majorHAnsi"/>
          <w:b/>
          <w:sz w:val="24"/>
          <w:szCs w:val="24"/>
        </w:rPr>
      </w:pPr>
      <w:bookmarkStart w:id="308" w:name="_DV_M288"/>
      <w:bookmarkEnd w:id="308"/>
      <w:r w:rsidRPr="00ED2622">
        <w:rPr>
          <w:rFonts w:asciiTheme="majorHAnsi" w:hAnsiTheme="majorHAnsi"/>
          <w:b/>
          <w:sz w:val="24"/>
          <w:szCs w:val="24"/>
        </w:rPr>
        <w:t>Domain Name Data:</w:t>
      </w:r>
    </w:p>
    <w:p w14:paraId="6DF48137" w14:textId="77777777" w:rsidR="00115B11" w:rsidRPr="00ED2622" w:rsidRDefault="005332B6">
      <w:pPr>
        <w:pStyle w:val="Spec1L4"/>
        <w:tabs>
          <w:tab w:val="clear" w:pos="1440"/>
        </w:tabs>
        <w:rPr>
          <w:rFonts w:asciiTheme="majorHAnsi" w:hAnsiTheme="majorHAnsi"/>
          <w:sz w:val="24"/>
          <w:szCs w:val="24"/>
        </w:rPr>
      </w:pPr>
      <w:bookmarkStart w:id="309" w:name="_DV_M289"/>
      <w:bookmarkEnd w:id="309"/>
      <w:r w:rsidRPr="00ED2622">
        <w:rPr>
          <w:rFonts w:asciiTheme="majorHAnsi" w:hAnsiTheme="majorHAnsi"/>
          <w:b/>
          <w:sz w:val="24"/>
          <w:szCs w:val="24"/>
        </w:rPr>
        <w:t>Query format:</w:t>
      </w:r>
      <w:r w:rsidRPr="00ED2622">
        <w:rPr>
          <w:rFonts w:asciiTheme="majorHAnsi" w:hAnsiTheme="majorHAnsi"/>
          <w:sz w:val="24"/>
          <w:szCs w:val="24"/>
        </w:rPr>
        <w:t xml:space="preserve">  whois EXAMPLE.TLD</w:t>
      </w:r>
    </w:p>
    <w:p w14:paraId="580E0441" w14:textId="77777777" w:rsidR="00115B11" w:rsidRPr="00ED2622" w:rsidRDefault="005332B6">
      <w:pPr>
        <w:pStyle w:val="Spec1L4"/>
        <w:tabs>
          <w:tab w:val="clear" w:pos="1440"/>
        </w:tabs>
        <w:rPr>
          <w:rFonts w:asciiTheme="majorHAnsi" w:hAnsiTheme="majorHAnsi"/>
          <w:b/>
          <w:sz w:val="24"/>
          <w:szCs w:val="24"/>
        </w:rPr>
      </w:pPr>
      <w:bookmarkStart w:id="310" w:name="_DV_M290"/>
      <w:bookmarkEnd w:id="310"/>
      <w:r w:rsidRPr="00ED2622">
        <w:rPr>
          <w:rFonts w:asciiTheme="majorHAnsi" w:hAnsiTheme="majorHAnsi"/>
          <w:b/>
          <w:sz w:val="24"/>
          <w:szCs w:val="24"/>
        </w:rPr>
        <w:t>Response format:</w:t>
      </w:r>
    </w:p>
    <w:p w14:paraId="2CC61365" w14:textId="77777777" w:rsidR="00115B11" w:rsidRPr="00ED2622" w:rsidRDefault="005332B6">
      <w:pPr>
        <w:pStyle w:val="BodyTextIndent"/>
        <w:rPr>
          <w:rFonts w:asciiTheme="majorHAnsi" w:hAnsiTheme="majorHAnsi"/>
          <w:sz w:val="24"/>
          <w:szCs w:val="24"/>
        </w:rPr>
      </w:pPr>
      <w:bookmarkStart w:id="311" w:name="_DV_M291"/>
      <w:bookmarkEnd w:id="311"/>
      <w:r w:rsidRPr="00ED2622">
        <w:rPr>
          <w:rFonts w:asciiTheme="majorHAnsi" w:hAnsiTheme="majorHAnsi"/>
          <w:sz w:val="24"/>
          <w:szCs w:val="24"/>
        </w:rPr>
        <w:t xml:space="preserve">Domain Name: EXAMPLE.TLD </w:t>
      </w:r>
      <w:r w:rsidRPr="00ED2622">
        <w:rPr>
          <w:rFonts w:asciiTheme="majorHAnsi" w:hAnsiTheme="majorHAnsi"/>
          <w:sz w:val="24"/>
          <w:szCs w:val="24"/>
        </w:rPr>
        <w:br/>
        <w:t xml:space="preserve">Domain ID: D1234567-TLD </w:t>
      </w:r>
      <w:r w:rsidRPr="00ED2622">
        <w:rPr>
          <w:rFonts w:asciiTheme="majorHAnsi" w:hAnsiTheme="majorHAnsi"/>
          <w:sz w:val="24"/>
          <w:szCs w:val="24"/>
        </w:rPr>
        <w:br/>
        <w:t xml:space="preserve">WHOIS Server: whois.example.tld </w:t>
      </w:r>
      <w:r w:rsidRPr="00ED2622">
        <w:rPr>
          <w:rFonts w:asciiTheme="majorHAnsi" w:hAnsiTheme="majorHAnsi"/>
          <w:sz w:val="24"/>
          <w:szCs w:val="24"/>
        </w:rPr>
        <w:br/>
        <w:t xml:space="preserve">Referral URL: http://www.example.tld </w:t>
      </w:r>
      <w:r w:rsidRPr="00ED2622">
        <w:rPr>
          <w:rFonts w:asciiTheme="majorHAnsi" w:hAnsiTheme="majorHAnsi"/>
          <w:sz w:val="24"/>
          <w:szCs w:val="24"/>
        </w:rPr>
        <w:br/>
        <w:t xml:space="preserve">Updated Date: 2009-05-29T20:13:00Z </w:t>
      </w:r>
      <w:r w:rsidRPr="00ED2622">
        <w:rPr>
          <w:rFonts w:asciiTheme="majorHAnsi" w:hAnsiTheme="majorHAnsi"/>
          <w:sz w:val="24"/>
          <w:szCs w:val="24"/>
        </w:rPr>
        <w:br/>
        <w:t xml:space="preserve">Creation Date: 2000-10-08T00:45:00Z </w:t>
      </w:r>
      <w:r w:rsidRPr="00ED2622">
        <w:rPr>
          <w:rFonts w:asciiTheme="majorHAnsi" w:hAnsiTheme="majorHAnsi"/>
          <w:sz w:val="24"/>
          <w:szCs w:val="24"/>
        </w:rPr>
        <w:br/>
        <w:t xml:space="preserve">Registry Expiry Date: 2010-10-08T00:44:59Z </w:t>
      </w:r>
      <w:r w:rsidRPr="00ED2622">
        <w:rPr>
          <w:rFonts w:asciiTheme="majorHAnsi" w:hAnsiTheme="majorHAnsi"/>
          <w:sz w:val="24"/>
          <w:szCs w:val="24"/>
        </w:rPr>
        <w:br/>
        <w:t xml:space="preserve">Sponsoring Registrar: EXAMPLE REGISTRAR LLC </w:t>
      </w:r>
      <w:r w:rsidRPr="00ED2622">
        <w:rPr>
          <w:rFonts w:asciiTheme="majorHAnsi" w:hAnsiTheme="majorHAnsi"/>
          <w:sz w:val="24"/>
          <w:szCs w:val="24"/>
        </w:rPr>
        <w:br/>
        <w:t xml:space="preserve">Sponsoring Registrar IANA ID: 5555555 </w:t>
      </w:r>
      <w:r w:rsidRPr="00ED2622">
        <w:rPr>
          <w:rFonts w:asciiTheme="majorHAnsi" w:hAnsiTheme="majorHAnsi"/>
          <w:sz w:val="24"/>
          <w:szCs w:val="24"/>
        </w:rPr>
        <w:br/>
        <w:t xml:space="preserve">Domain Status: clientDeleteProhibited </w:t>
      </w:r>
      <w:r w:rsidRPr="00ED2622">
        <w:rPr>
          <w:rFonts w:asciiTheme="majorHAnsi" w:hAnsiTheme="majorHAnsi"/>
          <w:sz w:val="24"/>
          <w:szCs w:val="24"/>
        </w:rPr>
        <w:br/>
        <w:t xml:space="preserve">Domain Status: clientRenewProhibited </w:t>
      </w:r>
      <w:r w:rsidRPr="00ED2622">
        <w:rPr>
          <w:rFonts w:asciiTheme="majorHAnsi" w:hAnsiTheme="majorHAnsi"/>
          <w:sz w:val="24"/>
          <w:szCs w:val="24"/>
        </w:rPr>
        <w:br/>
        <w:t xml:space="preserve">Domain Status: clientTransferProhibited </w:t>
      </w:r>
      <w:r w:rsidRPr="00ED2622">
        <w:rPr>
          <w:rFonts w:asciiTheme="majorHAnsi" w:hAnsiTheme="majorHAnsi"/>
          <w:sz w:val="24"/>
          <w:szCs w:val="24"/>
        </w:rPr>
        <w:br/>
        <w:t xml:space="preserve">Domain Status: serverUpdateProhibited </w:t>
      </w:r>
      <w:r w:rsidRPr="00ED2622">
        <w:rPr>
          <w:rFonts w:asciiTheme="majorHAnsi" w:hAnsiTheme="majorHAnsi"/>
          <w:sz w:val="24"/>
          <w:szCs w:val="24"/>
        </w:rPr>
        <w:br/>
        <w:t xml:space="preserve">Registrant ID: 5372808-ERL </w:t>
      </w:r>
      <w:r w:rsidRPr="00ED2622">
        <w:rPr>
          <w:rFonts w:asciiTheme="majorHAnsi" w:hAnsiTheme="majorHAnsi"/>
          <w:sz w:val="24"/>
          <w:szCs w:val="24"/>
        </w:rPr>
        <w:br/>
        <w:t xml:space="preserve">Registrant Name: EXAMPLE REGISTRANT </w:t>
      </w:r>
      <w:r w:rsidRPr="00ED2622">
        <w:rPr>
          <w:rFonts w:asciiTheme="majorHAnsi" w:hAnsiTheme="majorHAnsi"/>
          <w:sz w:val="24"/>
          <w:szCs w:val="24"/>
        </w:rPr>
        <w:br/>
        <w:t xml:space="preserve">Registrant Organization: EXAMPLE ORGANIZATION </w:t>
      </w:r>
      <w:r w:rsidRPr="00ED2622">
        <w:rPr>
          <w:rFonts w:asciiTheme="majorHAnsi" w:hAnsiTheme="majorHAnsi"/>
          <w:sz w:val="24"/>
          <w:szCs w:val="24"/>
        </w:rPr>
        <w:br/>
        <w:t xml:space="preserve">Registrant Street: 123 EXAMPLE STREET </w:t>
      </w:r>
      <w:r w:rsidRPr="00ED2622">
        <w:rPr>
          <w:rFonts w:asciiTheme="majorHAnsi" w:hAnsiTheme="majorHAnsi"/>
          <w:sz w:val="24"/>
          <w:szCs w:val="24"/>
        </w:rPr>
        <w:br/>
        <w:t xml:space="preserve">Registrant City: ANYTOWN </w:t>
      </w:r>
      <w:r w:rsidRPr="00ED2622">
        <w:rPr>
          <w:rFonts w:asciiTheme="majorHAnsi" w:hAnsiTheme="majorHAnsi"/>
          <w:sz w:val="24"/>
          <w:szCs w:val="24"/>
        </w:rPr>
        <w:br/>
        <w:t xml:space="preserve">Registrant State/Province: AP </w:t>
      </w:r>
      <w:r w:rsidRPr="00ED2622">
        <w:rPr>
          <w:rFonts w:asciiTheme="majorHAnsi" w:hAnsiTheme="majorHAnsi"/>
          <w:sz w:val="24"/>
          <w:szCs w:val="24"/>
        </w:rPr>
        <w:br/>
        <w:t xml:space="preserve">Registrant Postal Code: A1A1A1 </w:t>
      </w:r>
      <w:r w:rsidRPr="00ED2622">
        <w:rPr>
          <w:rFonts w:asciiTheme="majorHAnsi" w:hAnsiTheme="majorHAnsi"/>
          <w:sz w:val="24"/>
          <w:szCs w:val="24"/>
        </w:rPr>
        <w:br/>
        <w:t>Registrant Country: EX</w:t>
      </w:r>
      <w:r w:rsidRPr="00ED2622">
        <w:rPr>
          <w:rFonts w:asciiTheme="majorHAnsi" w:hAnsiTheme="majorHAnsi"/>
          <w:sz w:val="24"/>
          <w:szCs w:val="24"/>
        </w:rPr>
        <w:br/>
        <w:t xml:space="preserve">Registrant Phone: +1.5555551212 </w:t>
      </w:r>
      <w:r w:rsidRPr="00ED2622">
        <w:rPr>
          <w:rFonts w:asciiTheme="majorHAnsi" w:hAnsiTheme="majorHAnsi"/>
          <w:sz w:val="24"/>
          <w:szCs w:val="24"/>
        </w:rPr>
        <w:br/>
        <w:t xml:space="preserve">Registrant Phone Ext: 1234 </w:t>
      </w:r>
      <w:r w:rsidRPr="00ED2622">
        <w:rPr>
          <w:rFonts w:asciiTheme="majorHAnsi" w:hAnsiTheme="majorHAnsi"/>
          <w:sz w:val="24"/>
          <w:szCs w:val="24"/>
        </w:rPr>
        <w:br/>
        <w:t xml:space="preserve">Registrant Fax: +1.5555551213 </w:t>
      </w:r>
      <w:r w:rsidRPr="00ED2622">
        <w:rPr>
          <w:rFonts w:asciiTheme="majorHAnsi" w:hAnsiTheme="majorHAnsi"/>
          <w:sz w:val="24"/>
          <w:szCs w:val="24"/>
        </w:rPr>
        <w:br/>
        <w:t xml:space="preserve">Registrant Fax Ext: 4321 </w:t>
      </w:r>
      <w:r w:rsidRPr="00ED2622">
        <w:rPr>
          <w:rFonts w:asciiTheme="majorHAnsi" w:hAnsiTheme="majorHAnsi"/>
          <w:sz w:val="24"/>
          <w:szCs w:val="24"/>
        </w:rPr>
        <w:br/>
        <w:t xml:space="preserve">Registrant Email: EMAIL@EXAMPLE.TLD </w:t>
      </w:r>
      <w:r w:rsidRPr="00ED2622">
        <w:rPr>
          <w:rFonts w:asciiTheme="majorHAnsi" w:hAnsiTheme="majorHAnsi"/>
          <w:sz w:val="24"/>
          <w:szCs w:val="24"/>
        </w:rPr>
        <w:br/>
        <w:t xml:space="preserve">Admin ID: 5372809-ERL </w:t>
      </w:r>
      <w:r w:rsidRPr="00ED2622">
        <w:rPr>
          <w:rFonts w:asciiTheme="majorHAnsi" w:hAnsiTheme="majorHAnsi"/>
          <w:sz w:val="24"/>
          <w:szCs w:val="24"/>
        </w:rPr>
        <w:br/>
        <w:t xml:space="preserve">Admin Name: EXAMPLE REGISTRANT ADMINISTRATIVE </w:t>
      </w:r>
      <w:r w:rsidRPr="00ED2622">
        <w:rPr>
          <w:rFonts w:asciiTheme="majorHAnsi" w:hAnsiTheme="majorHAnsi"/>
          <w:sz w:val="24"/>
          <w:szCs w:val="24"/>
        </w:rPr>
        <w:br/>
        <w:t xml:space="preserve">Admin Organization: EXAMPLE REGISTRANT ORGANIZATION </w:t>
      </w:r>
      <w:r w:rsidRPr="00ED2622">
        <w:rPr>
          <w:rFonts w:asciiTheme="majorHAnsi" w:hAnsiTheme="majorHAnsi"/>
          <w:sz w:val="24"/>
          <w:szCs w:val="24"/>
        </w:rPr>
        <w:br/>
        <w:t xml:space="preserve">Admin Street: 123 EXAMPLE STREET </w:t>
      </w:r>
      <w:r w:rsidRPr="00ED2622">
        <w:rPr>
          <w:rFonts w:asciiTheme="majorHAnsi" w:hAnsiTheme="majorHAnsi"/>
          <w:sz w:val="24"/>
          <w:szCs w:val="24"/>
        </w:rPr>
        <w:br/>
        <w:t xml:space="preserve">Admin City: ANYTOWN </w:t>
      </w:r>
      <w:r w:rsidRPr="00ED2622">
        <w:rPr>
          <w:rFonts w:asciiTheme="majorHAnsi" w:hAnsiTheme="majorHAnsi"/>
          <w:sz w:val="24"/>
          <w:szCs w:val="24"/>
        </w:rPr>
        <w:br/>
        <w:t xml:space="preserve">Admin State/Province: AP </w:t>
      </w:r>
      <w:r w:rsidRPr="00ED2622">
        <w:rPr>
          <w:rFonts w:asciiTheme="majorHAnsi" w:hAnsiTheme="majorHAnsi"/>
          <w:sz w:val="24"/>
          <w:szCs w:val="24"/>
        </w:rPr>
        <w:br/>
        <w:t xml:space="preserve">Admin Postal Code: A1A1A1 </w:t>
      </w:r>
      <w:r w:rsidRPr="00ED2622">
        <w:rPr>
          <w:rFonts w:asciiTheme="majorHAnsi" w:hAnsiTheme="majorHAnsi"/>
          <w:sz w:val="24"/>
          <w:szCs w:val="24"/>
        </w:rPr>
        <w:br/>
        <w:t xml:space="preserve">Admin Country: EX </w:t>
      </w:r>
      <w:r w:rsidRPr="00ED2622">
        <w:rPr>
          <w:rFonts w:asciiTheme="majorHAnsi" w:hAnsiTheme="majorHAnsi"/>
          <w:sz w:val="24"/>
          <w:szCs w:val="24"/>
        </w:rPr>
        <w:br/>
        <w:t xml:space="preserve">Admin Phone: +1.5555551212 </w:t>
      </w:r>
      <w:r w:rsidRPr="00ED2622">
        <w:rPr>
          <w:rFonts w:asciiTheme="majorHAnsi" w:hAnsiTheme="majorHAnsi"/>
          <w:sz w:val="24"/>
          <w:szCs w:val="24"/>
        </w:rPr>
        <w:br/>
        <w:t xml:space="preserve">Admin Phone Ext: 1234 </w:t>
      </w:r>
      <w:r w:rsidRPr="00ED2622">
        <w:rPr>
          <w:rFonts w:asciiTheme="majorHAnsi" w:hAnsiTheme="majorHAnsi"/>
          <w:sz w:val="24"/>
          <w:szCs w:val="24"/>
        </w:rPr>
        <w:br/>
        <w:t xml:space="preserve">Admin Fax: +1.5555551213 </w:t>
      </w:r>
      <w:r w:rsidRPr="00ED2622">
        <w:rPr>
          <w:rFonts w:asciiTheme="majorHAnsi" w:hAnsiTheme="majorHAnsi"/>
          <w:sz w:val="24"/>
          <w:szCs w:val="24"/>
        </w:rPr>
        <w:br/>
        <w:t>Admin Fax Ext:</w:t>
      </w:r>
      <w:r w:rsidRPr="00ED2622">
        <w:rPr>
          <w:rFonts w:asciiTheme="majorHAnsi" w:hAnsiTheme="majorHAnsi"/>
          <w:sz w:val="24"/>
          <w:szCs w:val="24"/>
        </w:rPr>
        <w:br/>
        <w:t xml:space="preserve">Admin Email: EMAIL@EXAMPLE.TLD </w:t>
      </w:r>
      <w:r w:rsidRPr="00ED2622">
        <w:rPr>
          <w:rFonts w:asciiTheme="majorHAnsi" w:hAnsiTheme="majorHAnsi"/>
          <w:sz w:val="24"/>
          <w:szCs w:val="24"/>
        </w:rPr>
        <w:br/>
        <w:t xml:space="preserve">Tech ID: 5372811-ERL </w:t>
      </w:r>
      <w:r w:rsidRPr="00ED2622">
        <w:rPr>
          <w:rFonts w:asciiTheme="majorHAnsi" w:hAnsiTheme="majorHAnsi"/>
          <w:sz w:val="24"/>
          <w:szCs w:val="24"/>
        </w:rPr>
        <w:br/>
        <w:t xml:space="preserve">Tech Name: EXAMPLE REGISTRAR TECHNICAL </w:t>
      </w:r>
      <w:r w:rsidRPr="00ED2622">
        <w:rPr>
          <w:rFonts w:asciiTheme="majorHAnsi" w:hAnsiTheme="majorHAnsi"/>
          <w:sz w:val="24"/>
          <w:szCs w:val="24"/>
        </w:rPr>
        <w:br/>
        <w:t xml:space="preserve">Tech Organization: EXAMPLE REGISTRAR LLC </w:t>
      </w:r>
      <w:r w:rsidRPr="00ED2622">
        <w:rPr>
          <w:rFonts w:asciiTheme="majorHAnsi" w:hAnsiTheme="majorHAnsi"/>
          <w:sz w:val="24"/>
          <w:szCs w:val="24"/>
        </w:rPr>
        <w:br/>
        <w:t xml:space="preserve">Tech Street: 123 EXAMPLE STREET </w:t>
      </w:r>
      <w:r w:rsidRPr="00ED2622">
        <w:rPr>
          <w:rFonts w:asciiTheme="majorHAnsi" w:hAnsiTheme="majorHAnsi"/>
          <w:sz w:val="24"/>
          <w:szCs w:val="24"/>
        </w:rPr>
        <w:br/>
        <w:t xml:space="preserve">Tech City: ANYTOWN </w:t>
      </w:r>
      <w:r w:rsidRPr="00ED2622">
        <w:rPr>
          <w:rFonts w:asciiTheme="majorHAnsi" w:hAnsiTheme="majorHAnsi"/>
          <w:sz w:val="24"/>
          <w:szCs w:val="24"/>
        </w:rPr>
        <w:br/>
        <w:t xml:space="preserve">Tech State/Province: AP </w:t>
      </w:r>
      <w:r w:rsidRPr="00ED2622">
        <w:rPr>
          <w:rFonts w:asciiTheme="majorHAnsi" w:hAnsiTheme="majorHAnsi"/>
          <w:sz w:val="24"/>
          <w:szCs w:val="24"/>
        </w:rPr>
        <w:br/>
        <w:t xml:space="preserve">Tech Postal Code: A1A1A1 </w:t>
      </w:r>
      <w:r w:rsidRPr="00ED2622">
        <w:rPr>
          <w:rFonts w:asciiTheme="majorHAnsi" w:hAnsiTheme="majorHAnsi"/>
          <w:sz w:val="24"/>
          <w:szCs w:val="24"/>
        </w:rPr>
        <w:br/>
        <w:t xml:space="preserve">Tech Country: EX </w:t>
      </w:r>
      <w:r w:rsidRPr="00ED2622">
        <w:rPr>
          <w:rFonts w:asciiTheme="majorHAnsi" w:hAnsiTheme="majorHAnsi"/>
          <w:sz w:val="24"/>
          <w:szCs w:val="24"/>
        </w:rPr>
        <w:br/>
        <w:t xml:space="preserve">Tech Phone: +1.1235551234 </w:t>
      </w:r>
      <w:r w:rsidRPr="00ED2622">
        <w:rPr>
          <w:rFonts w:asciiTheme="majorHAnsi" w:hAnsiTheme="majorHAnsi"/>
          <w:sz w:val="24"/>
          <w:szCs w:val="24"/>
        </w:rPr>
        <w:br/>
        <w:t xml:space="preserve">Tech Phone Ext: 1234 </w:t>
      </w:r>
      <w:r w:rsidRPr="00ED2622">
        <w:rPr>
          <w:rFonts w:asciiTheme="majorHAnsi" w:hAnsiTheme="majorHAnsi"/>
          <w:sz w:val="24"/>
          <w:szCs w:val="24"/>
        </w:rPr>
        <w:br/>
        <w:t xml:space="preserve">Tech Fax: +1.5555551213 </w:t>
      </w:r>
      <w:r w:rsidRPr="00ED2622">
        <w:rPr>
          <w:rFonts w:asciiTheme="majorHAnsi" w:hAnsiTheme="majorHAnsi"/>
          <w:sz w:val="24"/>
          <w:szCs w:val="24"/>
        </w:rPr>
        <w:br/>
        <w:t xml:space="preserve">Tech Fax Ext: 93 </w:t>
      </w:r>
      <w:r w:rsidRPr="00ED2622">
        <w:rPr>
          <w:rFonts w:asciiTheme="majorHAnsi" w:hAnsiTheme="majorHAnsi"/>
          <w:sz w:val="24"/>
          <w:szCs w:val="24"/>
        </w:rPr>
        <w:br/>
        <w:t xml:space="preserve">Tech Email: EMAIL@EXAMPLE.TLD </w:t>
      </w:r>
      <w:r w:rsidRPr="00ED2622">
        <w:rPr>
          <w:rFonts w:asciiTheme="majorHAnsi" w:hAnsiTheme="majorHAnsi"/>
          <w:sz w:val="24"/>
          <w:szCs w:val="24"/>
        </w:rPr>
        <w:br/>
        <w:t xml:space="preserve">Name Server: NS01.EXAMPLEREGISTRAR.TLD </w:t>
      </w:r>
      <w:r w:rsidRPr="00ED2622">
        <w:rPr>
          <w:rFonts w:asciiTheme="majorHAnsi" w:hAnsiTheme="majorHAnsi"/>
          <w:sz w:val="24"/>
          <w:szCs w:val="24"/>
        </w:rPr>
        <w:br/>
        <w:t xml:space="preserve">Name Server: NS02.EXAMPLEREGISTRAR.TLD </w:t>
      </w:r>
      <w:r w:rsidRPr="00ED2622">
        <w:rPr>
          <w:rFonts w:asciiTheme="majorHAnsi" w:hAnsiTheme="majorHAnsi"/>
          <w:sz w:val="24"/>
          <w:szCs w:val="24"/>
        </w:rPr>
        <w:br/>
        <w:t xml:space="preserve">DNSSEC: signedDelegation </w:t>
      </w:r>
      <w:r w:rsidRPr="00ED2622">
        <w:rPr>
          <w:rFonts w:asciiTheme="majorHAnsi" w:hAnsiTheme="majorHAnsi"/>
          <w:sz w:val="24"/>
          <w:szCs w:val="24"/>
        </w:rPr>
        <w:br/>
        <w:t xml:space="preserve">DNSSEC: unsigned </w:t>
      </w:r>
      <w:r w:rsidRPr="00ED2622">
        <w:rPr>
          <w:rFonts w:asciiTheme="majorHAnsi" w:hAnsiTheme="majorHAnsi"/>
          <w:sz w:val="24"/>
          <w:szCs w:val="24"/>
        </w:rPr>
        <w:br/>
        <w:t>&gt;&gt;&gt; Last update of WHOIS database: 2009-05-29T20:15:00Z &lt;&lt;&lt;</w:t>
      </w:r>
    </w:p>
    <w:p w14:paraId="45E2E51B" w14:textId="77777777" w:rsidR="00115B11" w:rsidRPr="00ED2622" w:rsidRDefault="005332B6">
      <w:pPr>
        <w:pStyle w:val="Spec1L3"/>
        <w:rPr>
          <w:rFonts w:asciiTheme="majorHAnsi" w:hAnsiTheme="majorHAnsi"/>
          <w:b/>
          <w:sz w:val="24"/>
          <w:szCs w:val="24"/>
        </w:rPr>
      </w:pPr>
      <w:bookmarkStart w:id="312" w:name="_DV_M292"/>
      <w:bookmarkEnd w:id="312"/>
      <w:r w:rsidRPr="00ED2622">
        <w:rPr>
          <w:rFonts w:asciiTheme="majorHAnsi" w:hAnsiTheme="majorHAnsi"/>
          <w:b/>
          <w:sz w:val="24"/>
          <w:szCs w:val="24"/>
        </w:rPr>
        <w:t>Registrar Data:</w:t>
      </w:r>
    </w:p>
    <w:p w14:paraId="2C7C075D" w14:textId="77777777" w:rsidR="00115B11" w:rsidRPr="00ED2622" w:rsidRDefault="005332B6">
      <w:pPr>
        <w:pStyle w:val="Spec1L4"/>
        <w:tabs>
          <w:tab w:val="clear" w:pos="1440"/>
        </w:tabs>
        <w:rPr>
          <w:rFonts w:asciiTheme="majorHAnsi" w:hAnsiTheme="majorHAnsi"/>
          <w:sz w:val="24"/>
          <w:szCs w:val="24"/>
        </w:rPr>
      </w:pPr>
      <w:bookmarkStart w:id="313" w:name="_DV_M293"/>
      <w:bookmarkEnd w:id="313"/>
      <w:r w:rsidRPr="00ED2622">
        <w:rPr>
          <w:rFonts w:asciiTheme="majorHAnsi" w:hAnsiTheme="majorHAnsi"/>
          <w:b/>
          <w:sz w:val="24"/>
          <w:szCs w:val="24"/>
        </w:rPr>
        <w:t>Query format</w:t>
      </w:r>
      <w:r w:rsidRPr="00ED2622">
        <w:rPr>
          <w:rFonts w:asciiTheme="majorHAnsi" w:hAnsiTheme="majorHAnsi"/>
          <w:sz w:val="24"/>
          <w:szCs w:val="24"/>
        </w:rPr>
        <w:t>:  whois “registrar Example Registrar, Inc.”</w:t>
      </w:r>
    </w:p>
    <w:p w14:paraId="2D334A5C" w14:textId="77777777" w:rsidR="00115B11" w:rsidRPr="00ED2622" w:rsidRDefault="005332B6">
      <w:pPr>
        <w:pStyle w:val="Spec1L4"/>
        <w:tabs>
          <w:tab w:val="clear" w:pos="1440"/>
        </w:tabs>
        <w:rPr>
          <w:rFonts w:asciiTheme="majorHAnsi" w:hAnsiTheme="majorHAnsi"/>
          <w:sz w:val="24"/>
          <w:szCs w:val="24"/>
        </w:rPr>
      </w:pPr>
      <w:bookmarkStart w:id="314" w:name="_DV_M294"/>
      <w:bookmarkEnd w:id="314"/>
      <w:r w:rsidRPr="00ED2622">
        <w:rPr>
          <w:rFonts w:asciiTheme="majorHAnsi" w:hAnsiTheme="majorHAnsi"/>
          <w:b/>
          <w:sz w:val="24"/>
          <w:szCs w:val="24"/>
        </w:rPr>
        <w:t>Response format</w:t>
      </w:r>
      <w:r w:rsidRPr="00ED2622">
        <w:rPr>
          <w:rFonts w:asciiTheme="majorHAnsi" w:hAnsiTheme="majorHAnsi"/>
          <w:sz w:val="24"/>
          <w:szCs w:val="24"/>
        </w:rPr>
        <w:t>:</w:t>
      </w:r>
    </w:p>
    <w:p w14:paraId="23B88184" w14:textId="77777777" w:rsidR="00115B11" w:rsidRPr="00ED2622" w:rsidRDefault="005332B6">
      <w:pPr>
        <w:pStyle w:val="BodyTextIndent3"/>
        <w:rPr>
          <w:rFonts w:asciiTheme="majorHAnsi" w:hAnsiTheme="majorHAnsi"/>
          <w:sz w:val="24"/>
          <w:szCs w:val="24"/>
        </w:rPr>
      </w:pPr>
      <w:bookmarkStart w:id="315" w:name="_DV_M295"/>
      <w:bookmarkEnd w:id="315"/>
      <w:r w:rsidRPr="00ED2622">
        <w:rPr>
          <w:rFonts w:asciiTheme="majorHAnsi" w:hAnsiTheme="majorHAnsi"/>
          <w:sz w:val="24"/>
          <w:szCs w:val="24"/>
        </w:rPr>
        <w:t>Registrar Name: Example Registrar, Inc.</w:t>
      </w:r>
      <w:r w:rsidRPr="00ED2622">
        <w:rPr>
          <w:rFonts w:asciiTheme="majorHAnsi" w:hAnsiTheme="majorHAnsi"/>
          <w:sz w:val="24"/>
          <w:szCs w:val="24"/>
        </w:rPr>
        <w:br/>
        <w:t xml:space="preserve">Street: 1234 Admiralty Way </w:t>
      </w:r>
      <w:r w:rsidRPr="00ED2622">
        <w:rPr>
          <w:rFonts w:asciiTheme="majorHAnsi" w:hAnsiTheme="majorHAnsi"/>
          <w:sz w:val="24"/>
          <w:szCs w:val="24"/>
        </w:rPr>
        <w:br/>
        <w:t xml:space="preserve">City: Marina del Rey </w:t>
      </w:r>
      <w:r w:rsidRPr="00ED2622">
        <w:rPr>
          <w:rFonts w:asciiTheme="majorHAnsi" w:hAnsiTheme="majorHAnsi"/>
          <w:sz w:val="24"/>
          <w:szCs w:val="24"/>
        </w:rPr>
        <w:br/>
        <w:t xml:space="preserve">State/Province: CA </w:t>
      </w:r>
      <w:r w:rsidRPr="00ED2622">
        <w:rPr>
          <w:rFonts w:asciiTheme="majorHAnsi" w:hAnsiTheme="majorHAnsi"/>
          <w:sz w:val="24"/>
          <w:szCs w:val="24"/>
        </w:rPr>
        <w:br/>
        <w:t xml:space="preserve">Postal Code: 90292 </w:t>
      </w:r>
      <w:r w:rsidRPr="00ED2622">
        <w:rPr>
          <w:rFonts w:asciiTheme="majorHAnsi" w:hAnsiTheme="majorHAnsi"/>
          <w:sz w:val="24"/>
          <w:szCs w:val="24"/>
        </w:rPr>
        <w:br/>
        <w:t xml:space="preserve">Country: US </w:t>
      </w:r>
      <w:r w:rsidRPr="00ED2622">
        <w:rPr>
          <w:rFonts w:asciiTheme="majorHAnsi" w:hAnsiTheme="majorHAnsi"/>
          <w:sz w:val="24"/>
          <w:szCs w:val="24"/>
        </w:rPr>
        <w:br/>
        <w:t xml:space="preserve">Phone Number: +1.3105551212 </w:t>
      </w:r>
      <w:r w:rsidRPr="00ED2622">
        <w:rPr>
          <w:rFonts w:asciiTheme="majorHAnsi" w:hAnsiTheme="majorHAnsi"/>
          <w:sz w:val="24"/>
          <w:szCs w:val="24"/>
        </w:rPr>
        <w:br/>
        <w:t>Fax Number: +1.3105551213</w:t>
      </w:r>
      <w:r w:rsidRPr="00ED2622">
        <w:rPr>
          <w:rFonts w:asciiTheme="majorHAnsi" w:hAnsiTheme="majorHAnsi"/>
          <w:sz w:val="24"/>
          <w:szCs w:val="24"/>
        </w:rPr>
        <w:br/>
        <w:t xml:space="preserve">Email: registrar@example.tld </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 xml:space="preserve">Admin Contact: Joe Registrar </w:t>
      </w:r>
      <w:r w:rsidRPr="00ED2622">
        <w:rPr>
          <w:rFonts w:asciiTheme="majorHAnsi" w:hAnsiTheme="majorHAnsi"/>
          <w:sz w:val="24"/>
          <w:szCs w:val="24"/>
        </w:rPr>
        <w:br/>
        <w:t xml:space="preserve">Phone Number: +1.3105551213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joeregistrar@example-registrar.tld </w:t>
      </w:r>
      <w:r w:rsidRPr="00ED2622">
        <w:rPr>
          <w:rFonts w:asciiTheme="majorHAnsi" w:hAnsiTheme="majorHAnsi"/>
          <w:sz w:val="24"/>
          <w:szCs w:val="24"/>
        </w:rPr>
        <w:br/>
        <w:t xml:space="preserve">Admin Contact: Jane Registrar </w:t>
      </w:r>
      <w:r w:rsidRPr="00ED2622">
        <w:rPr>
          <w:rFonts w:asciiTheme="majorHAnsi" w:hAnsiTheme="majorHAnsi"/>
          <w:sz w:val="24"/>
          <w:szCs w:val="24"/>
        </w:rPr>
        <w:br/>
        <w:t xml:space="preserve">Phone Number: +1.3105551214 </w:t>
      </w:r>
      <w:r w:rsidRPr="00ED2622">
        <w:rPr>
          <w:rFonts w:asciiTheme="majorHAnsi" w:hAnsiTheme="majorHAnsi"/>
          <w:sz w:val="24"/>
          <w:szCs w:val="24"/>
        </w:rPr>
        <w:br/>
        <w:t xml:space="preserve">Fax Number: +1.3105551213 </w:t>
      </w:r>
      <w:r w:rsidRPr="00ED2622">
        <w:rPr>
          <w:rFonts w:asciiTheme="majorHAnsi" w:hAnsiTheme="majorHAnsi"/>
          <w:sz w:val="24"/>
          <w:szCs w:val="24"/>
        </w:rPr>
        <w:br/>
        <w:t xml:space="preserve">Email: janeregistrar@example-registrar.tld </w:t>
      </w:r>
      <w:r w:rsidRPr="00ED2622">
        <w:rPr>
          <w:rFonts w:asciiTheme="majorHAnsi" w:hAnsiTheme="majorHAnsi"/>
          <w:sz w:val="24"/>
          <w:szCs w:val="24"/>
        </w:rPr>
        <w:br/>
        <w:t xml:space="preserve">Technical Contact: John Geek </w:t>
      </w:r>
      <w:r w:rsidRPr="00ED2622">
        <w:rPr>
          <w:rFonts w:asciiTheme="majorHAnsi" w:hAnsiTheme="majorHAnsi"/>
          <w:sz w:val="24"/>
          <w:szCs w:val="24"/>
        </w:rPr>
        <w:br/>
        <w:t xml:space="preserve">Phone Number: +1.3105551215 </w:t>
      </w:r>
      <w:r w:rsidRPr="00ED2622">
        <w:rPr>
          <w:rFonts w:asciiTheme="majorHAnsi" w:hAnsiTheme="majorHAnsi"/>
          <w:sz w:val="24"/>
          <w:szCs w:val="24"/>
        </w:rPr>
        <w:br/>
        <w:t xml:space="preserve">Fax Number: +1.3105551216 </w:t>
      </w:r>
      <w:r w:rsidRPr="00ED2622">
        <w:rPr>
          <w:rFonts w:asciiTheme="majorHAnsi" w:hAnsiTheme="majorHAnsi"/>
          <w:sz w:val="24"/>
          <w:szCs w:val="24"/>
        </w:rPr>
        <w:br/>
        <w:t xml:space="preserve">Email: johngeek@example-registrar.tld </w:t>
      </w:r>
      <w:r w:rsidRPr="00ED2622">
        <w:rPr>
          <w:rFonts w:asciiTheme="majorHAnsi" w:hAnsiTheme="majorHAnsi"/>
          <w:sz w:val="24"/>
          <w:szCs w:val="24"/>
        </w:rPr>
        <w:br/>
        <w:t>&gt;&gt;&gt; Last update of WHOIS database: 2009-05-29T20:15:00Z &lt;&lt;&lt;</w:t>
      </w:r>
    </w:p>
    <w:p w14:paraId="784D737A" w14:textId="77777777" w:rsidR="00115B11" w:rsidRPr="00ED2622" w:rsidRDefault="005332B6">
      <w:pPr>
        <w:pStyle w:val="Spec1L3"/>
        <w:rPr>
          <w:rFonts w:asciiTheme="majorHAnsi" w:hAnsiTheme="majorHAnsi"/>
          <w:b/>
          <w:sz w:val="24"/>
          <w:szCs w:val="24"/>
        </w:rPr>
      </w:pPr>
      <w:bookmarkStart w:id="316" w:name="_DV_M296"/>
      <w:bookmarkEnd w:id="316"/>
      <w:r w:rsidRPr="00ED2622">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17" w:name="_DV_M297"/>
      <w:bookmarkEnd w:id="317"/>
      <w:r w:rsidRPr="00ED2622">
        <w:rPr>
          <w:rFonts w:asciiTheme="majorHAnsi" w:hAnsiTheme="majorHAnsi"/>
          <w:b/>
          <w:sz w:val="24"/>
          <w:szCs w:val="24"/>
        </w:rPr>
        <w:t>Query format</w:t>
      </w:r>
      <w:r w:rsidRPr="00ED2622">
        <w:rPr>
          <w:rFonts w:asciiTheme="majorHAnsi" w:hAnsiTheme="majorHAnsi"/>
          <w:sz w:val="24"/>
          <w:szCs w:val="24"/>
        </w:rPr>
        <w:t>:  whois “NS1.EXAMPLE.TLD”, whois “nameserver (nameserver name)”, or whois “nameserver (IP Address)”</w:t>
      </w:r>
    </w:p>
    <w:p w14:paraId="5213E979" w14:textId="77777777" w:rsidR="00C3262F" w:rsidRPr="00C3262F" w:rsidRDefault="00C3262F" w:rsidP="00C3262F">
      <w:pPr>
        <w:pStyle w:val="BodyText"/>
      </w:pPr>
    </w:p>
    <w:p w14:paraId="063583D9" w14:textId="77777777" w:rsidR="00115B11" w:rsidRPr="00ED2622" w:rsidRDefault="005332B6">
      <w:pPr>
        <w:pStyle w:val="Spec1L4"/>
        <w:tabs>
          <w:tab w:val="clear" w:pos="1440"/>
        </w:tabs>
        <w:rPr>
          <w:rFonts w:asciiTheme="majorHAnsi" w:hAnsiTheme="majorHAnsi"/>
          <w:b/>
          <w:sz w:val="24"/>
          <w:szCs w:val="24"/>
        </w:rPr>
      </w:pPr>
      <w:bookmarkStart w:id="318" w:name="_DV_M298"/>
      <w:bookmarkEnd w:id="318"/>
      <w:r w:rsidRPr="00ED2622">
        <w:rPr>
          <w:rFonts w:asciiTheme="majorHAnsi" w:hAnsiTheme="majorHAnsi"/>
          <w:b/>
          <w:sz w:val="24"/>
          <w:szCs w:val="24"/>
        </w:rPr>
        <w:t>Response format:</w:t>
      </w:r>
    </w:p>
    <w:p w14:paraId="4E0FDED1" w14:textId="77777777" w:rsidR="00115B11" w:rsidRPr="00ED2622" w:rsidRDefault="005332B6">
      <w:pPr>
        <w:pStyle w:val="BodyTextIndent3"/>
        <w:rPr>
          <w:rFonts w:asciiTheme="majorHAnsi" w:hAnsiTheme="majorHAnsi"/>
          <w:sz w:val="24"/>
          <w:szCs w:val="24"/>
        </w:rPr>
      </w:pPr>
      <w:bookmarkStart w:id="319" w:name="_DV_M299"/>
      <w:bookmarkEnd w:id="319"/>
      <w:r w:rsidRPr="00ED2622">
        <w:rPr>
          <w:rFonts w:asciiTheme="majorHAnsi" w:hAnsiTheme="majorHAnsi"/>
          <w:sz w:val="24"/>
          <w:szCs w:val="24"/>
        </w:rPr>
        <w:t>Server Name: NS1.EXAMPLE</w:t>
      </w:r>
      <w:r w:rsidR="00233629" w:rsidRPr="00ED2622">
        <w:rPr>
          <w:rFonts w:asciiTheme="majorHAnsi" w:hAnsiTheme="majorHAnsi"/>
          <w:sz w:val="24"/>
          <w:szCs w:val="24"/>
        </w:rPr>
        <w:t xml:space="preserve">.TLD </w:t>
      </w:r>
      <w:r w:rsidR="00233629" w:rsidRPr="00ED2622">
        <w:rPr>
          <w:rFonts w:asciiTheme="majorHAnsi" w:hAnsiTheme="majorHAnsi"/>
          <w:sz w:val="24"/>
          <w:szCs w:val="24"/>
        </w:rPr>
        <w:br/>
        <w:t xml:space="preserve">IP Address: 192.0.2.123 </w:t>
      </w:r>
      <w:bookmarkStart w:id="320" w:name="_DV_C89"/>
      <w:r w:rsidRPr="00ED2622">
        <w:rPr>
          <w:rStyle w:val="DeltaViewInsertion"/>
          <w:rFonts w:asciiTheme="majorHAnsi" w:hAnsiTheme="majorHAnsi"/>
          <w:color w:val="auto"/>
          <w:sz w:val="24"/>
          <w:szCs w:val="24"/>
        </w:rPr>
        <w:t xml:space="preserve"> </w:t>
      </w:r>
      <w:r w:rsidRPr="00ED2622">
        <w:rPr>
          <w:rStyle w:val="DeltaViewInsertion"/>
          <w:rFonts w:asciiTheme="majorHAnsi" w:hAnsiTheme="majorHAnsi"/>
          <w:color w:val="auto"/>
          <w:sz w:val="24"/>
          <w:szCs w:val="24"/>
        </w:rPr>
        <w:br/>
      </w:r>
      <w:bookmarkStart w:id="321" w:name="_DV_M301"/>
      <w:bookmarkEnd w:id="320"/>
      <w:bookmarkEnd w:id="321"/>
      <w:r w:rsidR="00233629" w:rsidRPr="00ED2622">
        <w:rPr>
          <w:rFonts w:asciiTheme="majorHAnsi" w:hAnsiTheme="majorHAnsi"/>
          <w:sz w:val="24"/>
          <w:szCs w:val="24"/>
        </w:rPr>
        <w:t xml:space="preserve">IP </w:t>
      </w:r>
      <w:bookmarkStart w:id="322" w:name="_DV_M302"/>
      <w:bookmarkEnd w:id="322"/>
      <w:r w:rsidRPr="00ED2622">
        <w:rPr>
          <w:rFonts w:asciiTheme="majorHAnsi" w:hAnsiTheme="majorHAnsi"/>
          <w:sz w:val="24"/>
          <w:szCs w:val="24"/>
        </w:rPr>
        <w:t xml:space="preserve">Address: 2001:0DB8::1 </w:t>
      </w:r>
      <w:r w:rsidRPr="00ED2622">
        <w:rPr>
          <w:rFonts w:asciiTheme="majorHAnsi" w:hAnsiTheme="majorHAnsi"/>
          <w:sz w:val="24"/>
          <w:szCs w:val="24"/>
        </w:rPr>
        <w:br/>
        <w:t>Registrar: Example Registrar, Inc.</w:t>
      </w:r>
      <w:r w:rsidRPr="00ED2622">
        <w:rPr>
          <w:rFonts w:asciiTheme="majorHAnsi" w:hAnsiTheme="majorHAnsi"/>
          <w:sz w:val="24"/>
          <w:szCs w:val="24"/>
        </w:rPr>
        <w:br/>
        <w:t xml:space="preserve">WHOIS Server: whois.example-registrar.tld </w:t>
      </w:r>
      <w:r w:rsidRPr="00ED2622">
        <w:rPr>
          <w:rFonts w:asciiTheme="majorHAnsi" w:hAnsiTheme="majorHAnsi"/>
          <w:sz w:val="24"/>
          <w:szCs w:val="24"/>
        </w:rPr>
        <w:br/>
        <w:t xml:space="preserve">Referral URL: http://www.example-registrar.tld </w:t>
      </w:r>
      <w:r w:rsidRPr="00ED2622">
        <w:rPr>
          <w:rFonts w:asciiTheme="majorHAnsi" w:hAnsiTheme="majorHAnsi"/>
          <w:sz w:val="24"/>
          <w:szCs w:val="24"/>
        </w:rPr>
        <w:br/>
        <w:t>&gt;&gt;&gt; Last update of WHOIS database: 2009-05-29T20:15:00Z &lt;&lt;&lt;</w:t>
      </w:r>
    </w:p>
    <w:p w14:paraId="51E3E09A" w14:textId="77777777" w:rsidR="00115B11" w:rsidRPr="00ED2622" w:rsidRDefault="005332B6">
      <w:pPr>
        <w:pStyle w:val="Spec1L3"/>
        <w:rPr>
          <w:rFonts w:asciiTheme="majorHAnsi" w:hAnsiTheme="majorHAnsi"/>
          <w:sz w:val="24"/>
          <w:szCs w:val="24"/>
        </w:rPr>
      </w:pPr>
      <w:bookmarkStart w:id="323" w:name="_DV_M303"/>
      <w:bookmarkEnd w:id="323"/>
      <w:r w:rsidRPr="00ED2622">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Pr="00ED2622" w:rsidRDefault="005332B6">
      <w:pPr>
        <w:pStyle w:val="Spec1L3"/>
        <w:rPr>
          <w:rFonts w:asciiTheme="majorHAnsi" w:hAnsiTheme="majorHAnsi"/>
          <w:sz w:val="24"/>
          <w:szCs w:val="24"/>
        </w:rPr>
      </w:pPr>
      <w:bookmarkStart w:id="324" w:name="_DV_M304"/>
      <w:bookmarkEnd w:id="324"/>
      <w:r w:rsidRPr="00ED2622">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Pr="00ED2622" w:rsidRDefault="005332B6">
      <w:pPr>
        <w:pStyle w:val="Spec1L3"/>
        <w:rPr>
          <w:rFonts w:asciiTheme="majorHAnsi" w:hAnsiTheme="majorHAnsi"/>
          <w:sz w:val="24"/>
          <w:szCs w:val="24"/>
        </w:rPr>
      </w:pPr>
      <w:bookmarkStart w:id="325" w:name="_DV_M305"/>
      <w:bookmarkEnd w:id="325"/>
      <w:r w:rsidRPr="00ED2622">
        <w:rPr>
          <w:rFonts w:asciiTheme="majorHAnsi" w:hAnsiTheme="majorHAnsi"/>
          <w:b/>
          <w:sz w:val="24"/>
          <w:szCs w:val="24"/>
        </w:rPr>
        <w:t>Searchability</w:t>
      </w:r>
      <w:r w:rsidRPr="00ED2622">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Pr="00ED2622" w:rsidRDefault="005332B6">
      <w:pPr>
        <w:pStyle w:val="Spec1L4"/>
        <w:tabs>
          <w:tab w:val="clear" w:pos="1440"/>
        </w:tabs>
        <w:rPr>
          <w:rFonts w:asciiTheme="majorHAnsi" w:hAnsiTheme="majorHAnsi"/>
          <w:sz w:val="24"/>
          <w:szCs w:val="24"/>
        </w:rPr>
      </w:pPr>
      <w:bookmarkStart w:id="326" w:name="_DV_M306"/>
      <w:bookmarkEnd w:id="326"/>
      <w:r w:rsidRPr="00ED2622">
        <w:rPr>
          <w:rFonts w:asciiTheme="majorHAnsi" w:hAnsiTheme="majorHAnsi"/>
          <w:sz w:val="24"/>
          <w:szCs w:val="24"/>
        </w:rPr>
        <w:t>Registry Operator will offer searchability on the web-based Directory Service.</w:t>
      </w:r>
    </w:p>
    <w:p w14:paraId="3F9EFEED" w14:textId="77777777" w:rsidR="00115B11" w:rsidRPr="00ED2622" w:rsidRDefault="005332B6">
      <w:pPr>
        <w:pStyle w:val="Spec1L4"/>
        <w:tabs>
          <w:tab w:val="clear" w:pos="1440"/>
        </w:tabs>
        <w:rPr>
          <w:rFonts w:asciiTheme="majorHAnsi" w:hAnsiTheme="majorHAnsi"/>
          <w:sz w:val="24"/>
          <w:szCs w:val="24"/>
        </w:rPr>
      </w:pPr>
      <w:bookmarkStart w:id="327" w:name="_DV_M307"/>
      <w:bookmarkEnd w:id="327"/>
      <w:r w:rsidRPr="00ED2622">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Pr="00ED2622" w:rsidRDefault="005332B6">
      <w:pPr>
        <w:pStyle w:val="Spec1L4"/>
        <w:tabs>
          <w:tab w:val="clear" w:pos="1440"/>
        </w:tabs>
        <w:rPr>
          <w:rFonts w:asciiTheme="majorHAnsi" w:hAnsiTheme="majorHAnsi"/>
          <w:sz w:val="24"/>
          <w:szCs w:val="24"/>
        </w:rPr>
      </w:pPr>
      <w:bookmarkStart w:id="328" w:name="_DV_M308"/>
      <w:bookmarkEnd w:id="328"/>
      <w:r w:rsidRPr="00ED2622">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Pr="00ED2622" w:rsidRDefault="005332B6">
      <w:pPr>
        <w:pStyle w:val="Spec1L4"/>
        <w:tabs>
          <w:tab w:val="clear" w:pos="1440"/>
        </w:tabs>
        <w:rPr>
          <w:rFonts w:asciiTheme="majorHAnsi" w:hAnsiTheme="majorHAnsi"/>
          <w:sz w:val="24"/>
          <w:szCs w:val="24"/>
        </w:rPr>
      </w:pPr>
      <w:bookmarkStart w:id="329" w:name="_DV_M309"/>
      <w:bookmarkEnd w:id="329"/>
      <w:r w:rsidRPr="00ED2622">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Pr="00ED2622" w:rsidRDefault="005332B6">
      <w:pPr>
        <w:pStyle w:val="Spec1L4"/>
        <w:tabs>
          <w:tab w:val="clear" w:pos="1440"/>
        </w:tabs>
        <w:rPr>
          <w:rFonts w:asciiTheme="majorHAnsi" w:hAnsiTheme="majorHAnsi"/>
          <w:sz w:val="24"/>
          <w:szCs w:val="24"/>
        </w:rPr>
      </w:pPr>
      <w:bookmarkStart w:id="330" w:name="_DV_M310"/>
      <w:bookmarkEnd w:id="330"/>
      <w:r w:rsidRPr="00ED2622">
        <w:rPr>
          <w:rFonts w:asciiTheme="majorHAnsi" w:hAnsiTheme="majorHAnsi"/>
          <w:sz w:val="24"/>
          <w:szCs w:val="24"/>
        </w:rPr>
        <w:t>Search results will include domain names matching the search criteria.</w:t>
      </w:r>
    </w:p>
    <w:p w14:paraId="358E7B66" w14:textId="77777777" w:rsidR="00115B11" w:rsidRPr="00ED2622" w:rsidRDefault="005332B6">
      <w:pPr>
        <w:pStyle w:val="Spec1L4"/>
        <w:tabs>
          <w:tab w:val="clear" w:pos="1440"/>
        </w:tabs>
        <w:rPr>
          <w:rFonts w:asciiTheme="majorHAnsi" w:hAnsiTheme="majorHAnsi"/>
          <w:sz w:val="24"/>
          <w:szCs w:val="24"/>
        </w:rPr>
      </w:pPr>
      <w:bookmarkStart w:id="331" w:name="_DV_M311"/>
      <w:bookmarkEnd w:id="331"/>
      <w:r w:rsidRPr="00ED2622">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Pr="00ED2622" w:rsidRDefault="005332B6">
      <w:pPr>
        <w:pStyle w:val="Spec1L3"/>
        <w:rPr>
          <w:rFonts w:asciiTheme="majorHAnsi" w:hAnsiTheme="majorHAnsi"/>
          <w:sz w:val="24"/>
          <w:szCs w:val="24"/>
        </w:rPr>
      </w:pPr>
      <w:bookmarkStart w:id="332" w:name="_DV_M312"/>
      <w:bookmarkEnd w:id="332"/>
      <w:r w:rsidRPr="00ED2622">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Pr="00ED2622" w:rsidRDefault="005332B6">
      <w:pPr>
        <w:pStyle w:val="Spec1L2"/>
        <w:rPr>
          <w:rFonts w:asciiTheme="majorHAnsi" w:hAnsiTheme="majorHAnsi"/>
          <w:b/>
          <w:sz w:val="24"/>
          <w:szCs w:val="24"/>
        </w:rPr>
      </w:pPr>
      <w:bookmarkStart w:id="333" w:name="_DV_M313"/>
      <w:bookmarkEnd w:id="333"/>
      <w:r w:rsidRPr="00ED2622">
        <w:rPr>
          <w:rFonts w:asciiTheme="majorHAnsi" w:hAnsiTheme="majorHAnsi"/>
          <w:b/>
          <w:sz w:val="24"/>
          <w:szCs w:val="24"/>
        </w:rPr>
        <w:t>Zone File Access</w:t>
      </w:r>
    </w:p>
    <w:p w14:paraId="5CA32F58" w14:textId="77777777" w:rsidR="00115B11" w:rsidRPr="00ED2622" w:rsidRDefault="005332B6">
      <w:pPr>
        <w:pStyle w:val="Spec1L3"/>
        <w:rPr>
          <w:rFonts w:asciiTheme="majorHAnsi" w:hAnsiTheme="majorHAnsi"/>
          <w:b/>
          <w:sz w:val="24"/>
          <w:szCs w:val="24"/>
        </w:rPr>
      </w:pPr>
      <w:bookmarkStart w:id="334" w:name="_DV_M314"/>
      <w:bookmarkEnd w:id="334"/>
      <w:r w:rsidRPr="00ED2622">
        <w:rPr>
          <w:rFonts w:asciiTheme="majorHAnsi" w:hAnsiTheme="majorHAnsi"/>
          <w:b/>
          <w:sz w:val="24"/>
          <w:szCs w:val="24"/>
        </w:rPr>
        <w:t>Third-Party Access</w:t>
      </w:r>
    </w:p>
    <w:p w14:paraId="7B5C20B3" w14:textId="77777777" w:rsidR="00115B11" w:rsidRPr="00ED2622" w:rsidRDefault="005332B6">
      <w:pPr>
        <w:pStyle w:val="Spec1L4"/>
        <w:tabs>
          <w:tab w:val="clear" w:pos="1440"/>
        </w:tabs>
        <w:rPr>
          <w:rFonts w:asciiTheme="majorHAnsi" w:hAnsiTheme="majorHAnsi"/>
          <w:sz w:val="24"/>
          <w:szCs w:val="24"/>
        </w:rPr>
      </w:pPr>
      <w:bookmarkStart w:id="335" w:name="_DV_M315"/>
      <w:bookmarkEnd w:id="335"/>
      <w:r w:rsidRPr="00ED2622">
        <w:rPr>
          <w:rFonts w:asciiTheme="majorHAnsi" w:hAnsiTheme="majorHAnsi"/>
          <w:b/>
          <w:sz w:val="24"/>
          <w:szCs w:val="24"/>
        </w:rPr>
        <w:t>Zone File Access Agreement</w:t>
      </w:r>
      <w:r w:rsidRPr="00ED2622">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185F7C26" w14:textId="77777777" w:rsidR="00115B11" w:rsidRPr="00ED2622" w:rsidRDefault="005332B6">
      <w:pPr>
        <w:pStyle w:val="Spec1L4"/>
        <w:tabs>
          <w:tab w:val="clear" w:pos="1440"/>
        </w:tabs>
        <w:rPr>
          <w:rFonts w:asciiTheme="majorHAnsi" w:hAnsiTheme="majorHAnsi"/>
          <w:sz w:val="24"/>
          <w:szCs w:val="24"/>
        </w:rPr>
      </w:pPr>
      <w:bookmarkStart w:id="336" w:name="_DV_M316"/>
      <w:bookmarkEnd w:id="336"/>
      <w:r w:rsidRPr="00ED2622">
        <w:rPr>
          <w:rFonts w:asciiTheme="majorHAnsi" w:hAnsiTheme="majorHAnsi"/>
          <w:b/>
          <w:sz w:val="24"/>
          <w:szCs w:val="24"/>
        </w:rPr>
        <w:t>Credentialing Requirements</w:t>
      </w:r>
      <w:r w:rsidRPr="00ED2622">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Pr="00ED2622" w:rsidRDefault="005332B6">
      <w:pPr>
        <w:pStyle w:val="Spec1L4"/>
        <w:tabs>
          <w:tab w:val="clear" w:pos="1440"/>
        </w:tabs>
        <w:rPr>
          <w:rFonts w:asciiTheme="majorHAnsi" w:hAnsiTheme="majorHAnsi"/>
          <w:sz w:val="24"/>
          <w:szCs w:val="24"/>
        </w:rPr>
      </w:pPr>
      <w:bookmarkStart w:id="337" w:name="_DV_M317"/>
      <w:bookmarkEnd w:id="337"/>
      <w:r w:rsidRPr="00ED2622">
        <w:rPr>
          <w:rFonts w:asciiTheme="majorHAnsi" w:hAnsiTheme="majorHAnsi"/>
          <w:b/>
          <w:sz w:val="24"/>
          <w:szCs w:val="24"/>
        </w:rPr>
        <w:t>Grant of Access</w:t>
      </w:r>
      <w:r w:rsidRPr="00ED2622">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39E8DED" w14:textId="77777777" w:rsidR="00115B11" w:rsidRPr="00ED2622" w:rsidRDefault="005332B6">
      <w:pPr>
        <w:pStyle w:val="Spec1L4"/>
        <w:tabs>
          <w:tab w:val="clear" w:pos="1440"/>
        </w:tabs>
        <w:rPr>
          <w:rFonts w:asciiTheme="majorHAnsi" w:hAnsiTheme="majorHAnsi"/>
          <w:sz w:val="24"/>
          <w:szCs w:val="24"/>
        </w:rPr>
      </w:pPr>
      <w:bookmarkStart w:id="338" w:name="_DV_M318"/>
      <w:bookmarkEnd w:id="338"/>
      <w:r w:rsidRPr="00ED2622">
        <w:rPr>
          <w:rFonts w:asciiTheme="majorHAnsi" w:hAnsiTheme="majorHAnsi"/>
          <w:b/>
          <w:sz w:val="24"/>
          <w:szCs w:val="24"/>
        </w:rPr>
        <w:t>File Format Standard</w:t>
      </w:r>
      <w:r w:rsidRPr="00ED2622">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Pr="00ED2622" w:rsidRDefault="005332B6">
      <w:pPr>
        <w:pStyle w:val="Spec1L7"/>
        <w:tabs>
          <w:tab w:val="clear" w:pos="2160"/>
        </w:tabs>
        <w:rPr>
          <w:rFonts w:asciiTheme="majorHAnsi" w:hAnsiTheme="majorHAnsi"/>
          <w:sz w:val="24"/>
          <w:szCs w:val="24"/>
        </w:rPr>
      </w:pPr>
      <w:bookmarkStart w:id="339" w:name="_DV_M319"/>
      <w:bookmarkEnd w:id="339"/>
      <w:r w:rsidRPr="00ED2622">
        <w:rPr>
          <w:rFonts w:asciiTheme="majorHAnsi" w:hAnsiTheme="majorHAnsi"/>
          <w:sz w:val="24"/>
          <w:szCs w:val="24"/>
        </w:rPr>
        <w:t>Each record must include all fields in one line as:  &lt;domain-name&gt; &lt;TTL&gt; &lt;class&gt; &lt;type&gt; &lt;RDATA&gt;.</w:t>
      </w:r>
    </w:p>
    <w:p w14:paraId="15DADC2F" w14:textId="77777777" w:rsidR="00115B11" w:rsidRPr="00ED2622" w:rsidRDefault="005332B6">
      <w:pPr>
        <w:pStyle w:val="Spec1L7"/>
        <w:tabs>
          <w:tab w:val="clear" w:pos="2160"/>
        </w:tabs>
        <w:rPr>
          <w:rFonts w:asciiTheme="majorHAnsi" w:hAnsiTheme="majorHAnsi"/>
          <w:sz w:val="24"/>
          <w:szCs w:val="24"/>
        </w:rPr>
      </w:pPr>
      <w:bookmarkStart w:id="340" w:name="_DV_M320"/>
      <w:bookmarkEnd w:id="340"/>
      <w:r w:rsidRPr="00ED2622">
        <w:rPr>
          <w:rFonts w:asciiTheme="majorHAnsi" w:hAnsiTheme="majorHAnsi"/>
          <w:sz w:val="24"/>
          <w:szCs w:val="24"/>
        </w:rPr>
        <w:t>Class and Type must use the standard mnemonics and must be in lower case.</w:t>
      </w:r>
    </w:p>
    <w:p w14:paraId="083DBF3C" w14:textId="77777777" w:rsidR="00115B11" w:rsidRPr="00ED2622" w:rsidRDefault="005332B6">
      <w:pPr>
        <w:pStyle w:val="Spec1L7"/>
        <w:tabs>
          <w:tab w:val="clear" w:pos="2160"/>
        </w:tabs>
        <w:rPr>
          <w:rFonts w:asciiTheme="majorHAnsi" w:hAnsiTheme="majorHAnsi"/>
          <w:sz w:val="24"/>
          <w:szCs w:val="24"/>
        </w:rPr>
      </w:pPr>
      <w:bookmarkStart w:id="341" w:name="_DV_M321"/>
      <w:bookmarkEnd w:id="341"/>
      <w:r w:rsidRPr="00ED2622">
        <w:rPr>
          <w:rFonts w:asciiTheme="majorHAnsi" w:hAnsiTheme="majorHAnsi"/>
          <w:sz w:val="24"/>
          <w:szCs w:val="24"/>
        </w:rPr>
        <w:t>TTL must be present as a decimal integer.</w:t>
      </w:r>
    </w:p>
    <w:p w14:paraId="43DE1133" w14:textId="77777777" w:rsidR="00115B11" w:rsidRPr="00ED2622" w:rsidRDefault="005332B6">
      <w:pPr>
        <w:pStyle w:val="Spec1L7"/>
        <w:tabs>
          <w:tab w:val="clear" w:pos="2160"/>
        </w:tabs>
        <w:rPr>
          <w:rFonts w:asciiTheme="majorHAnsi" w:hAnsiTheme="majorHAnsi"/>
          <w:sz w:val="24"/>
          <w:szCs w:val="24"/>
        </w:rPr>
      </w:pPr>
      <w:bookmarkStart w:id="342" w:name="_DV_M322"/>
      <w:bookmarkEnd w:id="342"/>
      <w:r w:rsidRPr="00ED2622">
        <w:rPr>
          <w:rFonts w:asciiTheme="majorHAnsi" w:hAnsiTheme="majorHAnsi"/>
          <w:sz w:val="24"/>
          <w:szCs w:val="24"/>
        </w:rPr>
        <w:t>Use of /X and /DDD inside domain names is allowed.</w:t>
      </w:r>
    </w:p>
    <w:p w14:paraId="3946B868" w14:textId="77777777" w:rsidR="00115B11" w:rsidRPr="00ED2622" w:rsidRDefault="005332B6">
      <w:pPr>
        <w:pStyle w:val="Spec1L7"/>
        <w:tabs>
          <w:tab w:val="clear" w:pos="2160"/>
        </w:tabs>
        <w:rPr>
          <w:rFonts w:asciiTheme="majorHAnsi" w:hAnsiTheme="majorHAnsi"/>
          <w:sz w:val="24"/>
          <w:szCs w:val="24"/>
        </w:rPr>
      </w:pPr>
      <w:bookmarkStart w:id="343" w:name="_DV_M323"/>
      <w:bookmarkEnd w:id="343"/>
      <w:r w:rsidRPr="00ED2622">
        <w:rPr>
          <w:rFonts w:asciiTheme="majorHAnsi" w:hAnsiTheme="majorHAnsi"/>
          <w:sz w:val="24"/>
          <w:szCs w:val="24"/>
        </w:rPr>
        <w:t>All domain names must be in lower case.</w:t>
      </w:r>
    </w:p>
    <w:p w14:paraId="691D3051" w14:textId="77777777" w:rsidR="00115B11" w:rsidRPr="00ED2622" w:rsidRDefault="005332B6">
      <w:pPr>
        <w:pStyle w:val="Spec1L7"/>
        <w:tabs>
          <w:tab w:val="clear" w:pos="2160"/>
        </w:tabs>
        <w:rPr>
          <w:rFonts w:asciiTheme="majorHAnsi" w:hAnsiTheme="majorHAnsi"/>
          <w:sz w:val="24"/>
          <w:szCs w:val="24"/>
        </w:rPr>
      </w:pPr>
      <w:bookmarkStart w:id="344" w:name="_DV_M324"/>
      <w:bookmarkEnd w:id="344"/>
      <w:r w:rsidRPr="00ED2622">
        <w:rPr>
          <w:rFonts w:asciiTheme="majorHAnsi" w:hAnsiTheme="majorHAnsi"/>
          <w:sz w:val="24"/>
          <w:szCs w:val="24"/>
        </w:rPr>
        <w:t>Must use exactly one tab as separator of fields inside a record.</w:t>
      </w:r>
    </w:p>
    <w:p w14:paraId="1FD378A8" w14:textId="77777777" w:rsidR="00115B11" w:rsidRPr="00ED2622" w:rsidRDefault="005332B6">
      <w:pPr>
        <w:pStyle w:val="Spec1L7"/>
        <w:tabs>
          <w:tab w:val="clear" w:pos="2160"/>
        </w:tabs>
        <w:rPr>
          <w:rFonts w:asciiTheme="majorHAnsi" w:hAnsiTheme="majorHAnsi"/>
          <w:sz w:val="24"/>
          <w:szCs w:val="24"/>
        </w:rPr>
      </w:pPr>
      <w:bookmarkStart w:id="345" w:name="_DV_M325"/>
      <w:bookmarkEnd w:id="345"/>
      <w:r w:rsidRPr="00ED2622">
        <w:rPr>
          <w:rFonts w:asciiTheme="majorHAnsi" w:hAnsiTheme="majorHAnsi"/>
          <w:sz w:val="24"/>
          <w:szCs w:val="24"/>
        </w:rPr>
        <w:t>All domain names must be fully qualified.</w:t>
      </w:r>
    </w:p>
    <w:p w14:paraId="0EC887B9" w14:textId="77777777" w:rsidR="00115B11" w:rsidRPr="00ED2622" w:rsidRDefault="005332B6">
      <w:pPr>
        <w:pStyle w:val="Spec1L7"/>
        <w:tabs>
          <w:tab w:val="clear" w:pos="2160"/>
        </w:tabs>
        <w:rPr>
          <w:rFonts w:asciiTheme="majorHAnsi" w:hAnsiTheme="majorHAnsi"/>
          <w:sz w:val="24"/>
          <w:szCs w:val="24"/>
        </w:rPr>
      </w:pPr>
      <w:bookmarkStart w:id="346" w:name="_DV_M326"/>
      <w:bookmarkEnd w:id="346"/>
      <w:r w:rsidRPr="00ED2622">
        <w:rPr>
          <w:rFonts w:asciiTheme="majorHAnsi" w:hAnsiTheme="majorHAnsi"/>
          <w:sz w:val="24"/>
          <w:szCs w:val="24"/>
        </w:rPr>
        <w:t>No $ORIGIN directives.</w:t>
      </w:r>
    </w:p>
    <w:p w14:paraId="3E0B6AA5" w14:textId="77777777" w:rsidR="00115B11" w:rsidRPr="00ED2622" w:rsidRDefault="005332B6">
      <w:pPr>
        <w:pStyle w:val="Spec1L7"/>
        <w:tabs>
          <w:tab w:val="clear" w:pos="2160"/>
        </w:tabs>
        <w:rPr>
          <w:rFonts w:asciiTheme="majorHAnsi" w:hAnsiTheme="majorHAnsi"/>
          <w:sz w:val="24"/>
          <w:szCs w:val="24"/>
        </w:rPr>
      </w:pPr>
      <w:bookmarkStart w:id="347" w:name="_DV_M327"/>
      <w:bookmarkEnd w:id="347"/>
      <w:r w:rsidRPr="00ED2622">
        <w:rPr>
          <w:rFonts w:asciiTheme="majorHAnsi" w:hAnsiTheme="majorHAnsi"/>
          <w:sz w:val="24"/>
          <w:szCs w:val="24"/>
        </w:rPr>
        <w:t>No use of “@” to denote current origin.</w:t>
      </w:r>
    </w:p>
    <w:p w14:paraId="57071CBF" w14:textId="77777777" w:rsidR="00115B11" w:rsidRPr="00ED2622" w:rsidRDefault="005332B6">
      <w:pPr>
        <w:pStyle w:val="Spec1L7"/>
        <w:tabs>
          <w:tab w:val="clear" w:pos="2160"/>
        </w:tabs>
        <w:rPr>
          <w:rFonts w:asciiTheme="majorHAnsi" w:hAnsiTheme="majorHAnsi"/>
          <w:sz w:val="24"/>
          <w:szCs w:val="24"/>
        </w:rPr>
      </w:pPr>
      <w:bookmarkStart w:id="348" w:name="_DV_M328"/>
      <w:bookmarkEnd w:id="348"/>
      <w:r w:rsidRPr="00ED2622">
        <w:rPr>
          <w:rFonts w:asciiTheme="majorHAnsi" w:hAnsiTheme="majorHAnsi"/>
          <w:sz w:val="24"/>
          <w:szCs w:val="24"/>
        </w:rPr>
        <w:t>No use of “blank domain names” at the beginning of a record to continue the use of the domain name in the previous record.</w:t>
      </w:r>
    </w:p>
    <w:p w14:paraId="46E6BF4D" w14:textId="77777777" w:rsidR="00115B11" w:rsidRPr="00ED2622" w:rsidRDefault="005332B6">
      <w:pPr>
        <w:pStyle w:val="Spec1L7"/>
        <w:tabs>
          <w:tab w:val="clear" w:pos="2160"/>
        </w:tabs>
        <w:rPr>
          <w:rFonts w:asciiTheme="majorHAnsi" w:hAnsiTheme="majorHAnsi"/>
          <w:sz w:val="24"/>
          <w:szCs w:val="24"/>
        </w:rPr>
      </w:pPr>
      <w:bookmarkStart w:id="349" w:name="_DV_M329"/>
      <w:bookmarkEnd w:id="349"/>
      <w:r w:rsidRPr="00ED2622">
        <w:rPr>
          <w:rFonts w:asciiTheme="majorHAnsi" w:hAnsiTheme="majorHAnsi"/>
          <w:sz w:val="24"/>
          <w:szCs w:val="24"/>
        </w:rPr>
        <w:t>No $INCLUDE directives.</w:t>
      </w:r>
    </w:p>
    <w:p w14:paraId="1D45C6BD" w14:textId="77777777" w:rsidR="00115B11" w:rsidRPr="00ED2622" w:rsidRDefault="005332B6">
      <w:pPr>
        <w:pStyle w:val="Spec1L7"/>
        <w:tabs>
          <w:tab w:val="clear" w:pos="2160"/>
        </w:tabs>
        <w:rPr>
          <w:rFonts w:asciiTheme="majorHAnsi" w:hAnsiTheme="majorHAnsi"/>
          <w:sz w:val="24"/>
          <w:szCs w:val="24"/>
        </w:rPr>
      </w:pPr>
      <w:bookmarkStart w:id="350" w:name="_DV_M330"/>
      <w:bookmarkEnd w:id="350"/>
      <w:r w:rsidRPr="00ED2622">
        <w:rPr>
          <w:rFonts w:asciiTheme="majorHAnsi" w:hAnsiTheme="majorHAnsi"/>
          <w:sz w:val="24"/>
          <w:szCs w:val="24"/>
        </w:rPr>
        <w:t>No $TTL directives.</w:t>
      </w:r>
    </w:p>
    <w:p w14:paraId="18E60B5E" w14:textId="77777777" w:rsidR="00115B11" w:rsidRPr="00ED2622" w:rsidRDefault="005332B6">
      <w:pPr>
        <w:pStyle w:val="Spec1L7"/>
        <w:tabs>
          <w:tab w:val="clear" w:pos="2160"/>
        </w:tabs>
        <w:rPr>
          <w:rFonts w:asciiTheme="majorHAnsi" w:hAnsiTheme="majorHAnsi"/>
          <w:sz w:val="24"/>
          <w:szCs w:val="24"/>
        </w:rPr>
      </w:pPr>
      <w:bookmarkStart w:id="351" w:name="_DV_M331"/>
      <w:bookmarkEnd w:id="351"/>
      <w:r w:rsidRPr="00ED2622">
        <w:rPr>
          <w:rFonts w:asciiTheme="majorHAnsi" w:hAnsiTheme="majorHAnsi"/>
          <w:sz w:val="24"/>
          <w:szCs w:val="24"/>
        </w:rPr>
        <w:t>No use of parentheses, e.g., to continue the list of fields in a record across a line boundary.</w:t>
      </w:r>
    </w:p>
    <w:p w14:paraId="4C4ECC4C" w14:textId="77777777" w:rsidR="00115B11" w:rsidRPr="00ED2622" w:rsidRDefault="005332B6">
      <w:pPr>
        <w:pStyle w:val="Spec1L7"/>
        <w:tabs>
          <w:tab w:val="clear" w:pos="2160"/>
        </w:tabs>
        <w:rPr>
          <w:rFonts w:asciiTheme="majorHAnsi" w:hAnsiTheme="majorHAnsi"/>
          <w:sz w:val="24"/>
          <w:szCs w:val="24"/>
        </w:rPr>
      </w:pPr>
      <w:bookmarkStart w:id="352" w:name="_DV_M332"/>
      <w:bookmarkEnd w:id="352"/>
      <w:r w:rsidRPr="00ED2622">
        <w:rPr>
          <w:rFonts w:asciiTheme="majorHAnsi" w:hAnsiTheme="majorHAnsi"/>
          <w:sz w:val="24"/>
          <w:szCs w:val="24"/>
        </w:rPr>
        <w:t>No use of comments.</w:t>
      </w:r>
    </w:p>
    <w:p w14:paraId="06004D77" w14:textId="77777777" w:rsidR="00115B11" w:rsidRPr="00ED2622" w:rsidRDefault="005332B6">
      <w:pPr>
        <w:pStyle w:val="Spec1L7"/>
        <w:tabs>
          <w:tab w:val="clear" w:pos="2160"/>
        </w:tabs>
        <w:rPr>
          <w:rFonts w:asciiTheme="majorHAnsi" w:hAnsiTheme="majorHAnsi"/>
          <w:sz w:val="24"/>
          <w:szCs w:val="24"/>
        </w:rPr>
      </w:pPr>
      <w:bookmarkStart w:id="353" w:name="_DV_M333"/>
      <w:bookmarkEnd w:id="353"/>
      <w:r w:rsidRPr="00ED2622">
        <w:rPr>
          <w:rFonts w:asciiTheme="majorHAnsi" w:hAnsiTheme="majorHAnsi"/>
          <w:sz w:val="24"/>
          <w:szCs w:val="24"/>
        </w:rPr>
        <w:t>No blank lines.</w:t>
      </w:r>
    </w:p>
    <w:p w14:paraId="54A87724" w14:textId="77777777" w:rsidR="00115B11" w:rsidRPr="00ED2622" w:rsidRDefault="005332B6">
      <w:pPr>
        <w:pStyle w:val="Spec1L7"/>
        <w:tabs>
          <w:tab w:val="clear" w:pos="2160"/>
        </w:tabs>
        <w:rPr>
          <w:rFonts w:asciiTheme="majorHAnsi" w:hAnsiTheme="majorHAnsi"/>
          <w:sz w:val="24"/>
          <w:szCs w:val="24"/>
        </w:rPr>
      </w:pPr>
      <w:bookmarkStart w:id="354" w:name="_DV_M334"/>
      <w:bookmarkEnd w:id="354"/>
      <w:r w:rsidRPr="00ED2622">
        <w:rPr>
          <w:rFonts w:asciiTheme="majorHAnsi" w:hAnsiTheme="majorHAnsi"/>
          <w:sz w:val="24"/>
          <w:szCs w:val="24"/>
        </w:rPr>
        <w:t>The SOA record should be present at the top and (duplicated at) the end of the zone file.</w:t>
      </w:r>
    </w:p>
    <w:p w14:paraId="5DEF80A9" w14:textId="77777777" w:rsidR="00115B11" w:rsidRPr="00ED2622" w:rsidRDefault="005332B6">
      <w:pPr>
        <w:pStyle w:val="Spec1L7"/>
        <w:tabs>
          <w:tab w:val="clear" w:pos="2160"/>
        </w:tabs>
        <w:rPr>
          <w:rFonts w:asciiTheme="majorHAnsi" w:hAnsiTheme="majorHAnsi"/>
          <w:sz w:val="24"/>
          <w:szCs w:val="24"/>
        </w:rPr>
      </w:pPr>
      <w:bookmarkStart w:id="355" w:name="_DV_M335"/>
      <w:bookmarkEnd w:id="355"/>
      <w:r w:rsidRPr="00ED2622">
        <w:rPr>
          <w:rFonts w:asciiTheme="majorHAnsi" w:hAnsiTheme="majorHAnsi"/>
          <w:sz w:val="24"/>
          <w:szCs w:val="24"/>
        </w:rPr>
        <w:t>With the exception of the SOA record, all the records in a file must be in alphabetical order.</w:t>
      </w:r>
    </w:p>
    <w:p w14:paraId="4827B267" w14:textId="77777777" w:rsidR="00115B11" w:rsidRPr="00ED2622" w:rsidRDefault="005332B6">
      <w:pPr>
        <w:pStyle w:val="Spec1L7"/>
        <w:tabs>
          <w:tab w:val="clear" w:pos="2160"/>
        </w:tabs>
        <w:rPr>
          <w:rFonts w:asciiTheme="majorHAnsi" w:hAnsiTheme="majorHAnsi"/>
          <w:sz w:val="24"/>
          <w:szCs w:val="24"/>
        </w:rPr>
      </w:pPr>
      <w:bookmarkStart w:id="356" w:name="_DV_M336"/>
      <w:bookmarkEnd w:id="356"/>
      <w:r w:rsidRPr="00ED2622">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35F3FF8C" w14:textId="77777777" w:rsidR="00115B11" w:rsidRPr="00ED2622" w:rsidRDefault="005332B6">
      <w:pPr>
        <w:pStyle w:val="Spec1L4"/>
        <w:tabs>
          <w:tab w:val="clear" w:pos="1440"/>
        </w:tabs>
        <w:rPr>
          <w:rFonts w:asciiTheme="majorHAnsi" w:hAnsiTheme="majorHAnsi"/>
          <w:sz w:val="24"/>
          <w:szCs w:val="24"/>
        </w:rPr>
      </w:pPr>
      <w:bookmarkStart w:id="357" w:name="_DV_M337"/>
      <w:bookmarkEnd w:id="357"/>
      <w:r w:rsidRPr="00ED2622">
        <w:rPr>
          <w:rFonts w:asciiTheme="majorHAnsi" w:hAnsiTheme="majorHAnsi"/>
          <w:b/>
          <w:sz w:val="24"/>
          <w:szCs w:val="24"/>
        </w:rPr>
        <w:t>Use of Data by User</w:t>
      </w:r>
      <w:r w:rsidRPr="00ED2622">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Pr="00ED2622" w:rsidRDefault="005332B6">
      <w:pPr>
        <w:pStyle w:val="Spec1L4"/>
        <w:tabs>
          <w:tab w:val="clear" w:pos="1440"/>
        </w:tabs>
        <w:rPr>
          <w:rFonts w:asciiTheme="majorHAnsi" w:hAnsiTheme="majorHAnsi"/>
          <w:sz w:val="24"/>
          <w:szCs w:val="24"/>
        </w:rPr>
      </w:pPr>
      <w:bookmarkStart w:id="358" w:name="_DV_M338"/>
      <w:bookmarkEnd w:id="358"/>
      <w:r w:rsidRPr="00ED2622">
        <w:rPr>
          <w:rFonts w:asciiTheme="majorHAnsi" w:hAnsiTheme="majorHAnsi"/>
          <w:b/>
          <w:sz w:val="24"/>
          <w:szCs w:val="24"/>
        </w:rPr>
        <w:t>Term of Use</w:t>
      </w:r>
      <w:r w:rsidRPr="00ED2622">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Pr="00ED2622" w:rsidRDefault="005332B6">
      <w:pPr>
        <w:pStyle w:val="Spec1L4"/>
        <w:tabs>
          <w:tab w:val="clear" w:pos="1440"/>
        </w:tabs>
        <w:rPr>
          <w:rFonts w:asciiTheme="majorHAnsi" w:hAnsiTheme="majorHAnsi"/>
          <w:sz w:val="24"/>
          <w:szCs w:val="24"/>
        </w:rPr>
      </w:pPr>
      <w:bookmarkStart w:id="359" w:name="_DV_M339"/>
      <w:bookmarkEnd w:id="359"/>
      <w:r w:rsidRPr="00ED2622">
        <w:rPr>
          <w:rFonts w:asciiTheme="majorHAnsi" w:hAnsiTheme="majorHAnsi"/>
          <w:b/>
          <w:sz w:val="24"/>
          <w:szCs w:val="24"/>
        </w:rPr>
        <w:t>No Fee for Access</w:t>
      </w:r>
      <w:r w:rsidRPr="00ED2622">
        <w:rPr>
          <w:rFonts w:asciiTheme="majorHAnsi" w:hAnsiTheme="majorHAnsi"/>
          <w:sz w:val="24"/>
          <w:szCs w:val="24"/>
        </w:rPr>
        <w:t>.  Registry Operator will provide, and CZDA Provider will facilitate, access to the zone file to user at no cost.</w:t>
      </w:r>
    </w:p>
    <w:p w14:paraId="2E45ED38" w14:textId="77777777" w:rsidR="00115B11" w:rsidRPr="00ED2622" w:rsidRDefault="005332B6">
      <w:pPr>
        <w:pStyle w:val="Spec1L3"/>
        <w:rPr>
          <w:rFonts w:asciiTheme="majorHAnsi" w:hAnsiTheme="majorHAnsi"/>
          <w:b/>
          <w:sz w:val="24"/>
          <w:szCs w:val="24"/>
        </w:rPr>
      </w:pPr>
      <w:bookmarkStart w:id="360" w:name="_DV_M340"/>
      <w:bookmarkEnd w:id="360"/>
      <w:r w:rsidRPr="00ED2622">
        <w:rPr>
          <w:rFonts w:asciiTheme="majorHAnsi" w:hAnsiTheme="majorHAnsi"/>
          <w:b/>
          <w:sz w:val="24"/>
          <w:szCs w:val="24"/>
        </w:rPr>
        <w:t>Co-operation</w:t>
      </w:r>
    </w:p>
    <w:p w14:paraId="4BAA4DF7" w14:textId="77777777" w:rsidR="00115B11" w:rsidRPr="00ED2622" w:rsidRDefault="005332B6">
      <w:pPr>
        <w:pStyle w:val="Spec1L4"/>
        <w:tabs>
          <w:tab w:val="clear" w:pos="1440"/>
        </w:tabs>
        <w:rPr>
          <w:rFonts w:asciiTheme="majorHAnsi" w:hAnsiTheme="majorHAnsi"/>
          <w:sz w:val="24"/>
          <w:szCs w:val="24"/>
        </w:rPr>
      </w:pPr>
      <w:bookmarkStart w:id="361" w:name="_DV_M341"/>
      <w:bookmarkEnd w:id="361"/>
      <w:r w:rsidRPr="00ED2622">
        <w:rPr>
          <w:rFonts w:asciiTheme="majorHAnsi" w:hAnsiTheme="majorHAnsi"/>
          <w:b/>
          <w:sz w:val="24"/>
          <w:szCs w:val="24"/>
        </w:rPr>
        <w:t>Assistance</w:t>
      </w:r>
      <w:r w:rsidRPr="00ED2622">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Pr="00ED2622" w:rsidRDefault="005332B6">
      <w:pPr>
        <w:pStyle w:val="Spec1L3"/>
        <w:rPr>
          <w:rFonts w:asciiTheme="majorHAnsi" w:hAnsiTheme="majorHAnsi"/>
          <w:sz w:val="24"/>
          <w:szCs w:val="24"/>
        </w:rPr>
      </w:pPr>
      <w:bookmarkStart w:id="362" w:name="_DV_M342"/>
      <w:bookmarkEnd w:id="362"/>
      <w:r w:rsidRPr="00ED2622">
        <w:rPr>
          <w:rFonts w:asciiTheme="majorHAnsi" w:hAnsiTheme="majorHAnsi"/>
          <w:b/>
          <w:sz w:val="24"/>
          <w:szCs w:val="24"/>
        </w:rPr>
        <w:t>ICANN Access</w:t>
      </w:r>
      <w:r w:rsidRPr="00ED2622">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Pr="00ED2622" w:rsidRDefault="005332B6">
      <w:pPr>
        <w:pStyle w:val="Spec1L3"/>
        <w:rPr>
          <w:rFonts w:asciiTheme="majorHAnsi" w:hAnsiTheme="majorHAnsi"/>
          <w:sz w:val="24"/>
          <w:szCs w:val="24"/>
        </w:rPr>
      </w:pPr>
      <w:bookmarkStart w:id="363" w:name="_DV_M343"/>
      <w:bookmarkEnd w:id="363"/>
      <w:r w:rsidRPr="00ED2622">
        <w:rPr>
          <w:rFonts w:asciiTheme="majorHAnsi" w:hAnsiTheme="majorHAnsi"/>
          <w:b/>
          <w:sz w:val="24"/>
          <w:szCs w:val="24"/>
        </w:rPr>
        <w:t>Emergency Operator Access</w:t>
      </w:r>
      <w:r w:rsidRPr="00ED2622">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Pr="00ED2622" w:rsidRDefault="005332B6">
      <w:pPr>
        <w:pStyle w:val="Spec1L2"/>
        <w:rPr>
          <w:rFonts w:asciiTheme="majorHAnsi" w:hAnsiTheme="majorHAnsi"/>
          <w:b/>
          <w:sz w:val="24"/>
          <w:szCs w:val="24"/>
        </w:rPr>
      </w:pPr>
      <w:bookmarkStart w:id="364" w:name="_DV_M344"/>
      <w:bookmarkEnd w:id="364"/>
      <w:r w:rsidRPr="00ED2622">
        <w:rPr>
          <w:rFonts w:asciiTheme="majorHAnsi" w:hAnsiTheme="majorHAnsi"/>
          <w:b/>
          <w:sz w:val="24"/>
          <w:szCs w:val="24"/>
        </w:rPr>
        <w:t>Bulk Registration Data Access to ICANN</w:t>
      </w:r>
    </w:p>
    <w:p w14:paraId="2591EAC2" w14:textId="77777777" w:rsidR="00115B11" w:rsidRPr="00ED2622" w:rsidRDefault="005332B6">
      <w:pPr>
        <w:pStyle w:val="Spec1L3"/>
        <w:rPr>
          <w:rFonts w:asciiTheme="majorHAnsi" w:hAnsiTheme="majorHAnsi"/>
          <w:sz w:val="24"/>
          <w:szCs w:val="24"/>
        </w:rPr>
      </w:pPr>
      <w:bookmarkStart w:id="365" w:name="_DV_M345"/>
      <w:bookmarkEnd w:id="365"/>
      <w:r w:rsidRPr="00ED2622">
        <w:rPr>
          <w:rFonts w:asciiTheme="majorHAnsi" w:hAnsiTheme="majorHAnsi"/>
          <w:b/>
          <w:sz w:val="24"/>
          <w:szCs w:val="24"/>
        </w:rPr>
        <w:t>Periodic Access to Thin Registration Data</w:t>
      </w:r>
      <w:r w:rsidRPr="00ED2622">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Pr="00ED2622" w:rsidRDefault="005332B6">
      <w:pPr>
        <w:pStyle w:val="Spec1L4"/>
        <w:tabs>
          <w:tab w:val="clear" w:pos="1440"/>
        </w:tabs>
        <w:rPr>
          <w:rFonts w:asciiTheme="majorHAnsi" w:hAnsiTheme="majorHAnsi"/>
          <w:sz w:val="24"/>
          <w:szCs w:val="24"/>
        </w:rPr>
      </w:pPr>
      <w:bookmarkStart w:id="366" w:name="_DV_M346"/>
      <w:bookmarkEnd w:id="366"/>
      <w:r w:rsidRPr="00ED2622">
        <w:rPr>
          <w:rFonts w:asciiTheme="majorHAnsi" w:hAnsiTheme="majorHAnsi"/>
          <w:b/>
          <w:sz w:val="24"/>
          <w:szCs w:val="24"/>
        </w:rPr>
        <w:t>Contents</w:t>
      </w:r>
      <w:r w:rsidRPr="00ED2622">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Pr="00ED2622" w:rsidRDefault="005332B6">
      <w:pPr>
        <w:pStyle w:val="Spec1L4"/>
        <w:tabs>
          <w:tab w:val="clear" w:pos="1440"/>
        </w:tabs>
        <w:rPr>
          <w:rFonts w:asciiTheme="majorHAnsi" w:hAnsiTheme="majorHAnsi"/>
          <w:sz w:val="24"/>
          <w:szCs w:val="24"/>
        </w:rPr>
      </w:pPr>
      <w:bookmarkStart w:id="367" w:name="_DV_M347"/>
      <w:bookmarkEnd w:id="367"/>
      <w:r w:rsidRPr="00ED2622">
        <w:rPr>
          <w:rFonts w:asciiTheme="majorHAnsi" w:hAnsiTheme="majorHAnsi"/>
          <w:b/>
          <w:sz w:val="24"/>
          <w:szCs w:val="24"/>
        </w:rPr>
        <w:t>Format</w:t>
      </w:r>
      <w:r w:rsidRPr="00ED2622">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1150FEC" w14:textId="77777777" w:rsidR="00115B11" w:rsidRPr="00ED2622" w:rsidRDefault="005332B6">
      <w:pPr>
        <w:pStyle w:val="Spec1L4"/>
        <w:tabs>
          <w:tab w:val="clear" w:pos="1440"/>
        </w:tabs>
        <w:rPr>
          <w:rFonts w:asciiTheme="majorHAnsi" w:hAnsiTheme="majorHAnsi"/>
          <w:sz w:val="24"/>
          <w:szCs w:val="24"/>
        </w:rPr>
      </w:pPr>
      <w:bookmarkStart w:id="368" w:name="_DV_M348"/>
      <w:bookmarkEnd w:id="368"/>
      <w:r w:rsidRPr="00ED2622">
        <w:rPr>
          <w:rFonts w:asciiTheme="majorHAnsi" w:hAnsiTheme="majorHAnsi"/>
          <w:b/>
          <w:sz w:val="24"/>
          <w:szCs w:val="24"/>
        </w:rPr>
        <w:t>Access</w:t>
      </w:r>
      <w:r w:rsidRPr="00ED2622">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Pr="00ED2622" w:rsidRDefault="005332B6">
      <w:pPr>
        <w:pStyle w:val="Spec1L3"/>
        <w:rPr>
          <w:rFonts w:asciiTheme="majorHAnsi" w:hAnsiTheme="majorHAnsi"/>
          <w:sz w:val="24"/>
          <w:szCs w:val="24"/>
        </w:rPr>
      </w:pPr>
      <w:bookmarkStart w:id="369" w:name="_DV_M349"/>
      <w:bookmarkEnd w:id="369"/>
      <w:r w:rsidRPr="00ED2622">
        <w:rPr>
          <w:rFonts w:asciiTheme="majorHAnsi" w:hAnsiTheme="majorHAnsi"/>
          <w:b/>
          <w:sz w:val="24"/>
          <w:szCs w:val="24"/>
        </w:rPr>
        <w:t>Exceptional Access to Thick Registration Data</w:t>
      </w:r>
      <w:r w:rsidRPr="00ED2622">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Pr="00ED2622" w:rsidRDefault="005332B6">
      <w:pPr>
        <w:pStyle w:val="Spec1L1"/>
        <w:rPr>
          <w:rFonts w:asciiTheme="majorHAnsi" w:hAnsiTheme="majorHAnsi"/>
          <w:sz w:val="24"/>
          <w:szCs w:val="24"/>
        </w:rPr>
      </w:pPr>
      <w:bookmarkStart w:id="370" w:name="_DV_M350"/>
      <w:bookmarkEnd w:id="370"/>
      <w:r w:rsidRPr="00ED2622">
        <w:rPr>
          <w:rFonts w:asciiTheme="majorHAnsi" w:hAnsiTheme="majorHAnsi"/>
          <w:sz w:val="24"/>
          <w:szCs w:val="24"/>
        </w:rPr>
        <w:br/>
      </w:r>
      <w:r w:rsidRPr="00ED2622">
        <w:rPr>
          <w:rFonts w:asciiTheme="majorHAnsi" w:hAnsiTheme="majorHAnsi"/>
          <w:sz w:val="24"/>
          <w:szCs w:val="24"/>
        </w:rPr>
        <w:br/>
        <w:t>SCHEDULE OF RESERVED NAMES</w:t>
      </w:r>
    </w:p>
    <w:p w14:paraId="1A4CE2AA" w14:textId="77777777" w:rsidR="00115B11" w:rsidRPr="00ED2622" w:rsidRDefault="005332B6">
      <w:pPr>
        <w:pStyle w:val="BlockText"/>
        <w:rPr>
          <w:rFonts w:asciiTheme="majorHAnsi" w:hAnsiTheme="majorHAnsi"/>
          <w:sz w:val="24"/>
          <w:szCs w:val="24"/>
        </w:rPr>
      </w:pPr>
      <w:bookmarkStart w:id="371" w:name="_DV_M351"/>
      <w:bookmarkEnd w:id="371"/>
      <w:r w:rsidRPr="00ED2622">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Pr="00ED2622" w:rsidRDefault="005332B6">
      <w:pPr>
        <w:pStyle w:val="Spec1L2"/>
        <w:rPr>
          <w:rFonts w:asciiTheme="majorHAnsi" w:hAnsiTheme="majorHAnsi"/>
          <w:sz w:val="24"/>
          <w:szCs w:val="24"/>
        </w:rPr>
      </w:pPr>
      <w:bookmarkStart w:id="372" w:name="_DV_M352"/>
      <w:bookmarkEnd w:id="372"/>
      <w:r w:rsidRPr="00ED2622">
        <w:rPr>
          <w:rFonts w:asciiTheme="majorHAnsi" w:hAnsiTheme="majorHAnsi"/>
          <w:b/>
          <w:sz w:val="24"/>
          <w:szCs w:val="24"/>
        </w:rPr>
        <w:t xml:space="preserve">Example.  </w:t>
      </w:r>
      <w:r w:rsidRPr="00ED2622">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Pr="00ED2622" w:rsidRDefault="005332B6">
      <w:pPr>
        <w:pStyle w:val="Spec1L2"/>
        <w:rPr>
          <w:rFonts w:asciiTheme="majorHAnsi" w:hAnsiTheme="majorHAnsi"/>
          <w:sz w:val="24"/>
          <w:szCs w:val="24"/>
        </w:rPr>
      </w:pPr>
      <w:bookmarkStart w:id="373" w:name="_DV_M353"/>
      <w:bookmarkEnd w:id="373"/>
      <w:r w:rsidRPr="00ED2622">
        <w:rPr>
          <w:rFonts w:asciiTheme="majorHAnsi" w:hAnsiTheme="majorHAnsi"/>
          <w:b/>
          <w:sz w:val="24"/>
          <w:szCs w:val="24"/>
        </w:rPr>
        <w:t>Two-character labels</w:t>
      </w:r>
      <w:r w:rsidRPr="00ED2622">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Pr="00ED2622" w:rsidRDefault="005332B6">
      <w:pPr>
        <w:pStyle w:val="Spec1L2"/>
        <w:rPr>
          <w:rFonts w:asciiTheme="majorHAnsi" w:hAnsiTheme="majorHAnsi"/>
          <w:sz w:val="24"/>
          <w:szCs w:val="24"/>
        </w:rPr>
      </w:pPr>
      <w:bookmarkStart w:id="374" w:name="_DV_M354"/>
      <w:bookmarkEnd w:id="374"/>
      <w:r w:rsidRPr="00ED2622">
        <w:rPr>
          <w:rFonts w:asciiTheme="majorHAnsi" w:hAnsiTheme="majorHAnsi"/>
          <w:b/>
          <w:sz w:val="24"/>
          <w:szCs w:val="24"/>
        </w:rPr>
        <w:t>Reservations for Registry Operations</w:t>
      </w:r>
      <w:r w:rsidRPr="00ED2622">
        <w:rPr>
          <w:rFonts w:asciiTheme="majorHAnsi" w:hAnsiTheme="majorHAnsi"/>
          <w:sz w:val="24"/>
          <w:szCs w:val="24"/>
        </w:rPr>
        <w:t xml:space="preserve">.  </w:t>
      </w:r>
    </w:p>
    <w:p w14:paraId="07B440A0" w14:textId="77777777" w:rsidR="00115B11" w:rsidRPr="00ED2622" w:rsidRDefault="005332B6">
      <w:pPr>
        <w:pStyle w:val="Spec1L3"/>
        <w:rPr>
          <w:rFonts w:asciiTheme="majorHAnsi" w:hAnsiTheme="majorHAnsi"/>
          <w:sz w:val="24"/>
          <w:szCs w:val="24"/>
        </w:rPr>
      </w:pPr>
      <w:bookmarkStart w:id="375" w:name="_DV_M355"/>
      <w:bookmarkEnd w:id="375"/>
      <w:r w:rsidRPr="00ED2622">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Pr="00ED2622" w:rsidRDefault="005332B6">
      <w:pPr>
        <w:pStyle w:val="Spec1L3"/>
        <w:rPr>
          <w:rFonts w:asciiTheme="majorHAnsi" w:hAnsiTheme="majorHAnsi"/>
          <w:sz w:val="24"/>
          <w:szCs w:val="24"/>
        </w:rPr>
      </w:pPr>
      <w:bookmarkStart w:id="376" w:name="_DV_M356"/>
      <w:bookmarkEnd w:id="376"/>
      <w:r w:rsidRPr="00ED2622">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Pr="00ED2622" w:rsidRDefault="005332B6">
      <w:pPr>
        <w:pStyle w:val="Spec1L3"/>
        <w:rPr>
          <w:rFonts w:asciiTheme="majorHAnsi" w:hAnsiTheme="majorHAnsi"/>
          <w:sz w:val="24"/>
          <w:szCs w:val="24"/>
        </w:rPr>
      </w:pPr>
      <w:bookmarkStart w:id="377" w:name="_DV_M357"/>
      <w:bookmarkEnd w:id="377"/>
      <w:r w:rsidRPr="00ED2622">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Pr="00ED2622" w:rsidRDefault="005332B6">
      <w:pPr>
        <w:pStyle w:val="Spec1L2"/>
        <w:rPr>
          <w:rFonts w:asciiTheme="majorHAnsi" w:hAnsiTheme="majorHAnsi"/>
          <w:sz w:val="24"/>
          <w:szCs w:val="24"/>
        </w:rPr>
      </w:pPr>
      <w:bookmarkStart w:id="378" w:name="_DV_M358"/>
      <w:bookmarkEnd w:id="378"/>
      <w:r w:rsidRPr="00ED2622">
        <w:rPr>
          <w:rFonts w:asciiTheme="majorHAnsi" w:hAnsiTheme="majorHAnsi"/>
          <w:b/>
          <w:sz w:val="24"/>
          <w:szCs w:val="24"/>
        </w:rPr>
        <w:t>Country and Territory Names</w:t>
      </w:r>
      <w:r w:rsidRPr="00ED2622">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Pr="00ED2622" w:rsidRDefault="005332B6">
      <w:pPr>
        <w:pStyle w:val="Spec1L3"/>
        <w:rPr>
          <w:rFonts w:asciiTheme="majorHAnsi" w:hAnsiTheme="majorHAnsi"/>
          <w:sz w:val="24"/>
          <w:szCs w:val="24"/>
        </w:rPr>
      </w:pPr>
      <w:bookmarkStart w:id="379" w:name="_DV_M359"/>
      <w:bookmarkEnd w:id="379"/>
      <w:r w:rsidRPr="00ED2622">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Pr="00ED2622" w:rsidRDefault="005332B6">
      <w:pPr>
        <w:pStyle w:val="Spec1L3"/>
        <w:rPr>
          <w:rFonts w:asciiTheme="majorHAnsi" w:hAnsiTheme="majorHAnsi"/>
          <w:sz w:val="24"/>
          <w:szCs w:val="24"/>
        </w:rPr>
      </w:pPr>
      <w:bookmarkStart w:id="380" w:name="_DV_M360"/>
      <w:bookmarkEnd w:id="380"/>
      <w:r w:rsidRPr="00ED2622">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A5DE1BA" w14:textId="77777777" w:rsidR="00115B11" w:rsidRPr="00ED2622" w:rsidRDefault="005332B6">
      <w:pPr>
        <w:pStyle w:val="Spec1L3"/>
        <w:rPr>
          <w:rFonts w:asciiTheme="majorHAnsi" w:hAnsiTheme="majorHAnsi"/>
          <w:sz w:val="24"/>
          <w:szCs w:val="24"/>
        </w:rPr>
      </w:pPr>
      <w:bookmarkStart w:id="381" w:name="_DV_M361"/>
      <w:bookmarkEnd w:id="381"/>
      <w:r w:rsidRPr="00ED2622">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EA99D38" w14:textId="77777777" w:rsidR="00115B11" w:rsidRPr="00ED2622" w:rsidRDefault="005332B6">
      <w:pPr>
        <w:pStyle w:val="BlockText"/>
        <w:ind w:left="720"/>
        <w:rPr>
          <w:rFonts w:asciiTheme="majorHAnsi" w:hAnsiTheme="majorHAnsi"/>
          <w:sz w:val="24"/>
          <w:szCs w:val="24"/>
        </w:rPr>
      </w:pPr>
      <w:bookmarkStart w:id="382" w:name="_DV_M362"/>
      <w:bookmarkEnd w:id="382"/>
      <w:r w:rsidRPr="00ED2622">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Pr="00ED2622" w:rsidRDefault="005332B6">
      <w:pPr>
        <w:pStyle w:val="BlockText"/>
        <w:tabs>
          <w:tab w:val="left" w:pos="720"/>
          <w:tab w:val="left" w:pos="1980"/>
        </w:tabs>
        <w:ind w:left="720" w:hanging="720"/>
        <w:rPr>
          <w:rFonts w:asciiTheme="majorHAnsi" w:hAnsiTheme="majorHAnsi"/>
          <w:sz w:val="24"/>
          <w:szCs w:val="24"/>
        </w:rPr>
      </w:pPr>
      <w:bookmarkStart w:id="383" w:name="_DV_M363"/>
      <w:bookmarkEnd w:id="383"/>
      <w:r w:rsidRPr="00ED2622">
        <w:rPr>
          <w:rFonts w:asciiTheme="majorHAnsi" w:hAnsiTheme="majorHAnsi"/>
          <w:sz w:val="24"/>
          <w:szCs w:val="24"/>
        </w:rPr>
        <w:t xml:space="preserve">5.  </w:t>
      </w:r>
      <w:r w:rsidRPr="00ED2622">
        <w:rPr>
          <w:rFonts w:asciiTheme="majorHAnsi" w:hAnsiTheme="majorHAnsi"/>
          <w:sz w:val="24"/>
          <w:szCs w:val="24"/>
        </w:rPr>
        <w:tab/>
      </w:r>
      <w:r w:rsidRPr="00ED2622">
        <w:rPr>
          <w:rFonts w:asciiTheme="majorHAnsi" w:hAnsiTheme="majorHAnsi"/>
          <w:b/>
          <w:sz w:val="24"/>
          <w:szCs w:val="24"/>
          <w:u w:val="single"/>
        </w:rPr>
        <w:t>International Olympic Committee; International Red Cross and Red Crescent Movement</w:t>
      </w:r>
      <w:r w:rsidRPr="00ED2622">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Pr="00ED2622" w:rsidRDefault="005332B6">
      <w:pPr>
        <w:pStyle w:val="BlockText"/>
        <w:keepNext/>
        <w:ind w:left="720" w:hanging="720"/>
        <w:rPr>
          <w:rFonts w:asciiTheme="majorHAnsi" w:hAnsiTheme="majorHAnsi"/>
          <w:b/>
          <w:sz w:val="24"/>
          <w:szCs w:val="24"/>
        </w:rPr>
      </w:pPr>
      <w:bookmarkStart w:id="384" w:name="_DV_M364"/>
      <w:bookmarkEnd w:id="384"/>
      <w:r w:rsidRPr="00ED2622">
        <w:rPr>
          <w:rFonts w:asciiTheme="majorHAnsi" w:hAnsiTheme="majorHAnsi"/>
          <w:b/>
          <w:sz w:val="24"/>
          <w:szCs w:val="24"/>
        </w:rPr>
        <w:t>6.</w:t>
      </w:r>
      <w:r w:rsidRPr="00ED2622">
        <w:rPr>
          <w:rFonts w:asciiTheme="majorHAnsi" w:hAnsiTheme="majorHAnsi"/>
          <w:b/>
          <w:sz w:val="24"/>
          <w:szCs w:val="24"/>
        </w:rPr>
        <w:tab/>
      </w:r>
      <w:r w:rsidRPr="00ED2622">
        <w:rPr>
          <w:rFonts w:asciiTheme="majorHAnsi" w:hAnsiTheme="majorHAnsi"/>
          <w:b/>
          <w:sz w:val="24"/>
          <w:szCs w:val="24"/>
          <w:u w:val="single"/>
        </w:rPr>
        <w:t>Intergovernmental Organizations</w:t>
      </w:r>
      <w:r w:rsidRPr="00ED2622">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sidRPr="00ED2622">
        <w:rPr>
          <w:rFonts w:asciiTheme="majorHAnsi" w:eastAsia="DFKai-SB" w:hAnsiTheme="majorHAnsi" w:cs="Courier"/>
          <w:sz w:val="24"/>
          <w:szCs w:val="24"/>
        </w:rPr>
        <w:t>http://www.icann.org/en/resources/registries/reserved</w:t>
      </w:r>
      <w:r w:rsidRPr="00ED2622">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Pr="00ED2622" w:rsidRDefault="00115B11">
      <w:pPr>
        <w:pStyle w:val="BlockText"/>
        <w:ind w:left="720"/>
        <w:rPr>
          <w:rFonts w:asciiTheme="majorHAnsi" w:hAnsiTheme="majorHAnsi"/>
          <w:sz w:val="24"/>
          <w:szCs w:val="24"/>
        </w:rPr>
      </w:pPr>
    </w:p>
    <w:p w14:paraId="6BF8BCA7" w14:textId="77777777" w:rsidR="00115B11" w:rsidRPr="00ED2622" w:rsidRDefault="00115B11">
      <w:pPr>
        <w:pStyle w:val="BlockText"/>
        <w:rPr>
          <w:rFonts w:asciiTheme="majorHAnsi" w:hAnsiTheme="majorHAnsi"/>
          <w:sz w:val="24"/>
          <w:szCs w:val="24"/>
        </w:rPr>
      </w:pPr>
    </w:p>
    <w:p w14:paraId="406A3952" w14:textId="77777777" w:rsidR="00115B11" w:rsidRPr="00ED2622" w:rsidRDefault="005332B6">
      <w:pPr>
        <w:pStyle w:val="Spec1L1"/>
        <w:rPr>
          <w:rFonts w:asciiTheme="majorHAnsi" w:hAnsiTheme="majorHAnsi"/>
          <w:sz w:val="24"/>
          <w:szCs w:val="24"/>
        </w:rPr>
      </w:pPr>
      <w:bookmarkStart w:id="385" w:name="_DV_M365"/>
      <w:bookmarkEnd w:id="385"/>
      <w:r w:rsidRPr="00ED2622">
        <w:rPr>
          <w:rFonts w:asciiTheme="majorHAnsi" w:hAnsiTheme="majorHAnsi"/>
          <w:sz w:val="24"/>
          <w:szCs w:val="24"/>
        </w:rPr>
        <w:br/>
      </w:r>
      <w:r w:rsidRPr="00ED2622">
        <w:rPr>
          <w:rFonts w:asciiTheme="majorHAnsi" w:hAnsiTheme="majorHAnsi"/>
          <w:sz w:val="24"/>
          <w:szCs w:val="24"/>
        </w:rPr>
        <w:br/>
        <w:t>REGISTRY INTEROPERABILITY AND CONTINUITY SPECIFICATIONS</w:t>
      </w:r>
    </w:p>
    <w:p w14:paraId="412DA10D" w14:textId="77777777" w:rsidR="007771EA" w:rsidRPr="007771EA" w:rsidRDefault="007771EA" w:rsidP="007771EA">
      <w:pPr>
        <w:pStyle w:val="Spec1L2"/>
        <w:autoSpaceDE/>
        <w:autoSpaceDN/>
        <w:adjustRightInd/>
        <w:rPr>
          <w:rFonts w:asciiTheme="majorHAnsi" w:hAnsiTheme="majorHAnsi"/>
          <w:b/>
          <w:sz w:val="24"/>
          <w:szCs w:val="24"/>
          <w:u w:val="single"/>
        </w:rPr>
      </w:pPr>
      <w:bookmarkStart w:id="386" w:name="_DV_M366"/>
      <w:bookmarkStart w:id="387" w:name="_DV_M385"/>
      <w:bookmarkEnd w:id="386"/>
      <w:bookmarkEnd w:id="387"/>
      <w:r w:rsidRPr="007771EA">
        <w:rPr>
          <w:rFonts w:asciiTheme="majorHAnsi" w:hAnsiTheme="majorHAnsi"/>
          <w:b/>
          <w:sz w:val="24"/>
          <w:szCs w:val="24"/>
          <w:u w:val="single"/>
        </w:rPr>
        <w:t>Standards Compliance</w:t>
      </w:r>
    </w:p>
    <w:p w14:paraId="0E8836D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7771EA">
        <w:rPr>
          <w:rFonts w:asciiTheme="majorHAnsi" w:hAnsiTheme="majorHAnsi"/>
          <w:sz w:val="24"/>
          <w:szCs w:val="24"/>
          <w:lang w:eastAsia="zh-CN"/>
        </w:rPr>
        <w:t xml:space="preserve">   </w:t>
      </w:r>
      <w:r w:rsidRPr="007771EA">
        <w:rPr>
          <w:rFonts w:asciiTheme="majorHAnsi" w:hAnsiTheme="majorHAnsi"/>
          <w:sz w:val="24"/>
          <w:szCs w:val="24"/>
        </w:rPr>
        <w:t>DNS labels may only include hyphens in the third and fourth position if they represent valid IDNs (as specified above) in their ASCII encoding (e.g., “xn--ndk061n”).</w:t>
      </w:r>
    </w:p>
    <w:p w14:paraId="1AAC4B5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EPP</w:t>
      </w:r>
      <w:r w:rsidRPr="007771EA">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5ED2364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DNSSEC</w:t>
      </w:r>
      <w:r w:rsidRPr="007771EA">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4178D8B9"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IDN</w:t>
      </w:r>
      <w:r w:rsidRPr="007771EA">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41EFB0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IPv6</w:t>
      </w:r>
      <w:r w:rsidRPr="007771EA">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39078B5"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Services</w:t>
      </w:r>
    </w:p>
    <w:p w14:paraId="187390B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Registry Services</w:t>
      </w:r>
      <w:r w:rsidRPr="007771EA">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482C7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Wildcard Prohibition</w:t>
      </w:r>
      <w:r w:rsidRPr="007771EA">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482A1E88"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Registry Continuity</w:t>
      </w:r>
    </w:p>
    <w:p w14:paraId="12E21124"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High Availability</w:t>
      </w:r>
      <w:r w:rsidRPr="007771EA">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05B83B5E"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Extraordinary Event</w:t>
      </w:r>
      <w:r w:rsidRPr="007771EA">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7CA3BDA"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Business Continuity</w:t>
      </w:r>
      <w:r w:rsidRPr="007771EA">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466BE3C"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Abuse Mitigation</w:t>
      </w:r>
    </w:p>
    <w:p w14:paraId="249CEBCD"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Abuse Contact</w:t>
      </w:r>
      <w:r w:rsidRPr="007771EA">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330ECF72"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Malicious Use of Orphan Glue Records</w:t>
      </w:r>
      <w:r w:rsidRPr="007771EA">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5A391630"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Supported Initial and Renewal Registration Periods</w:t>
      </w:r>
    </w:p>
    <w:p w14:paraId="5B151E1B"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Initial Registration Periods</w:t>
      </w:r>
      <w:r w:rsidRPr="007771EA">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5430D683"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Renewal Periods</w:t>
      </w:r>
      <w:r w:rsidRPr="007771EA">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70A23E39" w14:textId="77777777" w:rsidR="007771EA" w:rsidRPr="007771EA" w:rsidRDefault="007771EA" w:rsidP="007771EA">
      <w:pPr>
        <w:pStyle w:val="Spec1L2"/>
        <w:autoSpaceDE/>
        <w:autoSpaceDN/>
        <w:adjustRightInd/>
        <w:rPr>
          <w:rFonts w:asciiTheme="majorHAnsi" w:hAnsiTheme="majorHAnsi"/>
          <w:b/>
          <w:sz w:val="24"/>
          <w:szCs w:val="24"/>
          <w:u w:val="single"/>
        </w:rPr>
      </w:pPr>
      <w:r w:rsidRPr="007771EA">
        <w:rPr>
          <w:rFonts w:asciiTheme="majorHAnsi" w:hAnsiTheme="majorHAnsi"/>
          <w:b/>
          <w:sz w:val="24"/>
          <w:szCs w:val="24"/>
          <w:u w:val="single"/>
        </w:rPr>
        <w:t>Name Collision Occurrence Management</w:t>
      </w:r>
    </w:p>
    <w:p w14:paraId="1B39FA5C"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No-Activation Period.</w:t>
      </w:r>
      <w:r w:rsidRPr="007771EA">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A465365" w14:textId="77777777" w:rsidR="007771EA" w:rsidRPr="007771EA" w:rsidRDefault="007771EA" w:rsidP="007771EA">
      <w:pPr>
        <w:pStyle w:val="Spec1L3"/>
        <w:autoSpaceDE/>
        <w:autoSpaceDN/>
        <w:adjustRightInd/>
        <w:rPr>
          <w:rFonts w:asciiTheme="majorHAnsi" w:hAnsiTheme="majorHAnsi"/>
          <w:sz w:val="24"/>
          <w:szCs w:val="24"/>
        </w:rPr>
      </w:pPr>
      <w:r w:rsidRPr="007771EA">
        <w:rPr>
          <w:rFonts w:asciiTheme="majorHAnsi" w:hAnsiTheme="majorHAnsi"/>
          <w:b/>
          <w:sz w:val="24"/>
          <w:szCs w:val="24"/>
        </w:rPr>
        <w:t>Name Collision Occurrence Assessment</w:t>
      </w:r>
    </w:p>
    <w:p w14:paraId="16FA1778"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3631EE7"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CA5424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4AEBBC9C"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may participate in the development by the ICANN community of a process for determining whether and how these blocked names may be released.</w:t>
      </w:r>
    </w:p>
    <w:p w14:paraId="50AF9652"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 xml:space="preserve">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w:t>
      </w:r>
      <w:r w:rsidRPr="00DA1F03">
        <w:rPr>
          <w:rFonts w:asciiTheme="majorHAnsi" w:hAnsiTheme="majorHAnsi"/>
          <w:sz w:val="24"/>
          <w:szCs w:val="24"/>
        </w:rPr>
        <w:t>&lt;</w:t>
      </w:r>
      <w:hyperlink r:id="rId32" w:history="1">
        <w:r w:rsidRPr="00DA1F03">
          <w:rPr>
            <w:rFonts w:asciiTheme="majorHAnsi" w:hAnsiTheme="majorHAnsi"/>
            <w:sz w:val="24"/>
            <w:szCs w:val="24"/>
          </w:rPr>
          <w:t>http://www.icann.org/en/groups/board/documents/resolutions-new-gtld-annex-1-07oct13-en.pdf&gt;</w:t>
        </w:r>
      </w:hyperlink>
      <w:r w:rsidRPr="00DA1F03">
        <w:rPr>
          <w:rFonts w:asciiTheme="majorHAnsi" w:hAnsiTheme="majorHAnsi"/>
          <w:sz w:val="24"/>
          <w:szCs w:val="24"/>
        </w:rPr>
        <w:t>.</w:t>
      </w:r>
    </w:p>
    <w:p w14:paraId="7B26A5F8" w14:textId="77777777" w:rsidR="007771EA" w:rsidRPr="007771EA" w:rsidRDefault="007771EA" w:rsidP="007771EA">
      <w:pPr>
        <w:pStyle w:val="Spec1L3"/>
        <w:keepNext/>
        <w:autoSpaceDE/>
        <w:autoSpaceDN/>
        <w:adjustRightInd/>
        <w:rPr>
          <w:rFonts w:asciiTheme="majorHAnsi" w:hAnsiTheme="majorHAnsi"/>
          <w:sz w:val="24"/>
          <w:szCs w:val="24"/>
        </w:rPr>
      </w:pPr>
      <w:r w:rsidRPr="007771EA">
        <w:rPr>
          <w:rFonts w:asciiTheme="majorHAnsi" w:hAnsiTheme="majorHAnsi"/>
          <w:b/>
          <w:sz w:val="24"/>
          <w:szCs w:val="24"/>
        </w:rPr>
        <w:t>Name Collision Report Handling</w:t>
      </w:r>
    </w:p>
    <w:p w14:paraId="14BA27AA"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44904EF1" w14:textId="77777777" w:rsidR="007771EA" w:rsidRPr="007771EA" w:rsidRDefault="007771EA" w:rsidP="007771EA">
      <w:pPr>
        <w:pStyle w:val="Spec1L4"/>
        <w:tabs>
          <w:tab w:val="clear" w:pos="1440"/>
        </w:tabs>
        <w:autoSpaceDE/>
        <w:autoSpaceDN/>
        <w:adjustRightInd/>
        <w:rPr>
          <w:rFonts w:asciiTheme="majorHAnsi" w:hAnsiTheme="majorHAnsi"/>
          <w:sz w:val="24"/>
          <w:szCs w:val="24"/>
        </w:rPr>
      </w:pPr>
      <w:r w:rsidRPr="007771EA">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6F315781" w14:textId="77777777" w:rsidR="007771EA" w:rsidRPr="00832D15" w:rsidRDefault="007771EA" w:rsidP="007771EA"/>
    <w:p w14:paraId="70906D9C" w14:textId="77777777" w:rsidR="00115B11" w:rsidRPr="00ED2622" w:rsidRDefault="005332B6">
      <w:pPr>
        <w:pStyle w:val="Spec1L1"/>
        <w:rPr>
          <w:rFonts w:asciiTheme="majorHAnsi" w:hAnsiTheme="majorHAnsi"/>
          <w:sz w:val="24"/>
          <w:szCs w:val="24"/>
        </w:rPr>
      </w:pPr>
      <w:r w:rsidRPr="00ED2622">
        <w:rPr>
          <w:rFonts w:asciiTheme="majorHAnsi" w:hAnsiTheme="majorHAnsi"/>
          <w:sz w:val="24"/>
          <w:szCs w:val="24"/>
        </w:rPr>
        <w:br/>
      </w:r>
      <w:r w:rsidRPr="00ED2622">
        <w:rPr>
          <w:rFonts w:asciiTheme="majorHAnsi" w:hAnsiTheme="majorHAnsi"/>
          <w:sz w:val="24"/>
          <w:szCs w:val="24"/>
        </w:rPr>
        <w:br/>
        <w:t>MINIMUM REQUIREMENTS FOR RIGHTS PROTECTION MECHANISMS</w:t>
      </w:r>
    </w:p>
    <w:p w14:paraId="65697EB5" w14:textId="77777777" w:rsidR="007A3B39" w:rsidRPr="00FE0C74" w:rsidRDefault="007A3B39" w:rsidP="007A3B39">
      <w:pPr>
        <w:pStyle w:val="Spec1L2"/>
        <w:autoSpaceDE/>
        <w:autoSpaceDN/>
        <w:adjustRightInd/>
        <w:rPr>
          <w:rFonts w:asciiTheme="majorHAnsi" w:hAnsiTheme="majorHAnsi"/>
          <w:sz w:val="24"/>
          <w:szCs w:val="24"/>
        </w:rPr>
      </w:pPr>
      <w:bookmarkStart w:id="388" w:name="_DV_M386"/>
      <w:bookmarkEnd w:id="388"/>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3"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B2ED1BA" w14:textId="77777777" w:rsidR="007A3B39" w:rsidRPr="00FE0C74" w:rsidRDefault="007A3B39" w:rsidP="007A3B39">
      <w:pPr>
        <w:pStyle w:val="Spec1L2"/>
        <w:autoSpaceDE/>
        <w:autoSpaceDN/>
        <w:adjustRightInd/>
        <w:rPr>
          <w:rFonts w:asciiTheme="majorHAnsi" w:hAnsiTheme="majorHAnsi"/>
          <w:sz w:val="24"/>
          <w:szCs w:val="24"/>
        </w:rPr>
      </w:pPr>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6E309C97"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4"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5"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59F44CC2" w14:textId="77777777" w:rsidR="007A3B39" w:rsidRPr="00FE0C74" w:rsidRDefault="007A3B39" w:rsidP="007A3B39">
      <w:pPr>
        <w:pStyle w:val="Spec1L8"/>
        <w:tabs>
          <w:tab w:val="clear" w:pos="2160"/>
        </w:tabs>
        <w:autoSpaceDE/>
        <w:autoSpaceDN/>
        <w:adjustRightInd/>
        <w:rPr>
          <w:rFonts w:asciiTheme="majorHAnsi" w:hAnsiTheme="majorHAnsi"/>
          <w:sz w:val="24"/>
          <w:szCs w:val="24"/>
        </w:rPr>
      </w:pPr>
      <w:r w:rsidRPr="00FE0C74">
        <w:rPr>
          <w:rFonts w:asciiTheme="majorHAnsi" w:hAnsiTheme="majorHAnsi"/>
          <w:sz w:val="24"/>
          <w:szCs w:val="24"/>
        </w:rPr>
        <w:t xml:space="preserve">the Uniform Rapid Suspension system (“URS”) adopted by ICANN (posted at </w:t>
      </w:r>
      <w:hyperlink r:id="rId36"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1D901C74" w14:textId="77777777" w:rsidR="00115B11" w:rsidRPr="00ED2622" w:rsidRDefault="005332B6">
      <w:pPr>
        <w:pStyle w:val="Spec1L1"/>
        <w:rPr>
          <w:rFonts w:asciiTheme="majorHAnsi" w:hAnsiTheme="majorHAnsi"/>
          <w:sz w:val="24"/>
          <w:szCs w:val="24"/>
        </w:rPr>
      </w:pPr>
      <w:bookmarkStart w:id="389" w:name="_DV_M390"/>
      <w:bookmarkEnd w:id="389"/>
      <w:r w:rsidRPr="00ED2622">
        <w:rPr>
          <w:rFonts w:asciiTheme="majorHAnsi" w:hAnsiTheme="majorHAnsi"/>
          <w:sz w:val="24"/>
          <w:szCs w:val="24"/>
        </w:rPr>
        <w:br/>
      </w:r>
      <w:r w:rsidRPr="00ED2622">
        <w:rPr>
          <w:rFonts w:asciiTheme="majorHAnsi" w:hAnsiTheme="majorHAnsi"/>
          <w:sz w:val="24"/>
          <w:szCs w:val="24"/>
        </w:rPr>
        <w:br/>
        <w:t>CONTINUED OPERATIONS INSTRUMENT</w:t>
      </w:r>
    </w:p>
    <w:p w14:paraId="3CA05F83" w14:textId="77777777" w:rsidR="00115B11" w:rsidRPr="00ED2622" w:rsidRDefault="005332B6">
      <w:pPr>
        <w:pStyle w:val="Spec1L2"/>
        <w:rPr>
          <w:rFonts w:asciiTheme="majorHAnsi" w:hAnsiTheme="majorHAnsi"/>
          <w:sz w:val="24"/>
          <w:szCs w:val="24"/>
        </w:rPr>
      </w:pPr>
      <w:bookmarkStart w:id="390" w:name="_DV_M391"/>
      <w:bookmarkEnd w:id="390"/>
      <w:r w:rsidRPr="00ED2622">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sidRPr="00ED2622">
        <w:rPr>
          <w:rFonts w:asciiTheme="majorHAnsi" w:hAnsiTheme="majorHAnsi"/>
          <w:sz w:val="24"/>
          <w:szCs w:val="24"/>
          <w:vertAlign w:val="superscript"/>
        </w:rPr>
        <w:t>th</w:t>
      </w:r>
      <w:r w:rsidRPr="00ED2622">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Pr="00ED2622" w:rsidRDefault="005332B6">
      <w:pPr>
        <w:pStyle w:val="Spec1L2"/>
        <w:rPr>
          <w:rFonts w:asciiTheme="majorHAnsi" w:hAnsiTheme="majorHAnsi"/>
          <w:sz w:val="24"/>
          <w:szCs w:val="24"/>
        </w:rPr>
      </w:pPr>
      <w:bookmarkStart w:id="391" w:name="_DV_M392"/>
      <w:bookmarkEnd w:id="391"/>
      <w:r w:rsidRPr="00ED2622">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Pr="00ED2622" w:rsidRDefault="005332B6">
      <w:pPr>
        <w:pStyle w:val="Spec1L2"/>
        <w:rPr>
          <w:rFonts w:asciiTheme="majorHAnsi" w:hAnsiTheme="majorHAnsi"/>
          <w:sz w:val="24"/>
          <w:szCs w:val="24"/>
        </w:rPr>
      </w:pPr>
      <w:bookmarkStart w:id="392" w:name="_DV_M393"/>
      <w:bookmarkEnd w:id="392"/>
      <w:r w:rsidRPr="00ED2622">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Pr="00ED2622" w:rsidRDefault="005332B6">
      <w:pPr>
        <w:pStyle w:val="Spec1L1"/>
        <w:rPr>
          <w:rFonts w:asciiTheme="majorHAnsi" w:hAnsiTheme="majorHAnsi"/>
          <w:sz w:val="24"/>
          <w:szCs w:val="24"/>
        </w:rPr>
      </w:pPr>
      <w:bookmarkStart w:id="393" w:name="_DV_M394"/>
      <w:bookmarkEnd w:id="393"/>
      <w:r w:rsidRPr="00ED2622">
        <w:rPr>
          <w:rFonts w:asciiTheme="majorHAnsi" w:hAnsiTheme="majorHAnsi"/>
          <w:sz w:val="24"/>
          <w:szCs w:val="24"/>
        </w:rPr>
        <w:br/>
      </w:r>
      <w:r w:rsidRPr="00ED2622">
        <w:rPr>
          <w:rFonts w:asciiTheme="majorHAnsi" w:hAnsiTheme="majorHAnsi"/>
          <w:sz w:val="24"/>
          <w:szCs w:val="24"/>
        </w:rPr>
        <w:br/>
        <w:t>REGISTRY OPERATOR CODE OF CONDUCT</w:t>
      </w:r>
    </w:p>
    <w:p w14:paraId="41001EEB" w14:textId="77777777" w:rsidR="00115B11" w:rsidRPr="00ED2622" w:rsidRDefault="005332B6">
      <w:pPr>
        <w:pStyle w:val="Spec1L2"/>
        <w:rPr>
          <w:rFonts w:asciiTheme="majorHAnsi" w:hAnsiTheme="majorHAnsi"/>
          <w:sz w:val="24"/>
          <w:szCs w:val="24"/>
        </w:rPr>
      </w:pPr>
      <w:bookmarkStart w:id="394" w:name="_DV_M395"/>
      <w:bookmarkEnd w:id="394"/>
      <w:r w:rsidRPr="00ED2622">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Pr="00ED2622" w:rsidRDefault="005332B6">
      <w:pPr>
        <w:pStyle w:val="Spec1L8"/>
        <w:tabs>
          <w:tab w:val="clear" w:pos="2160"/>
        </w:tabs>
        <w:rPr>
          <w:rFonts w:asciiTheme="majorHAnsi" w:hAnsiTheme="majorHAnsi"/>
          <w:sz w:val="24"/>
          <w:szCs w:val="24"/>
        </w:rPr>
      </w:pPr>
      <w:bookmarkStart w:id="395" w:name="_DV_M396"/>
      <w:bookmarkEnd w:id="395"/>
      <w:r w:rsidRPr="00ED2622">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Pr="00ED2622" w:rsidRDefault="005332B6">
      <w:pPr>
        <w:pStyle w:val="Spec1L8"/>
        <w:tabs>
          <w:tab w:val="clear" w:pos="2160"/>
        </w:tabs>
        <w:rPr>
          <w:rFonts w:asciiTheme="majorHAnsi" w:hAnsiTheme="majorHAnsi"/>
          <w:sz w:val="24"/>
          <w:szCs w:val="24"/>
        </w:rPr>
      </w:pPr>
      <w:bookmarkStart w:id="396" w:name="_DV_M397"/>
      <w:bookmarkEnd w:id="396"/>
      <w:r w:rsidRPr="00ED2622">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Pr="00ED2622" w:rsidRDefault="005332B6">
      <w:pPr>
        <w:pStyle w:val="Spec1L8"/>
        <w:tabs>
          <w:tab w:val="clear" w:pos="2160"/>
        </w:tabs>
        <w:rPr>
          <w:rFonts w:asciiTheme="majorHAnsi" w:hAnsiTheme="majorHAnsi"/>
          <w:sz w:val="24"/>
          <w:szCs w:val="24"/>
        </w:rPr>
      </w:pPr>
      <w:bookmarkStart w:id="397" w:name="_DV_M398"/>
      <w:bookmarkEnd w:id="397"/>
      <w:r w:rsidRPr="00ED2622">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30E98220" w14:textId="77777777" w:rsidR="00115B11" w:rsidRPr="00ED2622" w:rsidRDefault="005332B6">
      <w:pPr>
        <w:pStyle w:val="Spec1L8"/>
        <w:tabs>
          <w:tab w:val="clear" w:pos="2160"/>
        </w:tabs>
        <w:rPr>
          <w:rFonts w:asciiTheme="majorHAnsi" w:hAnsiTheme="majorHAnsi"/>
          <w:sz w:val="24"/>
          <w:szCs w:val="24"/>
        </w:rPr>
      </w:pPr>
      <w:bookmarkStart w:id="398" w:name="_DV_M399"/>
      <w:bookmarkEnd w:id="398"/>
      <w:r w:rsidRPr="00ED2622">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Pr="00ED2622" w:rsidRDefault="005332B6">
      <w:pPr>
        <w:pStyle w:val="Spec1L2"/>
        <w:rPr>
          <w:rFonts w:asciiTheme="majorHAnsi" w:hAnsiTheme="majorHAnsi"/>
          <w:sz w:val="24"/>
          <w:szCs w:val="24"/>
        </w:rPr>
      </w:pPr>
      <w:bookmarkStart w:id="399" w:name="_DV_M400"/>
      <w:bookmarkEnd w:id="399"/>
      <w:r w:rsidRPr="00ED2622">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Pr="00ED2622" w:rsidRDefault="005332B6">
      <w:pPr>
        <w:pStyle w:val="Spec1L2"/>
        <w:rPr>
          <w:rFonts w:asciiTheme="majorHAnsi" w:hAnsiTheme="majorHAnsi"/>
          <w:sz w:val="24"/>
          <w:szCs w:val="24"/>
        </w:rPr>
      </w:pPr>
      <w:bookmarkStart w:id="400" w:name="_DV_M401"/>
      <w:bookmarkEnd w:id="400"/>
      <w:r w:rsidRPr="00ED2622">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Pr="00ED2622" w:rsidRDefault="005332B6">
      <w:pPr>
        <w:pStyle w:val="Spec1L2"/>
        <w:rPr>
          <w:rFonts w:asciiTheme="majorHAnsi" w:hAnsiTheme="majorHAnsi"/>
          <w:sz w:val="24"/>
          <w:szCs w:val="24"/>
        </w:rPr>
      </w:pPr>
      <w:bookmarkStart w:id="401" w:name="_DV_M402"/>
      <w:bookmarkEnd w:id="401"/>
      <w:r w:rsidRPr="00ED2622">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Pr="00ED2622" w:rsidRDefault="005332B6">
      <w:pPr>
        <w:pStyle w:val="Spec1L2"/>
        <w:rPr>
          <w:rFonts w:asciiTheme="majorHAnsi" w:hAnsiTheme="majorHAnsi"/>
          <w:sz w:val="24"/>
          <w:szCs w:val="24"/>
        </w:rPr>
      </w:pPr>
      <w:bookmarkStart w:id="402" w:name="_DV_M403"/>
      <w:bookmarkEnd w:id="402"/>
      <w:r w:rsidRPr="00ED2622">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Pr="00ED2622" w:rsidRDefault="005332B6">
      <w:pPr>
        <w:pStyle w:val="Spec1L2"/>
        <w:rPr>
          <w:rFonts w:asciiTheme="majorHAnsi" w:hAnsiTheme="majorHAnsi"/>
          <w:sz w:val="24"/>
          <w:szCs w:val="24"/>
        </w:rPr>
      </w:pPr>
      <w:bookmarkStart w:id="403" w:name="_DV_M404"/>
      <w:bookmarkEnd w:id="403"/>
      <w:r w:rsidRPr="00ED2622">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Pr="00ED2622" w:rsidRDefault="005332B6">
      <w:pPr>
        <w:pStyle w:val="Spec1L1"/>
        <w:rPr>
          <w:rFonts w:asciiTheme="majorHAnsi" w:hAnsiTheme="majorHAnsi"/>
          <w:sz w:val="24"/>
          <w:szCs w:val="24"/>
        </w:rPr>
      </w:pPr>
      <w:bookmarkStart w:id="404" w:name="_DV_M405"/>
      <w:bookmarkEnd w:id="404"/>
      <w:r w:rsidRPr="00ED2622">
        <w:rPr>
          <w:rFonts w:asciiTheme="majorHAnsi" w:hAnsiTheme="majorHAnsi"/>
          <w:sz w:val="24"/>
          <w:szCs w:val="24"/>
        </w:rPr>
        <w:br/>
      </w:r>
      <w:r w:rsidRPr="00ED2622">
        <w:rPr>
          <w:rFonts w:asciiTheme="majorHAnsi" w:hAnsiTheme="majorHAnsi"/>
          <w:sz w:val="24"/>
          <w:szCs w:val="24"/>
        </w:rPr>
        <w:br/>
        <w:t>REGISTRY PERFORMANCE SPECIFICATIONS</w:t>
      </w:r>
    </w:p>
    <w:p w14:paraId="1BC7C0AF" w14:textId="77777777" w:rsidR="00115B11" w:rsidRPr="00ED2622" w:rsidRDefault="005332B6">
      <w:pPr>
        <w:pStyle w:val="Spec1L2"/>
        <w:rPr>
          <w:rFonts w:asciiTheme="majorHAnsi" w:hAnsiTheme="majorHAnsi"/>
          <w:b/>
          <w:sz w:val="24"/>
          <w:szCs w:val="24"/>
          <w:u w:val="single"/>
        </w:rPr>
      </w:pPr>
      <w:bookmarkStart w:id="405" w:name="_DV_M406"/>
      <w:bookmarkEnd w:id="405"/>
      <w:r w:rsidRPr="00ED2622">
        <w:rPr>
          <w:rFonts w:asciiTheme="majorHAnsi" w:hAnsiTheme="majorHAnsi"/>
          <w:b/>
          <w:sz w:val="24"/>
          <w:szCs w:val="24"/>
          <w:u w:val="single"/>
        </w:rPr>
        <w:t>Definitions</w:t>
      </w:r>
    </w:p>
    <w:p w14:paraId="5937BA63" w14:textId="77777777" w:rsidR="00115B11" w:rsidRPr="00ED2622" w:rsidRDefault="005332B6">
      <w:pPr>
        <w:pStyle w:val="Spec1L3"/>
        <w:rPr>
          <w:rFonts w:asciiTheme="majorHAnsi" w:hAnsiTheme="majorHAnsi"/>
          <w:sz w:val="24"/>
          <w:szCs w:val="24"/>
        </w:rPr>
      </w:pPr>
      <w:bookmarkStart w:id="406" w:name="_DV_M407"/>
      <w:bookmarkEnd w:id="406"/>
      <w:r w:rsidRPr="00ED2622">
        <w:rPr>
          <w:rFonts w:asciiTheme="majorHAnsi" w:hAnsiTheme="majorHAnsi"/>
          <w:b/>
          <w:sz w:val="24"/>
          <w:szCs w:val="24"/>
        </w:rPr>
        <w:t>DNS</w:t>
      </w:r>
      <w:r w:rsidRPr="00ED2622">
        <w:rPr>
          <w:rFonts w:asciiTheme="majorHAnsi" w:hAnsiTheme="majorHAnsi"/>
          <w:sz w:val="24"/>
          <w:szCs w:val="24"/>
        </w:rPr>
        <w:t>.  Refers to the Domain Name System as specified in RFCs 1034, 1035, and related RFCs.</w:t>
      </w:r>
    </w:p>
    <w:p w14:paraId="49F64660" w14:textId="77777777" w:rsidR="00115B11" w:rsidRPr="00ED2622" w:rsidRDefault="005332B6">
      <w:pPr>
        <w:pStyle w:val="Spec1L3"/>
        <w:rPr>
          <w:rFonts w:asciiTheme="majorHAnsi" w:hAnsiTheme="majorHAnsi"/>
          <w:sz w:val="24"/>
          <w:szCs w:val="24"/>
        </w:rPr>
      </w:pPr>
      <w:bookmarkStart w:id="407" w:name="_DV_M408"/>
      <w:bookmarkEnd w:id="407"/>
      <w:r w:rsidRPr="00ED2622">
        <w:rPr>
          <w:rFonts w:asciiTheme="majorHAnsi" w:hAnsiTheme="majorHAnsi"/>
          <w:b/>
          <w:sz w:val="24"/>
          <w:szCs w:val="24"/>
        </w:rPr>
        <w:t>DNSSEC proper resolution</w:t>
      </w:r>
      <w:r w:rsidRPr="00ED2622">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Pr="00ED2622" w:rsidRDefault="005332B6">
      <w:pPr>
        <w:pStyle w:val="Spec1L3"/>
        <w:rPr>
          <w:rFonts w:asciiTheme="majorHAnsi" w:hAnsiTheme="majorHAnsi"/>
          <w:sz w:val="24"/>
          <w:szCs w:val="24"/>
        </w:rPr>
      </w:pPr>
      <w:bookmarkStart w:id="408" w:name="_DV_M409"/>
      <w:bookmarkEnd w:id="408"/>
      <w:r w:rsidRPr="00ED2622">
        <w:rPr>
          <w:rFonts w:asciiTheme="majorHAnsi" w:hAnsiTheme="majorHAnsi"/>
          <w:b/>
          <w:sz w:val="24"/>
          <w:szCs w:val="24"/>
        </w:rPr>
        <w:t>EPP</w:t>
      </w:r>
      <w:r w:rsidRPr="00ED2622">
        <w:rPr>
          <w:rFonts w:asciiTheme="majorHAnsi" w:hAnsiTheme="majorHAnsi"/>
          <w:sz w:val="24"/>
          <w:szCs w:val="24"/>
        </w:rPr>
        <w:t>.  Refers to the Extensible Provisioning Protocol as specified in RFC 5730 and related RFCs.</w:t>
      </w:r>
    </w:p>
    <w:p w14:paraId="1C3C88F3" w14:textId="77777777" w:rsidR="00115B11" w:rsidRPr="00ED2622" w:rsidRDefault="005332B6">
      <w:pPr>
        <w:pStyle w:val="Spec1L3"/>
        <w:rPr>
          <w:rFonts w:asciiTheme="majorHAnsi" w:hAnsiTheme="majorHAnsi"/>
          <w:sz w:val="24"/>
          <w:szCs w:val="24"/>
        </w:rPr>
      </w:pPr>
      <w:bookmarkStart w:id="409" w:name="_DV_M410"/>
      <w:bookmarkEnd w:id="409"/>
      <w:r w:rsidRPr="00ED2622">
        <w:rPr>
          <w:rFonts w:asciiTheme="majorHAnsi" w:hAnsiTheme="majorHAnsi"/>
          <w:b/>
          <w:sz w:val="24"/>
          <w:szCs w:val="24"/>
        </w:rPr>
        <w:t>IP address</w:t>
      </w:r>
      <w:r w:rsidRPr="00ED2622">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Pr="00ED2622" w:rsidRDefault="005332B6">
      <w:pPr>
        <w:pStyle w:val="Spec1L3"/>
        <w:rPr>
          <w:rFonts w:asciiTheme="majorHAnsi" w:hAnsiTheme="majorHAnsi"/>
          <w:sz w:val="24"/>
          <w:szCs w:val="24"/>
        </w:rPr>
      </w:pPr>
      <w:bookmarkStart w:id="410" w:name="_DV_M411"/>
      <w:bookmarkEnd w:id="410"/>
      <w:r w:rsidRPr="00ED2622">
        <w:rPr>
          <w:rFonts w:asciiTheme="majorHAnsi" w:hAnsiTheme="majorHAnsi"/>
          <w:b/>
          <w:sz w:val="24"/>
          <w:szCs w:val="24"/>
        </w:rPr>
        <w:t>Probes</w:t>
      </w:r>
      <w:r w:rsidRPr="00ED2622">
        <w:rPr>
          <w:rFonts w:asciiTheme="majorHAnsi" w:hAnsiTheme="majorHAnsi"/>
          <w:sz w:val="24"/>
          <w:szCs w:val="24"/>
        </w:rPr>
        <w:t>.  Network hosts used to perform (DNS, EPP, etc.) tests (see below) that are located at various global locations.</w:t>
      </w:r>
    </w:p>
    <w:p w14:paraId="1BED3B64" w14:textId="77777777" w:rsidR="00115B11" w:rsidRPr="00ED2622" w:rsidRDefault="005332B6">
      <w:pPr>
        <w:pStyle w:val="Spec1L3"/>
        <w:rPr>
          <w:rFonts w:asciiTheme="majorHAnsi" w:hAnsiTheme="majorHAnsi"/>
          <w:sz w:val="24"/>
          <w:szCs w:val="24"/>
        </w:rPr>
      </w:pPr>
      <w:bookmarkStart w:id="411" w:name="_DV_M412"/>
      <w:bookmarkEnd w:id="411"/>
      <w:r w:rsidRPr="00ED2622">
        <w:rPr>
          <w:rFonts w:asciiTheme="majorHAnsi" w:hAnsiTheme="majorHAnsi"/>
          <w:b/>
          <w:sz w:val="24"/>
          <w:szCs w:val="24"/>
        </w:rPr>
        <w:t>RDDS</w:t>
      </w:r>
      <w:r w:rsidRPr="00ED2622">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Pr="00ED2622" w:rsidRDefault="005332B6">
      <w:pPr>
        <w:pStyle w:val="Spec1L3"/>
        <w:rPr>
          <w:rFonts w:asciiTheme="majorHAnsi" w:hAnsiTheme="majorHAnsi"/>
          <w:sz w:val="24"/>
          <w:szCs w:val="24"/>
        </w:rPr>
      </w:pPr>
      <w:bookmarkStart w:id="412" w:name="_DV_M413"/>
      <w:bookmarkEnd w:id="412"/>
      <w:r w:rsidRPr="00ED2622">
        <w:rPr>
          <w:rFonts w:asciiTheme="majorHAnsi" w:hAnsiTheme="majorHAnsi"/>
          <w:b/>
          <w:sz w:val="24"/>
          <w:szCs w:val="24"/>
        </w:rPr>
        <w:t>RTT</w:t>
      </w:r>
      <w:r w:rsidRPr="00ED2622">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Pr="00ED2622" w:rsidRDefault="005332B6">
      <w:pPr>
        <w:pStyle w:val="Spec1L3"/>
        <w:rPr>
          <w:rFonts w:asciiTheme="majorHAnsi" w:hAnsiTheme="majorHAnsi"/>
          <w:sz w:val="24"/>
          <w:szCs w:val="24"/>
        </w:rPr>
      </w:pPr>
      <w:bookmarkStart w:id="413" w:name="_DV_M414"/>
      <w:bookmarkEnd w:id="413"/>
      <w:r w:rsidRPr="00ED2622">
        <w:rPr>
          <w:rFonts w:asciiTheme="majorHAnsi" w:hAnsiTheme="majorHAnsi"/>
          <w:b/>
          <w:sz w:val="24"/>
          <w:szCs w:val="24"/>
        </w:rPr>
        <w:t>SLR</w:t>
      </w:r>
      <w:r w:rsidRPr="00ED2622">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Pr="00ED2622" w:rsidRDefault="005332B6">
      <w:pPr>
        <w:pStyle w:val="Spec1L2"/>
        <w:rPr>
          <w:rFonts w:asciiTheme="majorHAnsi" w:hAnsiTheme="majorHAnsi"/>
          <w:b/>
          <w:sz w:val="24"/>
          <w:szCs w:val="24"/>
          <w:u w:val="single"/>
        </w:rPr>
      </w:pPr>
      <w:bookmarkStart w:id="414" w:name="_DV_M415"/>
      <w:bookmarkEnd w:id="414"/>
      <w:r w:rsidRPr="00ED2622">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rsidRPr="00ED2622" w14:paraId="16210F38" w14:textId="77777777">
        <w:trPr>
          <w:trHeight w:val="432"/>
        </w:trPr>
        <w:tc>
          <w:tcPr>
            <w:tcW w:w="1008" w:type="dxa"/>
            <w:vAlign w:val="center"/>
          </w:tcPr>
          <w:p w14:paraId="5A367863" w14:textId="77777777" w:rsidR="00115B11" w:rsidRPr="00ED2622" w:rsidRDefault="00115B11">
            <w:pPr>
              <w:jc w:val="center"/>
              <w:rPr>
                <w:szCs w:val="24"/>
              </w:rPr>
            </w:pPr>
          </w:p>
        </w:tc>
        <w:tc>
          <w:tcPr>
            <w:tcW w:w="3510" w:type="dxa"/>
            <w:vAlign w:val="center"/>
          </w:tcPr>
          <w:p w14:paraId="76B5530A"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Parameter</w:t>
            </w:r>
          </w:p>
        </w:tc>
        <w:tc>
          <w:tcPr>
            <w:tcW w:w="5058" w:type="dxa"/>
            <w:vAlign w:val="center"/>
          </w:tcPr>
          <w:p w14:paraId="253FA81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SLR (monthly basis)</w:t>
            </w:r>
          </w:p>
        </w:tc>
      </w:tr>
      <w:tr w:rsidR="005332B6" w:rsidRPr="00ED2622" w14:paraId="220D0289" w14:textId="77777777">
        <w:tc>
          <w:tcPr>
            <w:tcW w:w="1008" w:type="dxa"/>
          </w:tcPr>
          <w:p w14:paraId="0D51910B"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DNS</w:t>
            </w:r>
          </w:p>
        </w:tc>
        <w:tc>
          <w:tcPr>
            <w:tcW w:w="3510" w:type="dxa"/>
          </w:tcPr>
          <w:p w14:paraId="0D36013B"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service availability</w:t>
            </w:r>
          </w:p>
        </w:tc>
        <w:tc>
          <w:tcPr>
            <w:tcW w:w="5058" w:type="dxa"/>
          </w:tcPr>
          <w:p w14:paraId="6BD9EAAE" w14:textId="77777777" w:rsidR="005332B6" w:rsidRPr="00ED2622" w:rsidRDefault="005332B6">
            <w:pPr>
              <w:jc w:val="center"/>
              <w:rPr>
                <w:rFonts w:asciiTheme="majorHAnsi" w:hAnsiTheme="majorHAnsi"/>
                <w:sz w:val="24"/>
                <w:szCs w:val="24"/>
              </w:rPr>
            </w:pPr>
            <w:r w:rsidRPr="00ED2622">
              <w:rPr>
                <w:rFonts w:asciiTheme="majorHAnsi" w:hAnsiTheme="majorHAnsi"/>
                <w:sz w:val="24"/>
                <w:szCs w:val="24"/>
              </w:rPr>
              <w:t>0 min downtime = 100% availability</w:t>
            </w:r>
          </w:p>
        </w:tc>
      </w:tr>
      <w:tr w:rsidR="005332B6" w:rsidRPr="00ED2622" w14:paraId="7FD8BF73" w14:textId="77777777">
        <w:tc>
          <w:tcPr>
            <w:tcW w:w="1008" w:type="dxa"/>
          </w:tcPr>
          <w:p w14:paraId="6826F5D8" w14:textId="77777777" w:rsidR="00115B11" w:rsidRPr="00ED2622" w:rsidRDefault="00115B11">
            <w:pPr>
              <w:rPr>
                <w:rFonts w:asciiTheme="majorHAnsi" w:hAnsiTheme="majorHAnsi"/>
                <w:sz w:val="24"/>
                <w:szCs w:val="24"/>
              </w:rPr>
            </w:pPr>
          </w:p>
        </w:tc>
        <w:tc>
          <w:tcPr>
            <w:tcW w:w="3510" w:type="dxa"/>
          </w:tcPr>
          <w:p w14:paraId="39B24286"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name server availability</w:t>
            </w:r>
          </w:p>
        </w:tc>
        <w:tc>
          <w:tcPr>
            <w:tcW w:w="5058" w:type="dxa"/>
          </w:tcPr>
          <w:p w14:paraId="06AEED78"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432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99%)</w:t>
            </w:r>
          </w:p>
        </w:tc>
      </w:tr>
      <w:tr w:rsidR="005332B6" w:rsidRPr="00ED2622" w14:paraId="68148DD9" w14:textId="77777777">
        <w:tc>
          <w:tcPr>
            <w:tcW w:w="1008" w:type="dxa"/>
          </w:tcPr>
          <w:p w14:paraId="39359B16" w14:textId="77777777" w:rsidR="00115B11" w:rsidRPr="00ED2622" w:rsidRDefault="00115B11">
            <w:pPr>
              <w:rPr>
                <w:rFonts w:asciiTheme="majorHAnsi" w:hAnsiTheme="majorHAnsi"/>
                <w:sz w:val="24"/>
                <w:szCs w:val="24"/>
              </w:rPr>
            </w:pPr>
          </w:p>
        </w:tc>
        <w:tc>
          <w:tcPr>
            <w:tcW w:w="3510" w:type="dxa"/>
          </w:tcPr>
          <w:p w14:paraId="588B5BA7" w14:textId="77777777" w:rsidR="005332B6" w:rsidRPr="00ED2622" w:rsidRDefault="005332B6">
            <w:pPr>
              <w:rPr>
                <w:rFonts w:asciiTheme="majorHAnsi" w:hAnsiTheme="majorHAnsi"/>
                <w:sz w:val="24"/>
                <w:szCs w:val="24"/>
              </w:rPr>
            </w:pPr>
            <w:r w:rsidRPr="00ED2622">
              <w:rPr>
                <w:rFonts w:asciiTheme="majorHAnsi" w:hAnsiTheme="majorHAnsi"/>
                <w:sz w:val="24"/>
                <w:szCs w:val="24"/>
              </w:rPr>
              <w:t>TCP DNS resolution RTT</w:t>
            </w:r>
          </w:p>
        </w:tc>
        <w:tc>
          <w:tcPr>
            <w:tcW w:w="5058" w:type="dxa"/>
          </w:tcPr>
          <w:p w14:paraId="75480C80"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1500 ms, for at least 95% of the queries</w:t>
            </w:r>
          </w:p>
        </w:tc>
      </w:tr>
      <w:tr w:rsidR="005332B6" w:rsidRPr="00ED2622" w14:paraId="07179D5B" w14:textId="77777777">
        <w:tc>
          <w:tcPr>
            <w:tcW w:w="1008" w:type="dxa"/>
          </w:tcPr>
          <w:p w14:paraId="7792A7B4" w14:textId="77777777" w:rsidR="00115B11" w:rsidRPr="00ED2622" w:rsidRDefault="00115B11">
            <w:pPr>
              <w:rPr>
                <w:rFonts w:asciiTheme="majorHAnsi" w:hAnsiTheme="majorHAnsi"/>
                <w:sz w:val="24"/>
                <w:szCs w:val="24"/>
              </w:rPr>
            </w:pPr>
          </w:p>
        </w:tc>
        <w:tc>
          <w:tcPr>
            <w:tcW w:w="3510" w:type="dxa"/>
          </w:tcPr>
          <w:p w14:paraId="5038977B" w14:textId="77777777" w:rsidR="005332B6" w:rsidRPr="00ED2622" w:rsidRDefault="005332B6">
            <w:pPr>
              <w:rPr>
                <w:rFonts w:asciiTheme="majorHAnsi" w:hAnsiTheme="majorHAnsi"/>
                <w:sz w:val="24"/>
                <w:szCs w:val="24"/>
              </w:rPr>
            </w:pPr>
            <w:r w:rsidRPr="00ED2622">
              <w:rPr>
                <w:rFonts w:asciiTheme="majorHAnsi" w:hAnsiTheme="majorHAnsi"/>
                <w:sz w:val="24"/>
                <w:szCs w:val="24"/>
              </w:rPr>
              <w:t>UDP DNS resolution RTT</w:t>
            </w:r>
          </w:p>
        </w:tc>
        <w:tc>
          <w:tcPr>
            <w:tcW w:w="5058" w:type="dxa"/>
          </w:tcPr>
          <w:p w14:paraId="2618238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500 ms, for at least 95% of the queries</w:t>
            </w:r>
          </w:p>
        </w:tc>
      </w:tr>
      <w:tr w:rsidR="005332B6" w:rsidRPr="00ED2622" w14:paraId="06DF4023" w14:textId="77777777">
        <w:tc>
          <w:tcPr>
            <w:tcW w:w="1008" w:type="dxa"/>
          </w:tcPr>
          <w:p w14:paraId="2FFC5F16" w14:textId="77777777" w:rsidR="00115B11" w:rsidRPr="00ED2622" w:rsidRDefault="00115B11">
            <w:pPr>
              <w:rPr>
                <w:rFonts w:asciiTheme="majorHAnsi" w:hAnsiTheme="majorHAnsi"/>
                <w:sz w:val="24"/>
                <w:szCs w:val="24"/>
              </w:rPr>
            </w:pPr>
          </w:p>
        </w:tc>
        <w:tc>
          <w:tcPr>
            <w:tcW w:w="3510" w:type="dxa"/>
          </w:tcPr>
          <w:p w14:paraId="7FD89D37" w14:textId="77777777" w:rsidR="005332B6" w:rsidRPr="00ED2622" w:rsidRDefault="005332B6">
            <w:pPr>
              <w:rPr>
                <w:rFonts w:asciiTheme="majorHAnsi" w:hAnsiTheme="majorHAnsi"/>
                <w:sz w:val="24"/>
                <w:szCs w:val="24"/>
              </w:rPr>
            </w:pPr>
            <w:r w:rsidRPr="00ED2622">
              <w:rPr>
                <w:rFonts w:asciiTheme="majorHAnsi" w:hAnsiTheme="majorHAnsi"/>
                <w:sz w:val="24"/>
                <w:szCs w:val="24"/>
              </w:rPr>
              <w:t>DNS update time</w:t>
            </w:r>
          </w:p>
        </w:tc>
        <w:tc>
          <w:tcPr>
            <w:tcW w:w="5058" w:type="dxa"/>
          </w:tcPr>
          <w:p w14:paraId="34143919"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24E2147A" w14:textId="77777777">
        <w:tc>
          <w:tcPr>
            <w:tcW w:w="1008" w:type="dxa"/>
          </w:tcPr>
          <w:p w14:paraId="3DAC4034"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RDDS</w:t>
            </w:r>
          </w:p>
        </w:tc>
        <w:tc>
          <w:tcPr>
            <w:tcW w:w="3510" w:type="dxa"/>
          </w:tcPr>
          <w:p w14:paraId="1427DB4B"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availability</w:t>
            </w:r>
          </w:p>
        </w:tc>
        <w:tc>
          <w:tcPr>
            <w:tcW w:w="5058" w:type="dxa"/>
          </w:tcPr>
          <w:p w14:paraId="58147BE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5280BB0B" w14:textId="77777777">
        <w:tc>
          <w:tcPr>
            <w:tcW w:w="1008" w:type="dxa"/>
          </w:tcPr>
          <w:p w14:paraId="103851B5" w14:textId="77777777" w:rsidR="00115B11" w:rsidRPr="00ED2622" w:rsidRDefault="00115B11">
            <w:pPr>
              <w:rPr>
                <w:rFonts w:asciiTheme="majorHAnsi" w:hAnsiTheme="majorHAnsi"/>
                <w:sz w:val="24"/>
                <w:szCs w:val="24"/>
              </w:rPr>
            </w:pPr>
          </w:p>
        </w:tc>
        <w:tc>
          <w:tcPr>
            <w:tcW w:w="3510" w:type="dxa"/>
          </w:tcPr>
          <w:p w14:paraId="5BA347DF"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query RTT</w:t>
            </w:r>
          </w:p>
        </w:tc>
        <w:tc>
          <w:tcPr>
            <w:tcW w:w="5058" w:type="dxa"/>
          </w:tcPr>
          <w:p w14:paraId="22091BEB"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95% of the queries</w:t>
            </w:r>
          </w:p>
        </w:tc>
      </w:tr>
      <w:tr w:rsidR="005332B6" w:rsidRPr="00ED2622" w14:paraId="2FDFCDC3" w14:textId="77777777">
        <w:tc>
          <w:tcPr>
            <w:tcW w:w="1008" w:type="dxa"/>
          </w:tcPr>
          <w:p w14:paraId="2F948970" w14:textId="77777777" w:rsidR="00115B11" w:rsidRPr="00ED2622" w:rsidRDefault="00115B11">
            <w:pPr>
              <w:rPr>
                <w:rFonts w:asciiTheme="majorHAnsi" w:hAnsiTheme="majorHAnsi"/>
                <w:sz w:val="24"/>
                <w:szCs w:val="24"/>
              </w:rPr>
            </w:pPr>
          </w:p>
        </w:tc>
        <w:tc>
          <w:tcPr>
            <w:tcW w:w="3510" w:type="dxa"/>
          </w:tcPr>
          <w:p w14:paraId="70694B80" w14:textId="77777777" w:rsidR="005332B6" w:rsidRPr="00ED2622" w:rsidRDefault="005332B6">
            <w:pPr>
              <w:rPr>
                <w:rFonts w:asciiTheme="majorHAnsi" w:hAnsiTheme="majorHAnsi"/>
                <w:sz w:val="24"/>
                <w:szCs w:val="24"/>
              </w:rPr>
            </w:pPr>
            <w:r w:rsidRPr="00ED2622">
              <w:rPr>
                <w:rFonts w:asciiTheme="majorHAnsi" w:hAnsiTheme="majorHAnsi"/>
                <w:sz w:val="24"/>
                <w:szCs w:val="24"/>
              </w:rPr>
              <w:t>RDDS update time</w:t>
            </w:r>
          </w:p>
        </w:tc>
        <w:tc>
          <w:tcPr>
            <w:tcW w:w="5058" w:type="dxa"/>
          </w:tcPr>
          <w:p w14:paraId="1282681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60 min, for at least 95% of the probes</w:t>
            </w:r>
          </w:p>
        </w:tc>
      </w:tr>
      <w:tr w:rsidR="005332B6" w:rsidRPr="00ED2622" w14:paraId="570E1AA9" w14:textId="77777777">
        <w:tc>
          <w:tcPr>
            <w:tcW w:w="1008" w:type="dxa"/>
          </w:tcPr>
          <w:p w14:paraId="37E58D67" w14:textId="77777777" w:rsidR="005332B6" w:rsidRPr="00ED2622" w:rsidRDefault="005332B6">
            <w:pPr>
              <w:rPr>
                <w:rFonts w:asciiTheme="majorHAnsi" w:hAnsiTheme="majorHAnsi"/>
                <w:b/>
                <w:sz w:val="24"/>
                <w:szCs w:val="24"/>
              </w:rPr>
            </w:pPr>
            <w:r w:rsidRPr="00ED2622">
              <w:rPr>
                <w:rFonts w:asciiTheme="majorHAnsi" w:hAnsiTheme="majorHAnsi"/>
                <w:b/>
                <w:sz w:val="24"/>
                <w:szCs w:val="24"/>
              </w:rPr>
              <w:t>EPP</w:t>
            </w:r>
          </w:p>
        </w:tc>
        <w:tc>
          <w:tcPr>
            <w:tcW w:w="3510" w:type="dxa"/>
          </w:tcPr>
          <w:p w14:paraId="7C6E80E8"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service availability</w:t>
            </w:r>
          </w:p>
        </w:tc>
        <w:tc>
          <w:tcPr>
            <w:tcW w:w="5058" w:type="dxa"/>
          </w:tcPr>
          <w:p w14:paraId="365431F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864 min of downtime (</w:t>
            </w:r>
            <w:r w:rsidRPr="00ED2622">
              <w:rPr>
                <w:rFonts w:ascii="Calibri Light" w:hAnsi="Calibri Light"/>
                <w:sz w:val="24"/>
                <w:szCs w:val="24"/>
              </w:rPr>
              <w:sym w:font="Symbol" w:char="F0BB"/>
            </w:r>
            <w:r w:rsidRPr="00ED2622">
              <w:rPr>
                <w:rFonts w:asciiTheme="majorHAnsi" w:hAnsiTheme="majorHAnsi"/>
                <w:sz w:val="24"/>
                <w:szCs w:val="24"/>
              </w:rPr>
              <w:t xml:space="preserve"> 98%)</w:t>
            </w:r>
          </w:p>
        </w:tc>
      </w:tr>
      <w:tr w:rsidR="005332B6" w:rsidRPr="00ED2622" w14:paraId="3947DDE9" w14:textId="77777777">
        <w:tc>
          <w:tcPr>
            <w:tcW w:w="1008" w:type="dxa"/>
          </w:tcPr>
          <w:p w14:paraId="5321B33D" w14:textId="77777777" w:rsidR="00115B11" w:rsidRPr="00ED2622" w:rsidRDefault="00115B11">
            <w:pPr>
              <w:rPr>
                <w:rFonts w:asciiTheme="majorHAnsi" w:hAnsiTheme="majorHAnsi"/>
                <w:sz w:val="24"/>
                <w:szCs w:val="24"/>
              </w:rPr>
            </w:pPr>
          </w:p>
        </w:tc>
        <w:tc>
          <w:tcPr>
            <w:tcW w:w="3510" w:type="dxa"/>
          </w:tcPr>
          <w:p w14:paraId="4EE60FF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session-command RTT</w:t>
            </w:r>
          </w:p>
        </w:tc>
        <w:tc>
          <w:tcPr>
            <w:tcW w:w="5058" w:type="dxa"/>
          </w:tcPr>
          <w:p w14:paraId="6AFE4FCA"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r w:rsidR="005332B6" w:rsidRPr="00ED2622" w14:paraId="127B6C14" w14:textId="77777777">
        <w:tc>
          <w:tcPr>
            <w:tcW w:w="1008" w:type="dxa"/>
          </w:tcPr>
          <w:p w14:paraId="15191248" w14:textId="77777777" w:rsidR="00115B11" w:rsidRPr="00ED2622" w:rsidRDefault="00115B11">
            <w:pPr>
              <w:rPr>
                <w:rFonts w:asciiTheme="majorHAnsi" w:hAnsiTheme="majorHAnsi"/>
                <w:sz w:val="24"/>
                <w:szCs w:val="24"/>
              </w:rPr>
            </w:pPr>
          </w:p>
        </w:tc>
        <w:tc>
          <w:tcPr>
            <w:tcW w:w="3510" w:type="dxa"/>
          </w:tcPr>
          <w:p w14:paraId="7DDF1770"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query-command RTT</w:t>
            </w:r>
          </w:p>
        </w:tc>
        <w:tc>
          <w:tcPr>
            <w:tcW w:w="5058" w:type="dxa"/>
          </w:tcPr>
          <w:p w14:paraId="7293283C"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2000 ms, for at least 90% of the commands</w:t>
            </w:r>
          </w:p>
        </w:tc>
      </w:tr>
      <w:tr w:rsidR="005332B6" w:rsidRPr="00ED2622" w14:paraId="37FFEF4E" w14:textId="77777777">
        <w:tc>
          <w:tcPr>
            <w:tcW w:w="1008" w:type="dxa"/>
          </w:tcPr>
          <w:p w14:paraId="23EDEC7F" w14:textId="77777777" w:rsidR="00115B11" w:rsidRPr="00ED2622" w:rsidRDefault="00115B11">
            <w:pPr>
              <w:rPr>
                <w:rFonts w:asciiTheme="majorHAnsi" w:hAnsiTheme="majorHAnsi"/>
                <w:sz w:val="24"/>
                <w:szCs w:val="24"/>
              </w:rPr>
            </w:pPr>
          </w:p>
        </w:tc>
        <w:tc>
          <w:tcPr>
            <w:tcW w:w="3510" w:type="dxa"/>
          </w:tcPr>
          <w:p w14:paraId="79968492" w14:textId="77777777" w:rsidR="005332B6" w:rsidRPr="00ED2622" w:rsidRDefault="005332B6">
            <w:pPr>
              <w:rPr>
                <w:rFonts w:asciiTheme="majorHAnsi" w:hAnsiTheme="majorHAnsi"/>
                <w:sz w:val="24"/>
                <w:szCs w:val="24"/>
              </w:rPr>
            </w:pPr>
            <w:r w:rsidRPr="00ED2622">
              <w:rPr>
                <w:rFonts w:asciiTheme="majorHAnsi" w:hAnsiTheme="majorHAnsi"/>
                <w:sz w:val="24"/>
                <w:szCs w:val="24"/>
              </w:rPr>
              <w:t>EPP transform-command RTT</w:t>
            </w:r>
          </w:p>
        </w:tc>
        <w:tc>
          <w:tcPr>
            <w:tcW w:w="5058" w:type="dxa"/>
          </w:tcPr>
          <w:p w14:paraId="1E68DD56" w14:textId="77777777" w:rsidR="005332B6" w:rsidRPr="00ED2622" w:rsidRDefault="005332B6">
            <w:pPr>
              <w:jc w:val="center"/>
              <w:rPr>
                <w:rFonts w:asciiTheme="majorHAnsi" w:hAnsiTheme="majorHAnsi"/>
                <w:sz w:val="24"/>
                <w:szCs w:val="24"/>
              </w:rPr>
            </w:pPr>
            <w:r w:rsidRPr="00ED2622">
              <w:rPr>
                <w:rFonts w:ascii="Calibri Light" w:hAnsi="Calibri Light"/>
                <w:sz w:val="24"/>
                <w:szCs w:val="24"/>
              </w:rPr>
              <w:sym w:font="Symbol" w:char="F0A3"/>
            </w:r>
            <w:r w:rsidRPr="00ED2622">
              <w:rPr>
                <w:rFonts w:asciiTheme="majorHAnsi" w:hAnsiTheme="majorHAnsi"/>
                <w:sz w:val="24"/>
                <w:szCs w:val="24"/>
              </w:rPr>
              <w:t xml:space="preserve"> 4000 ms, for at least 90% of the commands</w:t>
            </w:r>
          </w:p>
        </w:tc>
      </w:tr>
    </w:tbl>
    <w:p w14:paraId="708C4C9D" w14:textId="77777777" w:rsidR="00115B11" w:rsidRPr="00ED2622" w:rsidRDefault="00115B11">
      <w:pPr>
        <w:rPr>
          <w:rFonts w:asciiTheme="majorHAnsi" w:hAnsiTheme="majorHAnsi"/>
          <w:sz w:val="24"/>
          <w:szCs w:val="24"/>
        </w:rPr>
      </w:pPr>
    </w:p>
    <w:p w14:paraId="5164159A" w14:textId="77777777" w:rsidR="00115B11" w:rsidRPr="00ED2622" w:rsidRDefault="005332B6">
      <w:pPr>
        <w:pStyle w:val="BlockText"/>
        <w:rPr>
          <w:rFonts w:asciiTheme="majorHAnsi" w:hAnsiTheme="majorHAnsi"/>
          <w:sz w:val="24"/>
          <w:szCs w:val="24"/>
        </w:rPr>
      </w:pPr>
      <w:bookmarkStart w:id="415" w:name="_DV_M416"/>
      <w:bookmarkEnd w:id="415"/>
      <w:r w:rsidRPr="00ED2622">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Pr="00ED2622" w:rsidRDefault="005332B6">
      <w:pPr>
        <w:pStyle w:val="Spec1L2"/>
        <w:rPr>
          <w:rFonts w:asciiTheme="majorHAnsi" w:hAnsiTheme="majorHAnsi"/>
          <w:b/>
          <w:sz w:val="24"/>
          <w:szCs w:val="24"/>
          <w:u w:val="single"/>
        </w:rPr>
      </w:pPr>
      <w:bookmarkStart w:id="416" w:name="_DV_M417"/>
      <w:bookmarkEnd w:id="416"/>
      <w:r w:rsidRPr="00ED2622">
        <w:rPr>
          <w:rFonts w:asciiTheme="majorHAnsi" w:hAnsiTheme="majorHAnsi"/>
          <w:b/>
          <w:sz w:val="24"/>
          <w:szCs w:val="24"/>
          <w:u w:val="single"/>
        </w:rPr>
        <w:t>DNS</w:t>
      </w:r>
    </w:p>
    <w:p w14:paraId="40EED88A" w14:textId="77777777" w:rsidR="00115B11" w:rsidRPr="00ED2622" w:rsidRDefault="005332B6">
      <w:pPr>
        <w:pStyle w:val="Spec1L3"/>
        <w:rPr>
          <w:rFonts w:asciiTheme="majorHAnsi" w:hAnsiTheme="majorHAnsi"/>
          <w:sz w:val="24"/>
          <w:szCs w:val="24"/>
        </w:rPr>
      </w:pPr>
      <w:bookmarkStart w:id="417" w:name="_DV_M418"/>
      <w:bookmarkEnd w:id="417"/>
      <w:r w:rsidRPr="00ED2622">
        <w:rPr>
          <w:rFonts w:asciiTheme="majorHAnsi" w:hAnsiTheme="majorHAnsi"/>
          <w:b/>
          <w:sz w:val="24"/>
          <w:szCs w:val="24"/>
        </w:rPr>
        <w:t>DNS service availability</w:t>
      </w:r>
      <w:r w:rsidRPr="00ED2622">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sidRPr="00ED2622">
        <w:rPr>
          <w:rFonts w:asciiTheme="majorHAnsi" w:hAnsiTheme="majorHAnsi"/>
          <w:b/>
          <w:sz w:val="24"/>
          <w:szCs w:val="24"/>
        </w:rPr>
        <w:t>DNS tests</w:t>
      </w:r>
      <w:r w:rsidRPr="00ED2622">
        <w:rPr>
          <w:rFonts w:asciiTheme="majorHAnsi" w:hAnsiTheme="majorHAnsi"/>
          <w:sz w:val="24"/>
          <w:szCs w:val="24"/>
        </w:rPr>
        <w:t>” to each of their public-DNS registered “</w:t>
      </w:r>
      <w:r w:rsidRPr="00ED2622">
        <w:rPr>
          <w:rFonts w:asciiTheme="majorHAnsi" w:hAnsiTheme="majorHAnsi"/>
          <w:b/>
          <w:sz w:val="24"/>
          <w:szCs w:val="24"/>
        </w:rPr>
        <w:t>IP addresses</w:t>
      </w:r>
      <w:r w:rsidRPr="00ED2622">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Pr="00ED2622" w:rsidRDefault="005332B6">
      <w:pPr>
        <w:pStyle w:val="Spec1L3"/>
        <w:rPr>
          <w:rFonts w:asciiTheme="majorHAnsi" w:hAnsiTheme="majorHAnsi"/>
          <w:sz w:val="24"/>
          <w:szCs w:val="24"/>
        </w:rPr>
      </w:pPr>
      <w:bookmarkStart w:id="418" w:name="_DV_M419"/>
      <w:bookmarkEnd w:id="418"/>
      <w:r w:rsidRPr="00ED2622">
        <w:rPr>
          <w:rFonts w:asciiTheme="majorHAnsi" w:hAnsiTheme="majorHAnsi"/>
          <w:b/>
          <w:sz w:val="24"/>
          <w:szCs w:val="24"/>
        </w:rPr>
        <w:t>DNS name server availability</w:t>
      </w:r>
      <w:r w:rsidRPr="00ED2622">
        <w:rPr>
          <w:rFonts w:asciiTheme="majorHAnsi" w:hAnsiTheme="majorHAnsi"/>
          <w:sz w:val="24"/>
          <w:szCs w:val="24"/>
        </w:rPr>
        <w:t>.  Refers to the ability of a public-DNS registered “</w:t>
      </w:r>
      <w:r w:rsidRPr="00ED2622">
        <w:rPr>
          <w:rFonts w:asciiTheme="majorHAnsi" w:hAnsiTheme="majorHAnsi"/>
          <w:b/>
          <w:sz w:val="24"/>
          <w:szCs w:val="24"/>
        </w:rPr>
        <w:t>IP address</w:t>
      </w:r>
      <w:r w:rsidRPr="00ED2622">
        <w:rPr>
          <w:rFonts w:asciiTheme="majorHAnsi" w:hAnsiTheme="majorHAnsi"/>
          <w:sz w:val="24"/>
          <w:szCs w:val="24"/>
        </w:rPr>
        <w:t>” of a particular name server listed as authoritative for a domain name, to answer DNS queries from an Internet user.  All the public DNS-registered “</w:t>
      </w:r>
      <w:r w:rsidRPr="00ED2622">
        <w:rPr>
          <w:rFonts w:asciiTheme="majorHAnsi" w:hAnsiTheme="majorHAnsi"/>
          <w:b/>
          <w:sz w:val="24"/>
          <w:szCs w:val="24"/>
        </w:rPr>
        <w:t>IP address</w:t>
      </w:r>
      <w:r w:rsidRPr="00ED2622">
        <w:rPr>
          <w:rFonts w:asciiTheme="majorHAnsi" w:hAnsiTheme="majorHAnsi"/>
          <w:sz w:val="24"/>
          <w:szCs w:val="24"/>
        </w:rPr>
        <w:t>” of all name servers of the domain name being monitored shall be tested individually.  If 51% or more of the DNS testing probes get undefined/unanswered results from “</w:t>
      </w:r>
      <w:r w:rsidRPr="00ED2622">
        <w:rPr>
          <w:rFonts w:asciiTheme="majorHAnsi" w:hAnsiTheme="majorHAnsi"/>
          <w:b/>
          <w:sz w:val="24"/>
          <w:szCs w:val="24"/>
        </w:rPr>
        <w:t>DNS tests</w:t>
      </w:r>
      <w:r w:rsidRPr="00ED2622">
        <w:rPr>
          <w:rFonts w:asciiTheme="majorHAnsi" w:hAnsiTheme="majorHAnsi"/>
          <w:sz w:val="24"/>
          <w:szCs w:val="24"/>
        </w:rPr>
        <w:t>” to a name server “</w:t>
      </w:r>
      <w:r w:rsidRPr="00ED2622">
        <w:rPr>
          <w:rFonts w:asciiTheme="majorHAnsi" w:hAnsiTheme="majorHAnsi"/>
          <w:b/>
          <w:sz w:val="24"/>
          <w:szCs w:val="24"/>
        </w:rPr>
        <w:t>IP address</w:t>
      </w:r>
      <w:r w:rsidRPr="00ED2622">
        <w:rPr>
          <w:rFonts w:asciiTheme="majorHAnsi" w:hAnsiTheme="majorHAnsi"/>
          <w:sz w:val="24"/>
          <w:szCs w:val="24"/>
        </w:rPr>
        <w:t>” during a given time, the name server “</w:t>
      </w:r>
      <w:r w:rsidRPr="00ED2622">
        <w:rPr>
          <w:rFonts w:asciiTheme="majorHAnsi" w:hAnsiTheme="majorHAnsi"/>
          <w:b/>
          <w:sz w:val="24"/>
          <w:szCs w:val="24"/>
        </w:rPr>
        <w:t>IP address</w:t>
      </w:r>
      <w:r w:rsidRPr="00ED2622">
        <w:rPr>
          <w:rFonts w:asciiTheme="majorHAnsi" w:hAnsiTheme="majorHAnsi"/>
          <w:sz w:val="24"/>
          <w:szCs w:val="24"/>
        </w:rPr>
        <w:t>” will be considered unavailable.</w:t>
      </w:r>
    </w:p>
    <w:p w14:paraId="6855D18B" w14:textId="77777777" w:rsidR="00115B11" w:rsidRPr="00ED2622" w:rsidRDefault="005332B6">
      <w:pPr>
        <w:pStyle w:val="Spec1L3"/>
        <w:rPr>
          <w:rFonts w:asciiTheme="majorHAnsi" w:hAnsiTheme="majorHAnsi"/>
          <w:sz w:val="24"/>
          <w:szCs w:val="24"/>
        </w:rPr>
      </w:pPr>
      <w:bookmarkStart w:id="419" w:name="_DV_M420"/>
      <w:bookmarkEnd w:id="419"/>
      <w:r w:rsidRPr="00ED2622">
        <w:rPr>
          <w:rFonts w:asciiTheme="majorHAnsi" w:hAnsiTheme="majorHAnsi"/>
          <w:b/>
          <w:sz w:val="24"/>
          <w:szCs w:val="24"/>
        </w:rPr>
        <w:t>UDP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two packets, the UDP DNS query and the corresponding UDP DNS response.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3F54A6E0" w14:textId="77777777" w:rsidR="00115B11" w:rsidRPr="00ED2622" w:rsidRDefault="005332B6">
      <w:pPr>
        <w:pStyle w:val="Spec1L3"/>
        <w:rPr>
          <w:rFonts w:asciiTheme="majorHAnsi" w:hAnsiTheme="majorHAnsi"/>
          <w:sz w:val="24"/>
          <w:szCs w:val="24"/>
        </w:rPr>
      </w:pPr>
      <w:bookmarkStart w:id="420" w:name="_DV_M421"/>
      <w:bookmarkEnd w:id="420"/>
      <w:r w:rsidRPr="00ED2622">
        <w:rPr>
          <w:rFonts w:asciiTheme="majorHAnsi" w:hAnsiTheme="majorHAnsi"/>
          <w:b/>
          <w:sz w:val="24"/>
          <w:szCs w:val="24"/>
        </w:rPr>
        <w:t>TCP DNS resolution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DNS response for only one DNS query.  If the </w:t>
      </w:r>
      <w:r w:rsidRPr="00ED2622">
        <w:rPr>
          <w:rFonts w:asciiTheme="majorHAnsi" w:hAnsiTheme="majorHAnsi"/>
          <w:b/>
          <w:sz w:val="24"/>
          <w:szCs w:val="24"/>
        </w:rPr>
        <w:t>RTT</w:t>
      </w:r>
      <w:r w:rsidRPr="00ED2622">
        <w:rPr>
          <w:rFonts w:asciiTheme="majorHAnsi" w:hAnsiTheme="majorHAnsi"/>
          <w:sz w:val="24"/>
          <w:szCs w:val="24"/>
        </w:rPr>
        <w:t xml:space="preserve"> is 5 times greater than the time specified in the relevant </w:t>
      </w:r>
      <w:r w:rsidRPr="00ED2622">
        <w:rPr>
          <w:rFonts w:asciiTheme="majorHAnsi" w:hAnsiTheme="majorHAnsi"/>
          <w:b/>
          <w:sz w:val="24"/>
          <w:szCs w:val="24"/>
        </w:rPr>
        <w:t>SLR</w:t>
      </w:r>
      <w:r w:rsidRPr="00ED2622">
        <w:rPr>
          <w:rFonts w:asciiTheme="majorHAnsi" w:hAnsiTheme="majorHAnsi"/>
          <w:sz w:val="24"/>
          <w:szCs w:val="24"/>
        </w:rPr>
        <w:t xml:space="preserve">,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2D92B000" w14:textId="77777777" w:rsidR="00115B11" w:rsidRPr="00ED2622" w:rsidRDefault="005332B6">
      <w:pPr>
        <w:pStyle w:val="Spec1L3"/>
        <w:rPr>
          <w:rFonts w:asciiTheme="majorHAnsi" w:hAnsiTheme="majorHAnsi"/>
          <w:sz w:val="24"/>
          <w:szCs w:val="24"/>
        </w:rPr>
      </w:pPr>
      <w:bookmarkStart w:id="421" w:name="_DV_M422"/>
      <w:bookmarkEnd w:id="421"/>
      <w:r w:rsidRPr="00ED2622">
        <w:rPr>
          <w:rFonts w:asciiTheme="majorHAnsi" w:hAnsiTheme="majorHAnsi"/>
          <w:b/>
          <w:sz w:val="24"/>
          <w:szCs w:val="24"/>
        </w:rPr>
        <w:t>DNS resolution RTT</w:t>
      </w:r>
      <w:r w:rsidRPr="00ED2622">
        <w:rPr>
          <w:rFonts w:asciiTheme="majorHAnsi" w:hAnsiTheme="majorHAnsi"/>
          <w:sz w:val="24"/>
          <w:szCs w:val="24"/>
        </w:rPr>
        <w:t>.  Refers to either “</w:t>
      </w:r>
      <w:r w:rsidRPr="00ED2622">
        <w:rPr>
          <w:rFonts w:asciiTheme="majorHAnsi" w:hAnsiTheme="majorHAnsi"/>
          <w:b/>
          <w:sz w:val="24"/>
          <w:szCs w:val="24"/>
        </w:rPr>
        <w:t>UDP DNS resolution RTT</w:t>
      </w:r>
      <w:r w:rsidRPr="00ED2622">
        <w:rPr>
          <w:rFonts w:asciiTheme="majorHAnsi" w:hAnsiTheme="majorHAnsi"/>
          <w:sz w:val="24"/>
          <w:szCs w:val="24"/>
        </w:rPr>
        <w:t>” or “</w:t>
      </w:r>
      <w:r w:rsidRPr="00ED2622">
        <w:rPr>
          <w:rFonts w:asciiTheme="majorHAnsi" w:hAnsiTheme="majorHAnsi"/>
          <w:b/>
          <w:sz w:val="24"/>
          <w:szCs w:val="24"/>
        </w:rPr>
        <w:t>TCP DNS resolution RTT</w:t>
      </w:r>
      <w:r w:rsidRPr="00ED2622">
        <w:rPr>
          <w:rFonts w:asciiTheme="majorHAnsi" w:hAnsiTheme="majorHAnsi"/>
          <w:sz w:val="24"/>
          <w:szCs w:val="24"/>
        </w:rPr>
        <w:t>”.</w:t>
      </w:r>
    </w:p>
    <w:p w14:paraId="6F76B48F" w14:textId="77777777" w:rsidR="00115B11" w:rsidRPr="00ED2622" w:rsidRDefault="005332B6">
      <w:pPr>
        <w:pStyle w:val="Spec1L3"/>
        <w:rPr>
          <w:rFonts w:asciiTheme="majorHAnsi" w:hAnsiTheme="majorHAnsi"/>
          <w:sz w:val="24"/>
          <w:szCs w:val="24"/>
        </w:rPr>
      </w:pPr>
      <w:bookmarkStart w:id="422" w:name="_DV_M423"/>
      <w:bookmarkEnd w:id="422"/>
      <w:r w:rsidRPr="00ED2622">
        <w:rPr>
          <w:rFonts w:asciiTheme="majorHAnsi" w:hAnsiTheme="majorHAnsi"/>
          <w:b/>
          <w:sz w:val="24"/>
          <w:szCs w:val="24"/>
        </w:rPr>
        <w:t>DNS update time</w:t>
      </w:r>
      <w:r w:rsidRPr="00ED2622">
        <w:rPr>
          <w:rFonts w:asciiTheme="majorHAnsi" w:hAnsiTheme="majorHAnsi"/>
          <w:sz w:val="24"/>
          <w:szCs w:val="24"/>
        </w:rPr>
        <w:t>.  Refers to the time measured from the reception of an EPP confirmation to a transform command on a domain name, until the name servers of the parent domain name answer “</w:t>
      </w:r>
      <w:r w:rsidRPr="00ED2622">
        <w:rPr>
          <w:rFonts w:asciiTheme="majorHAnsi" w:hAnsiTheme="majorHAnsi"/>
          <w:b/>
          <w:sz w:val="24"/>
          <w:szCs w:val="24"/>
        </w:rPr>
        <w:t>DNS queries</w:t>
      </w:r>
      <w:r w:rsidRPr="00ED2622">
        <w:rPr>
          <w:rFonts w:asciiTheme="majorHAnsi" w:hAnsiTheme="majorHAnsi"/>
          <w:sz w:val="24"/>
          <w:szCs w:val="24"/>
        </w:rPr>
        <w:t>” with data consistent with the change made.  This only applies for changes to DNS information.</w:t>
      </w:r>
    </w:p>
    <w:p w14:paraId="37F9B382" w14:textId="77777777" w:rsidR="00115B11" w:rsidRPr="00ED2622" w:rsidRDefault="005332B6">
      <w:pPr>
        <w:pStyle w:val="Spec1L3"/>
        <w:rPr>
          <w:rFonts w:asciiTheme="majorHAnsi" w:hAnsiTheme="majorHAnsi"/>
          <w:sz w:val="24"/>
          <w:szCs w:val="24"/>
        </w:rPr>
      </w:pPr>
      <w:bookmarkStart w:id="423" w:name="_DV_M424"/>
      <w:bookmarkEnd w:id="423"/>
      <w:r w:rsidRPr="00ED2622">
        <w:rPr>
          <w:rFonts w:asciiTheme="majorHAnsi" w:hAnsiTheme="majorHAnsi"/>
          <w:b/>
          <w:sz w:val="24"/>
          <w:szCs w:val="24"/>
        </w:rPr>
        <w:t>DNS test</w:t>
      </w:r>
      <w:r w:rsidRPr="00ED2622">
        <w:rPr>
          <w:rFonts w:asciiTheme="majorHAnsi" w:hAnsiTheme="majorHAnsi"/>
          <w:sz w:val="24"/>
          <w:szCs w:val="24"/>
        </w:rPr>
        <w:t>.  Means one non-recursive DNS query sent to a particular “</w:t>
      </w:r>
      <w:r w:rsidRPr="00ED2622">
        <w:rPr>
          <w:rFonts w:asciiTheme="majorHAnsi" w:hAnsiTheme="majorHAnsi"/>
          <w:b/>
          <w:sz w:val="24"/>
          <w:szCs w:val="24"/>
        </w:rPr>
        <w:t>IP address</w:t>
      </w:r>
      <w:r w:rsidRPr="00ED2622">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sidRPr="00ED2622">
        <w:rPr>
          <w:rFonts w:asciiTheme="majorHAnsi" w:hAnsiTheme="majorHAnsi"/>
          <w:b/>
          <w:sz w:val="24"/>
          <w:szCs w:val="24"/>
        </w:rPr>
        <w:t>DNS resolution RTT</w:t>
      </w:r>
      <w:r w:rsidRPr="00ED2622">
        <w:rPr>
          <w:rFonts w:asciiTheme="majorHAnsi" w:hAnsiTheme="majorHAnsi"/>
          <w:sz w:val="24"/>
          <w:szCs w:val="24"/>
        </w:rPr>
        <w:t>” 5 times higher than the corresponding SLR, will be considered unanswered.  The possible results to a DNS test are:  a number in milliseconds corresponding to the “</w:t>
      </w:r>
      <w:r w:rsidRPr="00ED2622">
        <w:rPr>
          <w:rFonts w:asciiTheme="majorHAnsi" w:hAnsiTheme="majorHAnsi"/>
          <w:b/>
          <w:sz w:val="24"/>
          <w:szCs w:val="24"/>
        </w:rPr>
        <w:t>DNS resolution RTT</w:t>
      </w:r>
      <w:r w:rsidRPr="00ED2622">
        <w:rPr>
          <w:rFonts w:asciiTheme="majorHAnsi" w:hAnsiTheme="majorHAnsi"/>
          <w:sz w:val="24"/>
          <w:szCs w:val="24"/>
        </w:rPr>
        <w:t>” or, undefined/unanswered.</w:t>
      </w:r>
    </w:p>
    <w:p w14:paraId="016848E3" w14:textId="77777777" w:rsidR="00115B11" w:rsidRPr="00ED2622" w:rsidRDefault="005332B6">
      <w:pPr>
        <w:pStyle w:val="Spec1L3"/>
        <w:rPr>
          <w:rFonts w:asciiTheme="majorHAnsi" w:hAnsiTheme="majorHAnsi"/>
          <w:sz w:val="24"/>
          <w:szCs w:val="24"/>
        </w:rPr>
      </w:pPr>
      <w:bookmarkStart w:id="424" w:name="_DV_M425"/>
      <w:bookmarkEnd w:id="424"/>
      <w:r w:rsidRPr="00ED2622">
        <w:rPr>
          <w:rFonts w:asciiTheme="majorHAnsi" w:hAnsiTheme="majorHAnsi"/>
          <w:b/>
          <w:sz w:val="24"/>
          <w:szCs w:val="24"/>
        </w:rPr>
        <w:t>Measuring DNS parameters</w:t>
      </w:r>
      <w:r w:rsidRPr="00ED2622">
        <w:rPr>
          <w:rFonts w:asciiTheme="majorHAnsi" w:hAnsiTheme="majorHAnsi"/>
          <w:sz w:val="24"/>
          <w:szCs w:val="24"/>
        </w:rPr>
        <w:t>.  Every minute, every DNS probe will make an UDP or TCP “</w:t>
      </w:r>
      <w:r w:rsidRPr="00ED2622">
        <w:rPr>
          <w:rFonts w:asciiTheme="majorHAnsi" w:hAnsiTheme="majorHAnsi"/>
          <w:b/>
          <w:sz w:val="24"/>
          <w:szCs w:val="24"/>
        </w:rPr>
        <w:t>DNS test</w:t>
      </w:r>
      <w:r w:rsidRPr="00ED2622">
        <w:rPr>
          <w:rFonts w:asciiTheme="majorHAnsi" w:hAnsiTheme="majorHAnsi"/>
          <w:sz w:val="24"/>
          <w:szCs w:val="24"/>
        </w:rPr>
        <w:t>” to each of the public-DNS registered “</w:t>
      </w:r>
      <w:r w:rsidRPr="00ED2622">
        <w:rPr>
          <w:rFonts w:asciiTheme="majorHAnsi" w:hAnsiTheme="majorHAnsi"/>
          <w:b/>
          <w:sz w:val="24"/>
          <w:szCs w:val="24"/>
        </w:rPr>
        <w:t>IP addresses</w:t>
      </w:r>
      <w:r w:rsidRPr="00ED2622">
        <w:rPr>
          <w:rFonts w:asciiTheme="majorHAnsi" w:hAnsiTheme="majorHAnsi"/>
          <w:sz w:val="24"/>
          <w:szCs w:val="24"/>
        </w:rPr>
        <w:t>” of the name servers of the domain name being monitored.  If a “</w:t>
      </w:r>
      <w:r w:rsidRPr="00ED2622">
        <w:rPr>
          <w:rFonts w:asciiTheme="majorHAnsi" w:hAnsiTheme="majorHAnsi"/>
          <w:b/>
          <w:sz w:val="24"/>
          <w:szCs w:val="24"/>
        </w:rPr>
        <w:t>DNS test</w:t>
      </w:r>
      <w:r w:rsidRPr="00ED2622">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Pr="00ED2622" w:rsidRDefault="005332B6">
      <w:pPr>
        <w:pStyle w:val="Spec1L3"/>
        <w:rPr>
          <w:rFonts w:asciiTheme="majorHAnsi" w:hAnsiTheme="majorHAnsi"/>
          <w:sz w:val="24"/>
          <w:szCs w:val="24"/>
        </w:rPr>
      </w:pPr>
      <w:bookmarkStart w:id="425" w:name="_DV_M426"/>
      <w:bookmarkEnd w:id="425"/>
      <w:r w:rsidRPr="00ED2622">
        <w:rPr>
          <w:rFonts w:asciiTheme="majorHAnsi" w:hAnsiTheme="majorHAnsi"/>
          <w:b/>
          <w:sz w:val="24"/>
          <w:szCs w:val="24"/>
        </w:rPr>
        <w:t>Collating the results from DNS probes</w:t>
      </w:r>
      <w:r w:rsidRPr="00ED2622">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Pr="00ED2622" w:rsidRDefault="005332B6">
      <w:pPr>
        <w:pStyle w:val="Spec1L3"/>
        <w:rPr>
          <w:rFonts w:asciiTheme="majorHAnsi" w:hAnsiTheme="majorHAnsi"/>
          <w:sz w:val="24"/>
          <w:szCs w:val="24"/>
        </w:rPr>
      </w:pPr>
      <w:bookmarkStart w:id="426" w:name="_DV_M427"/>
      <w:bookmarkEnd w:id="426"/>
      <w:r w:rsidRPr="00ED2622">
        <w:rPr>
          <w:rFonts w:asciiTheme="majorHAnsi" w:hAnsiTheme="majorHAnsi"/>
          <w:b/>
          <w:sz w:val="24"/>
          <w:szCs w:val="24"/>
        </w:rPr>
        <w:t>Distribution of UDP and TCP queries</w:t>
      </w:r>
      <w:r w:rsidRPr="00ED2622">
        <w:rPr>
          <w:rFonts w:asciiTheme="majorHAnsi" w:hAnsiTheme="majorHAnsi"/>
          <w:sz w:val="24"/>
          <w:szCs w:val="24"/>
        </w:rPr>
        <w:t>.  DNS probes will send UDP or TCP “</w:t>
      </w:r>
      <w:r w:rsidRPr="00ED2622">
        <w:rPr>
          <w:rFonts w:asciiTheme="majorHAnsi" w:hAnsiTheme="majorHAnsi"/>
          <w:b/>
          <w:sz w:val="24"/>
          <w:szCs w:val="24"/>
        </w:rPr>
        <w:t>DNS test</w:t>
      </w:r>
      <w:r w:rsidRPr="00ED2622">
        <w:rPr>
          <w:rFonts w:asciiTheme="majorHAnsi" w:hAnsiTheme="majorHAnsi"/>
          <w:sz w:val="24"/>
          <w:szCs w:val="24"/>
        </w:rPr>
        <w:t>” approximating the distribution of these queries.</w:t>
      </w:r>
    </w:p>
    <w:p w14:paraId="46D72786" w14:textId="77777777" w:rsidR="00115B11" w:rsidRPr="00ED2622" w:rsidRDefault="005332B6">
      <w:pPr>
        <w:pStyle w:val="Spec1L3"/>
        <w:rPr>
          <w:rFonts w:asciiTheme="majorHAnsi" w:hAnsiTheme="majorHAnsi"/>
          <w:sz w:val="24"/>
          <w:szCs w:val="24"/>
        </w:rPr>
      </w:pPr>
      <w:bookmarkStart w:id="427" w:name="_DV_M428"/>
      <w:bookmarkEnd w:id="427"/>
      <w:r w:rsidRPr="00ED2622">
        <w:rPr>
          <w:rFonts w:asciiTheme="majorHAnsi" w:hAnsiTheme="majorHAnsi"/>
          <w:b/>
          <w:sz w:val="24"/>
          <w:szCs w:val="24"/>
        </w:rPr>
        <w:t>Placement of DNS probes</w:t>
      </w:r>
      <w:r w:rsidRPr="00ED2622">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Pr="00ED2622" w:rsidRDefault="005332B6">
      <w:pPr>
        <w:pStyle w:val="Spec1L2"/>
        <w:rPr>
          <w:rFonts w:asciiTheme="majorHAnsi" w:hAnsiTheme="majorHAnsi"/>
          <w:b/>
          <w:sz w:val="24"/>
          <w:szCs w:val="24"/>
          <w:u w:val="single"/>
        </w:rPr>
      </w:pPr>
      <w:bookmarkStart w:id="428" w:name="_DV_M429"/>
      <w:bookmarkEnd w:id="428"/>
      <w:r w:rsidRPr="00ED2622">
        <w:rPr>
          <w:rFonts w:asciiTheme="majorHAnsi" w:hAnsiTheme="majorHAnsi"/>
          <w:b/>
          <w:sz w:val="24"/>
          <w:szCs w:val="24"/>
          <w:u w:val="single"/>
        </w:rPr>
        <w:t>RDDS</w:t>
      </w:r>
    </w:p>
    <w:p w14:paraId="6C17D2F9" w14:textId="77777777" w:rsidR="00115B11" w:rsidRPr="00ED2622" w:rsidRDefault="005332B6">
      <w:pPr>
        <w:pStyle w:val="Spec1L3"/>
        <w:rPr>
          <w:rFonts w:asciiTheme="majorHAnsi" w:hAnsiTheme="majorHAnsi"/>
          <w:sz w:val="24"/>
          <w:szCs w:val="24"/>
        </w:rPr>
      </w:pPr>
      <w:bookmarkStart w:id="429" w:name="_DV_M430"/>
      <w:bookmarkEnd w:id="429"/>
      <w:r w:rsidRPr="00ED2622">
        <w:rPr>
          <w:rFonts w:asciiTheme="majorHAnsi" w:hAnsiTheme="majorHAnsi"/>
          <w:b/>
          <w:sz w:val="24"/>
          <w:szCs w:val="24"/>
        </w:rPr>
        <w:t>RDDS availability</w:t>
      </w:r>
      <w:r w:rsidRPr="00ED2622">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Pr="00ED2622" w:rsidRDefault="005332B6">
      <w:pPr>
        <w:pStyle w:val="Spec1L3"/>
        <w:rPr>
          <w:rFonts w:asciiTheme="majorHAnsi" w:hAnsiTheme="majorHAnsi"/>
          <w:sz w:val="24"/>
          <w:szCs w:val="24"/>
        </w:rPr>
      </w:pPr>
      <w:bookmarkStart w:id="430" w:name="_DV_M431"/>
      <w:bookmarkEnd w:id="430"/>
      <w:r w:rsidRPr="00ED2622">
        <w:rPr>
          <w:rFonts w:asciiTheme="majorHAnsi" w:hAnsiTheme="majorHAnsi"/>
          <w:b/>
          <w:sz w:val="24"/>
          <w:szCs w:val="24"/>
        </w:rPr>
        <w:t>WHOIS query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from the start of the TCP connection to its end, including the reception of the WHOIS response.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15870887" w14:textId="77777777" w:rsidR="00115B11" w:rsidRPr="00ED2622" w:rsidRDefault="005332B6">
      <w:pPr>
        <w:pStyle w:val="Spec1L3"/>
        <w:rPr>
          <w:rFonts w:asciiTheme="majorHAnsi" w:hAnsiTheme="majorHAnsi"/>
          <w:sz w:val="24"/>
          <w:szCs w:val="24"/>
        </w:rPr>
      </w:pPr>
      <w:bookmarkStart w:id="431" w:name="_DV_M432"/>
      <w:bookmarkEnd w:id="431"/>
      <w:r w:rsidRPr="00ED2622">
        <w:rPr>
          <w:rFonts w:asciiTheme="majorHAnsi" w:hAnsiTheme="majorHAnsi"/>
          <w:b/>
          <w:sz w:val="24"/>
          <w:szCs w:val="24"/>
        </w:rPr>
        <w:t>Web-based-WHOIS query RTT</w:t>
      </w:r>
      <w:r w:rsidRPr="00ED2622">
        <w:rPr>
          <w:rFonts w:asciiTheme="majorHAnsi" w:hAnsiTheme="majorHAnsi"/>
          <w:sz w:val="24"/>
          <w:szCs w:val="24"/>
        </w:rPr>
        <w:t xml:space="preserve">.  Refers to the </w:t>
      </w:r>
      <w:r w:rsidRPr="00ED2622">
        <w:rPr>
          <w:rFonts w:asciiTheme="majorHAnsi" w:hAnsiTheme="majorHAnsi"/>
          <w:b/>
          <w:sz w:val="24"/>
          <w:szCs w:val="24"/>
        </w:rPr>
        <w:t xml:space="preserve">RTT </w:t>
      </w:r>
      <w:r w:rsidRPr="00ED2622">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 xml:space="preserve">RTT </w:t>
      </w:r>
      <w:r w:rsidRPr="00ED2622">
        <w:rPr>
          <w:rFonts w:asciiTheme="majorHAnsi" w:hAnsiTheme="majorHAnsi"/>
          <w:sz w:val="24"/>
          <w:szCs w:val="24"/>
        </w:rPr>
        <w:t>will be considered undefined.</w:t>
      </w:r>
    </w:p>
    <w:p w14:paraId="785EE953" w14:textId="77777777" w:rsidR="00115B11" w:rsidRPr="00ED2622" w:rsidRDefault="005332B6">
      <w:pPr>
        <w:pStyle w:val="Spec1L3"/>
        <w:rPr>
          <w:rFonts w:asciiTheme="majorHAnsi" w:hAnsiTheme="majorHAnsi"/>
          <w:sz w:val="24"/>
          <w:szCs w:val="24"/>
        </w:rPr>
      </w:pPr>
      <w:bookmarkStart w:id="432" w:name="_DV_M433"/>
      <w:bookmarkEnd w:id="432"/>
      <w:r w:rsidRPr="00ED2622">
        <w:rPr>
          <w:rFonts w:asciiTheme="majorHAnsi" w:hAnsiTheme="majorHAnsi"/>
          <w:b/>
          <w:sz w:val="24"/>
          <w:szCs w:val="24"/>
        </w:rPr>
        <w:t>RDDS query RTT</w:t>
      </w:r>
      <w:r w:rsidRPr="00ED2622">
        <w:rPr>
          <w:rFonts w:asciiTheme="majorHAnsi" w:hAnsiTheme="majorHAnsi"/>
          <w:sz w:val="24"/>
          <w:szCs w:val="24"/>
        </w:rPr>
        <w:t>.  Refers to the collective of “</w:t>
      </w:r>
      <w:r w:rsidRPr="00ED2622">
        <w:rPr>
          <w:rFonts w:asciiTheme="majorHAnsi" w:hAnsiTheme="majorHAnsi"/>
          <w:b/>
          <w:sz w:val="24"/>
          <w:szCs w:val="24"/>
        </w:rPr>
        <w:t>WHOIS query RTT</w:t>
      </w:r>
      <w:r w:rsidRPr="00ED2622">
        <w:rPr>
          <w:rFonts w:asciiTheme="majorHAnsi" w:hAnsiTheme="majorHAnsi"/>
          <w:sz w:val="24"/>
          <w:szCs w:val="24"/>
        </w:rPr>
        <w:t>” and “</w:t>
      </w:r>
      <w:r w:rsidRPr="00ED2622">
        <w:rPr>
          <w:rFonts w:asciiTheme="majorHAnsi" w:hAnsiTheme="majorHAnsi"/>
          <w:b/>
          <w:sz w:val="24"/>
          <w:szCs w:val="24"/>
        </w:rPr>
        <w:t>Web-based- WHOIS query RTT</w:t>
      </w:r>
      <w:r w:rsidRPr="00ED2622">
        <w:rPr>
          <w:rFonts w:asciiTheme="majorHAnsi" w:hAnsiTheme="majorHAnsi"/>
          <w:sz w:val="24"/>
          <w:szCs w:val="24"/>
        </w:rPr>
        <w:t>”.</w:t>
      </w:r>
    </w:p>
    <w:p w14:paraId="6C29FD86" w14:textId="77777777" w:rsidR="00115B11" w:rsidRPr="00ED2622" w:rsidRDefault="005332B6">
      <w:pPr>
        <w:pStyle w:val="Spec1L3"/>
        <w:rPr>
          <w:rFonts w:asciiTheme="majorHAnsi" w:hAnsiTheme="majorHAnsi"/>
          <w:sz w:val="24"/>
          <w:szCs w:val="24"/>
        </w:rPr>
      </w:pPr>
      <w:bookmarkStart w:id="433" w:name="_DV_M434"/>
      <w:bookmarkEnd w:id="433"/>
      <w:r w:rsidRPr="00ED2622">
        <w:rPr>
          <w:rFonts w:asciiTheme="majorHAnsi" w:hAnsiTheme="majorHAnsi"/>
          <w:b/>
          <w:sz w:val="24"/>
          <w:szCs w:val="24"/>
        </w:rPr>
        <w:t>RDDS update time</w:t>
      </w:r>
      <w:r w:rsidRPr="00ED2622">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Pr="00ED2622" w:rsidRDefault="005332B6">
      <w:pPr>
        <w:pStyle w:val="Spec1L3"/>
        <w:rPr>
          <w:rFonts w:asciiTheme="majorHAnsi" w:hAnsiTheme="majorHAnsi"/>
          <w:sz w:val="24"/>
          <w:szCs w:val="24"/>
        </w:rPr>
      </w:pPr>
      <w:bookmarkStart w:id="434" w:name="_DV_M435"/>
      <w:bookmarkEnd w:id="434"/>
      <w:r w:rsidRPr="00ED2622">
        <w:rPr>
          <w:rFonts w:asciiTheme="majorHAnsi" w:hAnsiTheme="majorHAnsi"/>
          <w:b/>
          <w:sz w:val="24"/>
          <w:szCs w:val="24"/>
        </w:rPr>
        <w:t>RDDS test</w:t>
      </w:r>
      <w:r w:rsidRPr="00ED2622">
        <w:rPr>
          <w:rFonts w:asciiTheme="majorHAnsi" w:hAnsiTheme="majorHAnsi"/>
          <w:sz w:val="24"/>
          <w:szCs w:val="24"/>
        </w:rPr>
        <w:t>.  Means one query sent to a particular “</w:t>
      </w:r>
      <w:r w:rsidRPr="00ED2622">
        <w:rPr>
          <w:rFonts w:asciiTheme="majorHAnsi" w:hAnsiTheme="majorHAnsi"/>
          <w:b/>
          <w:sz w:val="24"/>
          <w:szCs w:val="24"/>
        </w:rPr>
        <w:t>IP address</w:t>
      </w:r>
      <w:r w:rsidRPr="00ED2622">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sidRPr="00ED2622">
        <w:rPr>
          <w:rFonts w:asciiTheme="majorHAnsi" w:hAnsiTheme="majorHAnsi"/>
          <w:b/>
          <w:sz w:val="24"/>
          <w:szCs w:val="24"/>
        </w:rPr>
        <w:t>RTT</w:t>
      </w:r>
      <w:r w:rsidRPr="00ED2622">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sidRPr="00ED2622">
        <w:rPr>
          <w:rFonts w:asciiTheme="majorHAnsi" w:hAnsiTheme="majorHAnsi"/>
          <w:b/>
          <w:sz w:val="24"/>
          <w:szCs w:val="24"/>
        </w:rPr>
        <w:t>RTT</w:t>
      </w:r>
      <w:r w:rsidRPr="00ED2622">
        <w:rPr>
          <w:rFonts w:asciiTheme="majorHAnsi" w:hAnsiTheme="majorHAnsi"/>
          <w:sz w:val="24"/>
          <w:szCs w:val="24"/>
        </w:rPr>
        <w:t xml:space="preserve"> or undefined/unanswered.</w:t>
      </w:r>
    </w:p>
    <w:p w14:paraId="0F13D70B" w14:textId="77777777" w:rsidR="00115B11" w:rsidRPr="00ED2622" w:rsidRDefault="005332B6">
      <w:pPr>
        <w:pStyle w:val="Spec1L3"/>
        <w:rPr>
          <w:rFonts w:asciiTheme="majorHAnsi" w:hAnsiTheme="majorHAnsi"/>
          <w:sz w:val="24"/>
          <w:szCs w:val="24"/>
        </w:rPr>
      </w:pPr>
      <w:bookmarkStart w:id="435" w:name="_DV_M436"/>
      <w:bookmarkEnd w:id="435"/>
      <w:r w:rsidRPr="00ED2622">
        <w:rPr>
          <w:rFonts w:asciiTheme="majorHAnsi" w:hAnsiTheme="majorHAnsi"/>
          <w:b/>
          <w:sz w:val="24"/>
          <w:szCs w:val="24"/>
        </w:rPr>
        <w:t>Measuring RDDS parameters</w:t>
      </w:r>
      <w:r w:rsidRPr="00ED2622">
        <w:rPr>
          <w:rFonts w:asciiTheme="majorHAnsi" w:hAnsiTheme="majorHAnsi"/>
          <w:sz w:val="24"/>
          <w:szCs w:val="24"/>
        </w:rPr>
        <w:t>.  Every 5 minutes, RDDS probes will select one IP address from all the public-DNS registered “</w:t>
      </w:r>
      <w:r w:rsidRPr="00ED2622">
        <w:rPr>
          <w:rFonts w:asciiTheme="majorHAnsi" w:hAnsiTheme="majorHAnsi"/>
          <w:b/>
          <w:sz w:val="24"/>
          <w:szCs w:val="24"/>
        </w:rPr>
        <w:t>IP addresses</w:t>
      </w:r>
      <w:r w:rsidRPr="00ED2622">
        <w:rPr>
          <w:rFonts w:asciiTheme="majorHAnsi" w:hAnsiTheme="majorHAnsi"/>
          <w:sz w:val="24"/>
          <w:szCs w:val="24"/>
        </w:rPr>
        <w:t>” of the servers for each RDDS service of the TLD being monitored and make an “</w:t>
      </w:r>
      <w:r w:rsidRPr="00ED2622">
        <w:rPr>
          <w:rFonts w:asciiTheme="majorHAnsi" w:hAnsiTheme="majorHAnsi"/>
          <w:b/>
          <w:sz w:val="24"/>
          <w:szCs w:val="24"/>
        </w:rPr>
        <w:t>RDDS test</w:t>
      </w:r>
      <w:r w:rsidRPr="00ED2622">
        <w:rPr>
          <w:rFonts w:asciiTheme="majorHAnsi" w:hAnsiTheme="majorHAnsi"/>
          <w:sz w:val="24"/>
          <w:szCs w:val="24"/>
        </w:rPr>
        <w:t>” to each one.  If an “</w:t>
      </w:r>
      <w:r w:rsidRPr="00ED2622">
        <w:rPr>
          <w:rFonts w:asciiTheme="majorHAnsi" w:hAnsiTheme="majorHAnsi"/>
          <w:b/>
          <w:sz w:val="24"/>
          <w:szCs w:val="24"/>
        </w:rPr>
        <w:t>RDDS test</w:t>
      </w:r>
      <w:r w:rsidRPr="00ED2622">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Pr="00ED2622" w:rsidRDefault="005332B6">
      <w:pPr>
        <w:pStyle w:val="Spec1L3"/>
        <w:rPr>
          <w:rFonts w:asciiTheme="majorHAnsi" w:hAnsiTheme="majorHAnsi"/>
          <w:sz w:val="24"/>
          <w:szCs w:val="24"/>
        </w:rPr>
      </w:pPr>
      <w:bookmarkStart w:id="436" w:name="_DV_M437"/>
      <w:bookmarkEnd w:id="436"/>
      <w:r w:rsidRPr="00ED2622">
        <w:rPr>
          <w:rFonts w:asciiTheme="majorHAnsi" w:hAnsiTheme="majorHAnsi"/>
          <w:b/>
          <w:sz w:val="24"/>
          <w:szCs w:val="24"/>
        </w:rPr>
        <w:t>Collating the results from RDDS probes</w:t>
      </w:r>
      <w:r w:rsidRPr="00ED2622">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37" w:name="_DV_M438"/>
      <w:bookmarkEnd w:id="437"/>
      <w:r w:rsidRPr="00ED2622">
        <w:rPr>
          <w:rFonts w:asciiTheme="majorHAnsi" w:hAnsiTheme="majorHAnsi"/>
          <w:b/>
          <w:sz w:val="24"/>
          <w:szCs w:val="24"/>
        </w:rPr>
        <w:t>Placement of RDDS probes</w:t>
      </w:r>
      <w:r w:rsidRPr="00ED2622">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60F0B77F" w14:textId="77777777" w:rsidR="00C3262F" w:rsidRPr="00C3262F" w:rsidRDefault="00C3262F" w:rsidP="00C3262F">
      <w:pPr>
        <w:pStyle w:val="BodyText"/>
      </w:pPr>
    </w:p>
    <w:p w14:paraId="21C09994" w14:textId="77777777" w:rsidR="00115B11" w:rsidRPr="00ED2622" w:rsidRDefault="005332B6">
      <w:pPr>
        <w:pStyle w:val="Spec1L2"/>
        <w:rPr>
          <w:rFonts w:asciiTheme="majorHAnsi" w:hAnsiTheme="majorHAnsi"/>
          <w:b/>
          <w:sz w:val="24"/>
          <w:szCs w:val="24"/>
          <w:u w:val="single"/>
        </w:rPr>
      </w:pPr>
      <w:bookmarkStart w:id="438" w:name="_DV_M439"/>
      <w:bookmarkEnd w:id="438"/>
      <w:r w:rsidRPr="00ED2622">
        <w:rPr>
          <w:rFonts w:asciiTheme="majorHAnsi" w:hAnsiTheme="majorHAnsi"/>
          <w:b/>
          <w:sz w:val="24"/>
          <w:szCs w:val="24"/>
          <w:u w:val="single"/>
        </w:rPr>
        <w:t>EPP</w:t>
      </w:r>
    </w:p>
    <w:p w14:paraId="74D07770" w14:textId="77777777" w:rsidR="00115B11" w:rsidRPr="00ED2622" w:rsidRDefault="005332B6">
      <w:pPr>
        <w:pStyle w:val="Spec1L3"/>
        <w:rPr>
          <w:rFonts w:asciiTheme="majorHAnsi" w:hAnsiTheme="majorHAnsi"/>
          <w:sz w:val="24"/>
          <w:szCs w:val="24"/>
        </w:rPr>
      </w:pPr>
      <w:bookmarkStart w:id="439" w:name="_DV_M440"/>
      <w:bookmarkEnd w:id="439"/>
      <w:r w:rsidRPr="00ED2622">
        <w:rPr>
          <w:rFonts w:asciiTheme="majorHAnsi" w:hAnsiTheme="majorHAnsi"/>
          <w:b/>
          <w:sz w:val="24"/>
          <w:szCs w:val="24"/>
        </w:rPr>
        <w:t>EPP service availability</w:t>
      </w:r>
      <w:r w:rsidRPr="00ED2622">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sidRPr="00ED2622">
        <w:rPr>
          <w:rFonts w:asciiTheme="majorHAnsi" w:hAnsiTheme="majorHAnsi"/>
          <w:b/>
          <w:sz w:val="24"/>
          <w:szCs w:val="24"/>
        </w:rPr>
        <w:t>EPP command RTT</w:t>
      </w:r>
      <w:r w:rsidRPr="00ED2622">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Pr="00ED2622" w:rsidRDefault="005332B6">
      <w:pPr>
        <w:pStyle w:val="Spec1L3"/>
        <w:rPr>
          <w:rFonts w:asciiTheme="majorHAnsi" w:hAnsiTheme="majorHAnsi"/>
          <w:sz w:val="24"/>
          <w:szCs w:val="24"/>
        </w:rPr>
      </w:pPr>
      <w:bookmarkStart w:id="440" w:name="_DV_M441"/>
      <w:bookmarkEnd w:id="440"/>
      <w:r w:rsidRPr="00ED2622">
        <w:rPr>
          <w:rFonts w:asciiTheme="majorHAnsi" w:hAnsiTheme="majorHAnsi"/>
          <w:b/>
          <w:sz w:val="24"/>
          <w:szCs w:val="24"/>
        </w:rPr>
        <w:t>EPP session-command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4775C7F4" w14:textId="77777777" w:rsidR="00115B11" w:rsidRPr="00ED2622" w:rsidRDefault="005332B6">
      <w:pPr>
        <w:pStyle w:val="Spec1L3"/>
        <w:rPr>
          <w:rFonts w:asciiTheme="majorHAnsi" w:hAnsiTheme="majorHAnsi"/>
          <w:sz w:val="24"/>
          <w:szCs w:val="24"/>
        </w:rPr>
      </w:pPr>
      <w:bookmarkStart w:id="441" w:name="_DV_M442"/>
      <w:bookmarkEnd w:id="441"/>
      <w:r w:rsidRPr="00ED2622">
        <w:rPr>
          <w:rFonts w:asciiTheme="majorHAnsi" w:hAnsiTheme="majorHAnsi"/>
          <w:b/>
          <w:sz w:val="24"/>
          <w:szCs w:val="24"/>
        </w:rPr>
        <w:t>EPP query-command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0C84BDE0" w14:textId="77777777" w:rsidR="00115B11" w:rsidRPr="00ED2622" w:rsidRDefault="005332B6">
      <w:pPr>
        <w:pStyle w:val="Spec1L3"/>
        <w:rPr>
          <w:rFonts w:asciiTheme="majorHAnsi" w:hAnsiTheme="majorHAnsi"/>
          <w:sz w:val="24"/>
          <w:szCs w:val="24"/>
        </w:rPr>
      </w:pPr>
      <w:bookmarkStart w:id="442" w:name="_DV_M443"/>
      <w:bookmarkEnd w:id="442"/>
      <w:r w:rsidRPr="00ED2622">
        <w:rPr>
          <w:rFonts w:asciiTheme="majorHAnsi" w:hAnsiTheme="majorHAnsi"/>
          <w:b/>
          <w:sz w:val="24"/>
          <w:szCs w:val="24"/>
        </w:rPr>
        <w:t>EPP transform-command RTT</w:t>
      </w:r>
      <w:r w:rsidRPr="00ED2622">
        <w:rPr>
          <w:rFonts w:asciiTheme="majorHAnsi" w:hAnsiTheme="majorHAnsi"/>
          <w:sz w:val="24"/>
          <w:szCs w:val="24"/>
        </w:rPr>
        <w:t xml:space="preserve">.  Refers to the </w:t>
      </w:r>
      <w:r w:rsidRPr="00ED2622">
        <w:rPr>
          <w:rFonts w:asciiTheme="majorHAnsi" w:hAnsiTheme="majorHAnsi"/>
          <w:b/>
          <w:sz w:val="24"/>
          <w:szCs w:val="24"/>
        </w:rPr>
        <w:t>RTT</w:t>
      </w:r>
      <w:r w:rsidRPr="00ED2622">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sidRPr="00ED2622">
        <w:rPr>
          <w:rFonts w:asciiTheme="majorHAnsi" w:hAnsiTheme="majorHAnsi"/>
          <w:b/>
          <w:sz w:val="24"/>
          <w:szCs w:val="24"/>
        </w:rPr>
        <w:t>RTT</w:t>
      </w:r>
      <w:r w:rsidRPr="00ED2622">
        <w:rPr>
          <w:rFonts w:asciiTheme="majorHAnsi" w:hAnsiTheme="majorHAnsi"/>
          <w:sz w:val="24"/>
          <w:szCs w:val="24"/>
        </w:rPr>
        <w:t xml:space="preserve"> is 5 times or more the corresponding SLR, the </w:t>
      </w:r>
      <w:r w:rsidRPr="00ED2622">
        <w:rPr>
          <w:rFonts w:asciiTheme="majorHAnsi" w:hAnsiTheme="majorHAnsi"/>
          <w:b/>
          <w:sz w:val="24"/>
          <w:szCs w:val="24"/>
        </w:rPr>
        <w:t>RTT</w:t>
      </w:r>
      <w:r w:rsidRPr="00ED2622">
        <w:rPr>
          <w:rFonts w:asciiTheme="majorHAnsi" w:hAnsiTheme="majorHAnsi"/>
          <w:sz w:val="24"/>
          <w:szCs w:val="24"/>
        </w:rPr>
        <w:t xml:space="preserve"> will be considered undefined.</w:t>
      </w:r>
    </w:p>
    <w:p w14:paraId="5B74F2DF" w14:textId="77777777" w:rsidR="00115B11" w:rsidRPr="00ED2622" w:rsidRDefault="005332B6">
      <w:pPr>
        <w:pStyle w:val="Spec1L3"/>
        <w:rPr>
          <w:rFonts w:asciiTheme="majorHAnsi" w:hAnsiTheme="majorHAnsi"/>
          <w:sz w:val="24"/>
          <w:szCs w:val="24"/>
        </w:rPr>
      </w:pPr>
      <w:bookmarkStart w:id="443" w:name="_DV_M444"/>
      <w:bookmarkEnd w:id="443"/>
      <w:r w:rsidRPr="00ED2622">
        <w:rPr>
          <w:rFonts w:asciiTheme="majorHAnsi" w:hAnsiTheme="majorHAnsi"/>
          <w:b/>
          <w:sz w:val="24"/>
          <w:szCs w:val="24"/>
        </w:rPr>
        <w:t>EPP command RTT</w:t>
      </w:r>
      <w:r w:rsidRPr="00ED2622">
        <w:rPr>
          <w:rFonts w:asciiTheme="majorHAnsi" w:hAnsiTheme="majorHAnsi"/>
          <w:sz w:val="24"/>
          <w:szCs w:val="24"/>
        </w:rPr>
        <w:t>.  Refers to “</w:t>
      </w:r>
      <w:r w:rsidRPr="00ED2622">
        <w:rPr>
          <w:rFonts w:asciiTheme="majorHAnsi" w:hAnsiTheme="majorHAnsi"/>
          <w:b/>
          <w:sz w:val="24"/>
          <w:szCs w:val="24"/>
        </w:rPr>
        <w:t>EPP session-command RTT</w:t>
      </w:r>
      <w:r w:rsidRPr="00ED2622">
        <w:rPr>
          <w:rFonts w:asciiTheme="majorHAnsi" w:hAnsiTheme="majorHAnsi"/>
          <w:sz w:val="24"/>
          <w:szCs w:val="24"/>
        </w:rPr>
        <w:t>”, “</w:t>
      </w:r>
      <w:r w:rsidRPr="00ED2622">
        <w:rPr>
          <w:rFonts w:asciiTheme="majorHAnsi" w:hAnsiTheme="majorHAnsi"/>
          <w:b/>
          <w:sz w:val="24"/>
          <w:szCs w:val="24"/>
        </w:rPr>
        <w:t>EPP query-command RTT</w:t>
      </w:r>
      <w:r w:rsidRPr="00ED2622">
        <w:rPr>
          <w:rFonts w:asciiTheme="majorHAnsi" w:hAnsiTheme="majorHAnsi"/>
          <w:sz w:val="24"/>
          <w:szCs w:val="24"/>
        </w:rPr>
        <w:t>” or “</w:t>
      </w:r>
      <w:r w:rsidRPr="00ED2622">
        <w:rPr>
          <w:rFonts w:asciiTheme="majorHAnsi" w:hAnsiTheme="majorHAnsi"/>
          <w:b/>
          <w:sz w:val="24"/>
          <w:szCs w:val="24"/>
        </w:rPr>
        <w:t>EPP transform-command RTT</w:t>
      </w:r>
      <w:r w:rsidRPr="00ED2622">
        <w:rPr>
          <w:rFonts w:asciiTheme="majorHAnsi" w:hAnsiTheme="majorHAnsi"/>
          <w:sz w:val="24"/>
          <w:szCs w:val="24"/>
        </w:rPr>
        <w:t>”.</w:t>
      </w:r>
    </w:p>
    <w:p w14:paraId="30962D34" w14:textId="77777777" w:rsidR="00115B11" w:rsidRPr="00ED2622" w:rsidRDefault="005332B6">
      <w:pPr>
        <w:pStyle w:val="Spec1L3"/>
        <w:rPr>
          <w:rFonts w:asciiTheme="majorHAnsi" w:hAnsiTheme="majorHAnsi"/>
          <w:sz w:val="24"/>
          <w:szCs w:val="24"/>
        </w:rPr>
      </w:pPr>
      <w:bookmarkStart w:id="444" w:name="_DV_M445"/>
      <w:bookmarkEnd w:id="444"/>
      <w:r w:rsidRPr="00ED2622">
        <w:rPr>
          <w:rFonts w:asciiTheme="majorHAnsi" w:hAnsiTheme="majorHAnsi"/>
          <w:b/>
          <w:sz w:val="24"/>
          <w:szCs w:val="24"/>
        </w:rPr>
        <w:t>EPP test</w:t>
      </w:r>
      <w:r w:rsidRPr="00ED2622">
        <w:rPr>
          <w:rFonts w:asciiTheme="majorHAnsi" w:hAnsiTheme="majorHAnsi"/>
          <w:sz w:val="24"/>
          <w:szCs w:val="24"/>
        </w:rPr>
        <w:t>.  Means one EPP command sent to a particular “</w:t>
      </w:r>
      <w:r w:rsidRPr="00ED2622">
        <w:rPr>
          <w:rFonts w:asciiTheme="majorHAnsi" w:hAnsiTheme="majorHAnsi"/>
          <w:b/>
          <w:sz w:val="24"/>
          <w:szCs w:val="24"/>
        </w:rPr>
        <w:t>IP address</w:t>
      </w:r>
      <w:r w:rsidRPr="00ED2622">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sidRPr="00ED2622">
        <w:rPr>
          <w:rFonts w:asciiTheme="majorHAnsi" w:hAnsiTheme="majorHAnsi"/>
          <w:b/>
          <w:sz w:val="24"/>
          <w:szCs w:val="24"/>
        </w:rPr>
        <w:t>EPP command RTT</w:t>
      </w:r>
      <w:r w:rsidRPr="00ED2622">
        <w:rPr>
          <w:rFonts w:asciiTheme="majorHAnsi" w:hAnsiTheme="majorHAnsi"/>
          <w:sz w:val="24"/>
          <w:szCs w:val="24"/>
        </w:rPr>
        <w:t>” or undefined/unanswered.</w:t>
      </w:r>
    </w:p>
    <w:p w14:paraId="0C50F5B7" w14:textId="77777777" w:rsidR="00115B11" w:rsidRPr="00ED2622" w:rsidRDefault="005332B6">
      <w:pPr>
        <w:pStyle w:val="Spec1L3"/>
        <w:rPr>
          <w:rFonts w:asciiTheme="majorHAnsi" w:hAnsiTheme="majorHAnsi"/>
          <w:sz w:val="24"/>
          <w:szCs w:val="24"/>
        </w:rPr>
      </w:pPr>
      <w:bookmarkStart w:id="445" w:name="_DV_M446"/>
      <w:bookmarkEnd w:id="445"/>
      <w:r w:rsidRPr="00ED2622">
        <w:rPr>
          <w:rFonts w:asciiTheme="majorHAnsi" w:hAnsiTheme="majorHAnsi"/>
          <w:b/>
          <w:sz w:val="24"/>
          <w:szCs w:val="24"/>
        </w:rPr>
        <w:t>Measuring EPP parameters</w:t>
      </w:r>
      <w:r w:rsidRPr="00ED2622">
        <w:rPr>
          <w:rFonts w:asciiTheme="majorHAnsi" w:hAnsiTheme="majorHAnsi"/>
          <w:sz w:val="24"/>
          <w:szCs w:val="24"/>
        </w:rPr>
        <w:t>.  Every 5 minutes, EPP probes will select one “</w:t>
      </w:r>
      <w:r w:rsidRPr="00ED2622">
        <w:rPr>
          <w:rFonts w:asciiTheme="majorHAnsi" w:hAnsiTheme="majorHAnsi"/>
          <w:b/>
          <w:sz w:val="24"/>
          <w:szCs w:val="24"/>
        </w:rPr>
        <w:t>IP address</w:t>
      </w:r>
      <w:r w:rsidRPr="00ED2622">
        <w:rPr>
          <w:rFonts w:asciiTheme="majorHAnsi" w:hAnsiTheme="majorHAnsi"/>
          <w:sz w:val="24"/>
          <w:szCs w:val="24"/>
        </w:rPr>
        <w:t>” of the EPP servers of the TLD being monitored and make an “</w:t>
      </w:r>
      <w:r w:rsidRPr="00ED2622">
        <w:rPr>
          <w:rFonts w:asciiTheme="majorHAnsi" w:hAnsiTheme="majorHAnsi"/>
          <w:b/>
          <w:sz w:val="24"/>
          <w:szCs w:val="24"/>
        </w:rPr>
        <w:t>EPP test</w:t>
      </w:r>
      <w:r w:rsidRPr="00ED2622">
        <w:rPr>
          <w:rFonts w:asciiTheme="majorHAnsi" w:hAnsiTheme="majorHAnsi"/>
          <w:sz w:val="24"/>
          <w:szCs w:val="24"/>
        </w:rPr>
        <w:t>”; every time they should alternate between the 3 different types of commands and between the commands inside each category.  If an “</w:t>
      </w:r>
      <w:r w:rsidRPr="00ED2622">
        <w:rPr>
          <w:rFonts w:asciiTheme="majorHAnsi" w:hAnsiTheme="majorHAnsi"/>
          <w:b/>
          <w:sz w:val="24"/>
          <w:szCs w:val="24"/>
        </w:rPr>
        <w:t>EPP test</w:t>
      </w:r>
      <w:r w:rsidRPr="00ED2622">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Pr="00ED2622" w:rsidRDefault="005332B6">
      <w:pPr>
        <w:pStyle w:val="Spec1L3"/>
        <w:rPr>
          <w:rFonts w:asciiTheme="majorHAnsi" w:hAnsiTheme="majorHAnsi"/>
          <w:sz w:val="24"/>
          <w:szCs w:val="24"/>
        </w:rPr>
      </w:pPr>
      <w:bookmarkStart w:id="446" w:name="_DV_M449"/>
      <w:bookmarkEnd w:id="446"/>
      <w:r w:rsidRPr="00ED2622">
        <w:rPr>
          <w:rFonts w:asciiTheme="majorHAnsi" w:hAnsiTheme="majorHAnsi"/>
          <w:b/>
          <w:sz w:val="24"/>
          <w:szCs w:val="24"/>
        </w:rPr>
        <w:t>Collating the results from EPP probes</w:t>
      </w:r>
      <w:r w:rsidRPr="00ED2622">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Pr="00ED2622" w:rsidRDefault="005332B6">
      <w:pPr>
        <w:pStyle w:val="Spec1L3"/>
        <w:rPr>
          <w:rFonts w:asciiTheme="majorHAnsi" w:hAnsiTheme="majorHAnsi"/>
          <w:sz w:val="24"/>
          <w:szCs w:val="24"/>
        </w:rPr>
      </w:pPr>
      <w:bookmarkStart w:id="447" w:name="_DV_M450"/>
      <w:bookmarkEnd w:id="447"/>
      <w:r w:rsidRPr="00ED2622">
        <w:rPr>
          <w:rFonts w:asciiTheme="majorHAnsi" w:hAnsiTheme="majorHAnsi"/>
          <w:b/>
          <w:sz w:val="24"/>
          <w:szCs w:val="24"/>
        </w:rPr>
        <w:t>Placement of EPP probes</w:t>
      </w:r>
      <w:r w:rsidRPr="00ED2622">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Pr="00ED2622" w:rsidRDefault="005332B6">
      <w:pPr>
        <w:pStyle w:val="Spec1L2"/>
        <w:rPr>
          <w:rFonts w:asciiTheme="majorHAnsi" w:hAnsiTheme="majorHAnsi"/>
          <w:b/>
          <w:sz w:val="24"/>
          <w:szCs w:val="24"/>
          <w:u w:val="single"/>
        </w:rPr>
      </w:pPr>
      <w:bookmarkStart w:id="448" w:name="_DV_M451"/>
      <w:bookmarkEnd w:id="448"/>
      <w:r w:rsidRPr="00ED2622">
        <w:rPr>
          <w:rFonts w:asciiTheme="majorHAnsi" w:hAnsiTheme="majorHAnsi"/>
          <w:b/>
          <w:sz w:val="24"/>
          <w:szCs w:val="24"/>
          <w:u w:val="single"/>
        </w:rPr>
        <w:t>Emergency Thresholds</w:t>
      </w:r>
    </w:p>
    <w:p w14:paraId="1C2FACE3" w14:textId="77777777" w:rsidR="00115B11" w:rsidRPr="00ED2622" w:rsidRDefault="005332B6">
      <w:pPr>
        <w:pStyle w:val="BlockText"/>
        <w:rPr>
          <w:rFonts w:asciiTheme="majorHAnsi" w:hAnsiTheme="majorHAnsi"/>
          <w:sz w:val="24"/>
          <w:szCs w:val="24"/>
        </w:rPr>
      </w:pPr>
      <w:bookmarkStart w:id="449" w:name="_DV_M452"/>
      <w:bookmarkEnd w:id="449"/>
      <w:r w:rsidRPr="00ED2622">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rsidRPr="00ED2622" w14:paraId="4BD46C20" w14:textId="77777777">
        <w:trPr>
          <w:trHeight w:val="432"/>
        </w:trPr>
        <w:tc>
          <w:tcPr>
            <w:tcW w:w="2808" w:type="dxa"/>
            <w:vAlign w:val="center"/>
          </w:tcPr>
          <w:p w14:paraId="6C083822"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Critical Function</w:t>
            </w:r>
          </w:p>
        </w:tc>
        <w:tc>
          <w:tcPr>
            <w:tcW w:w="6768" w:type="dxa"/>
            <w:vAlign w:val="center"/>
          </w:tcPr>
          <w:p w14:paraId="125E6EFC" w14:textId="77777777" w:rsidR="005332B6" w:rsidRPr="00ED2622" w:rsidRDefault="005332B6">
            <w:pPr>
              <w:jc w:val="center"/>
              <w:rPr>
                <w:rFonts w:asciiTheme="majorHAnsi" w:hAnsiTheme="majorHAnsi"/>
                <w:b/>
                <w:sz w:val="24"/>
                <w:szCs w:val="24"/>
              </w:rPr>
            </w:pPr>
            <w:r w:rsidRPr="00ED2622">
              <w:rPr>
                <w:rFonts w:asciiTheme="majorHAnsi" w:hAnsiTheme="majorHAnsi"/>
                <w:b/>
                <w:sz w:val="24"/>
                <w:szCs w:val="24"/>
              </w:rPr>
              <w:t>Emergency Threshold</w:t>
            </w:r>
          </w:p>
        </w:tc>
      </w:tr>
      <w:tr w:rsidR="005332B6" w:rsidRPr="00ED2622" w14:paraId="42DE4A49" w14:textId="77777777">
        <w:trPr>
          <w:trHeight w:val="144"/>
        </w:trPr>
        <w:tc>
          <w:tcPr>
            <w:tcW w:w="2808" w:type="dxa"/>
            <w:vAlign w:val="center"/>
          </w:tcPr>
          <w:p w14:paraId="2F44D268"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 Service (all servers)</w:t>
            </w:r>
          </w:p>
        </w:tc>
        <w:tc>
          <w:tcPr>
            <w:tcW w:w="6768" w:type="dxa"/>
            <w:vAlign w:val="center"/>
          </w:tcPr>
          <w:p w14:paraId="7E489DE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534B8BFA" w14:textId="77777777">
        <w:trPr>
          <w:trHeight w:val="144"/>
        </w:trPr>
        <w:tc>
          <w:tcPr>
            <w:tcW w:w="2808" w:type="dxa"/>
            <w:vAlign w:val="center"/>
          </w:tcPr>
          <w:p w14:paraId="64D4A22B"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DNSSEC proper resolution</w:t>
            </w:r>
          </w:p>
        </w:tc>
        <w:tc>
          <w:tcPr>
            <w:tcW w:w="6768" w:type="dxa"/>
            <w:vAlign w:val="center"/>
          </w:tcPr>
          <w:p w14:paraId="4C5E28AE"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4-hour total downtime / week</w:t>
            </w:r>
          </w:p>
        </w:tc>
      </w:tr>
      <w:tr w:rsidR="005332B6" w:rsidRPr="00ED2622" w14:paraId="71078AE6" w14:textId="77777777">
        <w:trPr>
          <w:trHeight w:val="144"/>
        </w:trPr>
        <w:tc>
          <w:tcPr>
            <w:tcW w:w="2808" w:type="dxa"/>
            <w:vAlign w:val="center"/>
          </w:tcPr>
          <w:p w14:paraId="1445DDD3"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EPP</w:t>
            </w:r>
          </w:p>
        </w:tc>
        <w:tc>
          <w:tcPr>
            <w:tcW w:w="6768" w:type="dxa"/>
            <w:vAlign w:val="center"/>
          </w:tcPr>
          <w:p w14:paraId="575B9F9F"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67DD95A6" w14:textId="77777777">
        <w:trPr>
          <w:trHeight w:val="144"/>
        </w:trPr>
        <w:tc>
          <w:tcPr>
            <w:tcW w:w="2808" w:type="dxa"/>
            <w:vAlign w:val="center"/>
          </w:tcPr>
          <w:p w14:paraId="49688839"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RDDS (WHOIS/Web-based WHOIS)</w:t>
            </w:r>
          </w:p>
        </w:tc>
        <w:tc>
          <w:tcPr>
            <w:tcW w:w="6768" w:type="dxa"/>
          </w:tcPr>
          <w:p w14:paraId="4A3ED77C"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24-hour total downtime / week</w:t>
            </w:r>
          </w:p>
        </w:tc>
      </w:tr>
      <w:tr w:rsidR="005332B6" w:rsidRPr="00ED2622" w14:paraId="412074DE" w14:textId="77777777">
        <w:trPr>
          <w:trHeight w:val="144"/>
        </w:trPr>
        <w:tc>
          <w:tcPr>
            <w:tcW w:w="2808" w:type="dxa"/>
            <w:vAlign w:val="center"/>
          </w:tcPr>
          <w:p w14:paraId="3AC2E6D5"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Data Escrow</w:t>
            </w:r>
          </w:p>
        </w:tc>
        <w:tc>
          <w:tcPr>
            <w:tcW w:w="6768" w:type="dxa"/>
          </w:tcPr>
          <w:p w14:paraId="621E57F0" w14:textId="77777777" w:rsidR="005332B6" w:rsidRPr="00ED2622" w:rsidRDefault="005332B6">
            <w:pPr>
              <w:spacing w:before="40" w:after="40"/>
              <w:rPr>
                <w:rFonts w:asciiTheme="majorHAnsi" w:hAnsiTheme="majorHAnsi"/>
                <w:sz w:val="24"/>
                <w:szCs w:val="24"/>
              </w:rPr>
            </w:pPr>
            <w:r w:rsidRPr="00ED2622">
              <w:rPr>
                <w:rFonts w:asciiTheme="majorHAnsi" w:hAnsiTheme="majorHAnsi"/>
                <w:sz w:val="24"/>
                <w:szCs w:val="24"/>
              </w:rPr>
              <w:t>Breach of the Registry Agreement as described in Specification 2, Part B, Section 6.</w:t>
            </w:r>
          </w:p>
        </w:tc>
      </w:tr>
    </w:tbl>
    <w:p w14:paraId="15304AF5" w14:textId="77777777" w:rsidR="00115B11" w:rsidRPr="00ED2622" w:rsidRDefault="00115B11">
      <w:pPr>
        <w:rPr>
          <w:rFonts w:asciiTheme="majorHAnsi" w:hAnsiTheme="majorHAnsi"/>
          <w:sz w:val="24"/>
          <w:szCs w:val="24"/>
        </w:rPr>
      </w:pPr>
    </w:p>
    <w:p w14:paraId="78B85877" w14:textId="77777777" w:rsidR="00115B11" w:rsidRPr="00ED2622" w:rsidRDefault="005332B6">
      <w:pPr>
        <w:pStyle w:val="Spec1L2"/>
        <w:rPr>
          <w:rFonts w:asciiTheme="majorHAnsi" w:hAnsiTheme="majorHAnsi"/>
          <w:b/>
          <w:sz w:val="24"/>
          <w:szCs w:val="24"/>
          <w:u w:val="single"/>
        </w:rPr>
      </w:pPr>
      <w:bookmarkStart w:id="450" w:name="_DV_M453"/>
      <w:bookmarkEnd w:id="450"/>
      <w:r w:rsidRPr="00ED2622">
        <w:rPr>
          <w:rFonts w:asciiTheme="majorHAnsi" w:hAnsiTheme="majorHAnsi"/>
          <w:b/>
          <w:sz w:val="24"/>
          <w:szCs w:val="24"/>
          <w:u w:val="single"/>
        </w:rPr>
        <w:t>Emergency Escalation</w:t>
      </w:r>
    </w:p>
    <w:p w14:paraId="5326C7AA" w14:textId="77777777" w:rsidR="00115B11" w:rsidRPr="00ED2622" w:rsidRDefault="005332B6">
      <w:pPr>
        <w:pStyle w:val="BlockText"/>
        <w:rPr>
          <w:rFonts w:asciiTheme="majorHAnsi" w:hAnsiTheme="majorHAnsi"/>
          <w:sz w:val="24"/>
          <w:szCs w:val="24"/>
        </w:rPr>
      </w:pPr>
      <w:bookmarkStart w:id="451" w:name="_DV_M454"/>
      <w:bookmarkEnd w:id="451"/>
      <w:r w:rsidRPr="00ED2622">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Pr="00ED2622" w:rsidRDefault="005332B6">
      <w:pPr>
        <w:pStyle w:val="BlockText"/>
        <w:rPr>
          <w:rFonts w:asciiTheme="majorHAnsi" w:hAnsiTheme="majorHAnsi"/>
          <w:sz w:val="24"/>
          <w:szCs w:val="24"/>
        </w:rPr>
      </w:pPr>
      <w:bookmarkStart w:id="452" w:name="_DV_M455"/>
      <w:bookmarkEnd w:id="452"/>
      <w:r w:rsidRPr="00ED2622">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0A9FB231" w14:textId="77777777" w:rsidR="00115B11" w:rsidRPr="00ED2622" w:rsidRDefault="005332B6">
      <w:pPr>
        <w:pStyle w:val="Spec1L3"/>
        <w:rPr>
          <w:rFonts w:asciiTheme="majorHAnsi" w:hAnsiTheme="majorHAnsi"/>
          <w:b/>
          <w:sz w:val="24"/>
          <w:szCs w:val="24"/>
        </w:rPr>
      </w:pPr>
      <w:bookmarkStart w:id="453" w:name="_DV_M456"/>
      <w:bookmarkEnd w:id="453"/>
      <w:r w:rsidRPr="00ED2622">
        <w:rPr>
          <w:rFonts w:asciiTheme="majorHAnsi" w:hAnsiTheme="majorHAnsi"/>
          <w:b/>
          <w:sz w:val="24"/>
          <w:szCs w:val="24"/>
        </w:rPr>
        <w:t xml:space="preserve">Emergency Escalation initiated by ICANN </w:t>
      </w:r>
    </w:p>
    <w:p w14:paraId="2B83AAF0" w14:textId="77777777" w:rsidR="00115B11" w:rsidRPr="00ED2622" w:rsidRDefault="005332B6">
      <w:pPr>
        <w:pStyle w:val="BlockText"/>
        <w:rPr>
          <w:rFonts w:asciiTheme="majorHAnsi" w:hAnsiTheme="majorHAnsi"/>
          <w:sz w:val="24"/>
          <w:szCs w:val="24"/>
        </w:rPr>
      </w:pPr>
      <w:bookmarkStart w:id="454" w:name="_DV_M457"/>
      <w:bookmarkEnd w:id="454"/>
      <w:r w:rsidRPr="00ED2622">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Pr="00ED2622" w:rsidRDefault="005332B6">
      <w:pPr>
        <w:pStyle w:val="Spec1L3"/>
        <w:rPr>
          <w:rFonts w:asciiTheme="majorHAnsi" w:hAnsiTheme="majorHAnsi"/>
          <w:b/>
          <w:sz w:val="24"/>
          <w:szCs w:val="24"/>
        </w:rPr>
      </w:pPr>
      <w:bookmarkStart w:id="455" w:name="_DV_M458"/>
      <w:bookmarkEnd w:id="455"/>
      <w:r w:rsidRPr="00ED2622">
        <w:rPr>
          <w:rFonts w:asciiTheme="majorHAnsi" w:hAnsiTheme="majorHAnsi"/>
          <w:b/>
          <w:sz w:val="24"/>
          <w:szCs w:val="24"/>
        </w:rPr>
        <w:t xml:space="preserve">Emergency Escalation initiated by Registrars </w:t>
      </w:r>
    </w:p>
    <w:p w14:paraId="6E1737B5" w14:textId="77777777" w:rsidR="00115B11" w:rsidRPr="00ED2622" w:rsidRDefault="005332B6">
      <w:pPr>
        <w:pStyle w:val="BlockText"/>
        <w:rPr>
          <w:rFonts w:asciiTheme="majorHAnsi" w:hAnsiTheme="majorHAnsi"/>
          <w:sz w:val="24"/>
          <w:szCs w:val="24"/>
        </w:rPr>
      </w:pPr>
      <w:bookmarkStart w:id="456" w:name="_DV_M459"/>
      <w:bookmarkEnd w:id="456"/>
      <w:r w:rsidRPr="00ED2622">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Pr="00ED2622" w:rsidRDefault="005332B6">
      <w:pPr>
        <w:pStyle w:val="Spec1L3"/>
        <w:rPr>
          <w:rFonts w:asciiTheme="majorHAnsi" w:hAnsiTheme="majorHAnsi"/>
          <w:b/>
          <w:sz w:val="24"/>
          <w:szCs w:val="24"/>
        </w:rPr>
      </w:pPr>
      <w:bookmarkStart w:id="457" w:name="_DV_M460"/>
      <w:bookmarkEnd w:id="457"/>
      <w:r w:rsidRPr="00ED2622">
        <w:rPr>
          <w:rFonts w:asciiTheme="majorHAnsi" w:hAnsiTheme="majorHAnsi"/>
          <w:b/>
          <w:sz w:val="24"/>
          <w:szCs w:val="24"/>
        </w:rPr>
        <w:t xml:space="preserve">Notifications of Outages and Maintenance </w:t>
      </w:r>
    </w:p>
    <w:p w14:paraId="0679A5B1" w14:textId="77777777" w:rsidR="00115B11" w:rsidRPr="00ED2622" w:rsidRDefault="005332B6">
      <w:pPr>
        <w:pStyle w:val="BlockText"/>
        <w:rPr>
          <w:rFonts w:asciiTheme="majorHAnsi" w:hAnsiTheme="majorHAnsi"/>
          <w:sz w:val="24"/>
          <w:szCs w:val="24"/>
        </w:rPr>
      </w:pPr>
      <w:bookmarkStart w:id="458" w:name="_DV_M461"/>
      <w:bookmarkEnd w:id="458"/>
      <w:r w:rsidRPr="00ED2622">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Pr="00ED2622" w:rsidRDefault="005332B6">
      <w:pPr>
        <w:pStyle w:val="BlockText"/>
        <w:rPr>
          <w:rFonts w:asciiTheme="majorHAnsi" w:hAnsiTheme="majorHAnsi"/>
          <w:sz w:val="24"/>
          <w:szCs w:val="24"/>
        </w:rPr>
      </w:pPr>
      <w:bookmarkStart w:id="459" w:name="_DV_M462"/>
      <w:bookmarkEnd w:id="459"/>
      <w:r w:rsidRPr="00ED2622">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Pr="00ED2622" w:rsidRDefault="005332B6">
      <w:pPr>
        <w:pStyle w:val="Spec1L2"/>
        <w:rPr>
          <w:rFonts w:asciiTheme="majorHAnsi" w:hAnsiTheme="majorHAnsi"/>
          <w:b/>
          <w:sz w:val="24"/>
          <w:szCs w:val="24"/>
          <w:u w:val="single"/>
        </w:rPr>
      </w:pPr>
      <w:bookmarkStart w:id="460" w:name="_DV_M463"/>
      <w:bookmarkEnd w:id="460"/>
      <w:r w:rsidRPr="00ED2622">
        <w:rPr>
          <w:rFonts w:asciiTheme="majorHAnsi" w:hAnsiTheme="majorHAnsi"/>
          <w:b/>
          <w:sz w:val="24"/>
          <w:szCs w:val="24"/>
          <w:u w:val="single"/>
        </w:rPr>
        <w:t>Covenants of Performance Measurement</w:t>
      </w:r>
    </w:p>
    <w:p w14:paraId="26A8E56A" w14:textId="77777777" w:rsidR="00115B11" w:rsidRPr="00ED2622" w:rsidRDefault="005332B6">
      <w:pPr>
        <w:pStyle w:val="Spec1L3"/>
        <w:rPr>
          <w:rFonts w:asciiTheme="majorHAnsi" w:hAnsiTheme="majorHAnsi"/>
          <w:sz w:val="24"/>
          <w:szCs w:val="24"/>
        </w:rPr>
      </w:pPr>
      <w:bookmarkStart w:id="461" w:name="_DV_M464"/>
      <w:bookmarkEnd w:id="461"/>
      <w:r w:rsidRPr="00ED2622">
        <w:rPr>
          <w:rFonts w:asciiTheme="majorHAnsi" w:hAnsiTheme="majorHAnsi"/>
          <w:b/>
          <w:sz w:val="24"/>
          <w:szCs w:val="24"/>
        </w:rPr>
        <w:t>No interference</w:t>
      </w:r>
      <w:r w:rsidRPr="00ED2622">
        <w:rPr>
          <w:rFonts w:asciiTheme="majorHAnsi" w:hAnsiTheme="majorHAnsi"/>
          <w:sz w:val="24"/>
          <w:szCs w:val="24"/>
        </w:rPr>
        <w:t xml:space="preserve">.  Registry Operator shall not interfere with measurement </w:t>
      </w:r>
      <w:r w:rsidRPr="00ED2622">
        <w:rPr>
          <w:rFonts w:asciiTheme="majorHAnsi" w:hAnsiTheme="majorHAnsi"/>
          <w:b/>
          <w:sz w:val="24"/>
          <w:szCs w:val="24"/>
        </w:rPr>
        <w:t>Probes</w:t>
      </w:r>
      <w:r w:rsidRPr="00ED2622">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Pr="00ED2622" w:rsidRDefault="005332B6">
      <w:pPr>
        <w:pStyle w:val="Spec1L3"/>
        <w:rPr>
          <w:rFonts w:asciiTheme="majorHAnsi" w:hAnsiTheme="majorHAnsi"/>
          <w:sz w:val="24"/>
          <w:szCs w:val="24"/>
        </w:rPr>
      </w:pPr>
      <w:bookmarkStart w:id="462" w:name="_DV_M465"/>
      <w:bookmarkEnd w:id="462"/>
      <w:r w:rsidRPr="00ED2622">
        <w:rPr>
          <w:rFonts w:asciiTheme="majorHAnsi" w:hAnsiTheme="majorHAnsi"/>
          <w:b/>
          <w:sz w:val="24"/>
          <w:szCs w:val="24"/>
        </w:rPr>
        <w:t>ICANN testing registrar</w:t>
      </w:r>
      <w:r w:rsidRPr="00ED2622">
        <w:rPr>
          <w:rFonts w:asciiTheme="majorHAnsi" w:hAnsiTheme="majorHAnsi"/>
          <w:sz w:val="24"/>
          <w:szCs w:val="24"/>
        </w:rPr>
        <w:t xml:space="preserve">.  Registry Operator agrees that ICANN will have a testing registrar used for purposes of measuring the </w:t>
      </w:r>
      <w:r w:rsidRPr="00ED2622">
        <w:rPr>
          <w:rFonts w:asciiTheme="majorHAnsi" w:hAnsiTheme="majorHAnsi"/>
          <w:b/>
          <w:sz w:val="24"/>
          <w:szCs w:val="24"/>
        </w:rPr>
        <w:t>SLR</w:t>
      </w:r>
      <w:r w:rsidRPr="00ED2622">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Pr="00ED2622" w:rsidRDefault="00115B11">
      <w:pPr>
        <w:rPr>
          <w:rFonts w:asciiTheme="majorHAnsi" w:hAnsiTheme="majorHAnsi"/>
          <w:sz w:val="24"/>
          <w:szCs w:val="24"/>
        </w:rPr>
        <w:sectPr w:rsidR="00115B11" w:rsidRPr="00ED2622">
          <w:headerReference w:type="default" r:id="rId37"/>
          <w:footerReference w:type="default" r:id="rId38"/>
          <w:headerReference w:type="first" r:id="rId39"/>
          <w:footerReference w:type="first" r:id="rId40"/>
          <w:pgSz w:w="12240" w:h="15840" w:code="1"/>
          <w:pgMar w:top="1440" w:right="1440" w:bottom="1440" w:left="1440" w:header="720" w:footer="720" w:gutter="0"/>
          <w:cols w:space="720"/>
          <w:titlePg/>
        </w:sectPr>
      </w:pPr>
    </w:p>
    <w:p w14:paraId="42597C30" w14:textId="77777777" w:rsidR="00115B11" w:rsidRPr="00ED2622" w:rsidRDefault="005332B6">
      <w:pPr>
        <w:pStyle w:val="Spec1L1"/>
        <w:rPr>
          <w:rFonts w:asciiTheme="majorHAnsi" w:hAnsiTheme="majorHAnsi"/>
          <w:sz w:val="24"/>
          <w:szCs w:val="24"/>
        </w:rPr>
      </w:pPr>
      <w:bookmarkStart w:id="463" w:name="_DV_M466"/>
      <w:bookmarkEnd w:id="463"/>
      <w:r w:rsidRPr="00ED2622">
        <w:rPr>
          <w:rFonts w:asciiTheme="majorHAnsi" w:hAnsiTheme="majorHAnsi"/>
          <w:sz w:val="24"/>
          <w:szCs w:val="24"/>
        </w:rPr>
        <w:br/>
      </w:r>
      <w:r w:rsidRPr="00ED2622">
        <w:rPr>
          <w:rFonts w:asciiTheme="majorHAnsi" w:hAnsiTheme="majorHAnsi"/>
          <w:sz w:val="24"/>
          <w:szCs w:val="24"/>
        </w:rPr>
        <w:br/>
        <w:t>PUBLIC INTEREST COMMITMENTS</w:t>
      </w:r>
    </w:p>
    <w:p w14:paraId="6CF2CE7D" w14:textId="77777777" w:rsidR="007812A6" w:rsidRDefault="007812A6" w:rsidP="007812A6">
      <w:pPr>
        <w:pStyle w:val="ListParagraph"/>
        <w:numPr>
          <w:ilvl w:val="0"/>
          <w:numId w:val="38"/>
        </w:numPr>
        <w:autoSpaceDE/>
        <w:autoSpaceDN/>
        <w:adjustRightInd/>
        <w:rPr>
          <w:rFonts w:ascii="Cambria" w:eastAsia="MS Gothic" w:hAnsi="Cambria" w:cs="Cambria"/>
          <w:color w:val="000000"/>
          <w:sz w:val="24"/>
          <w:szCs w:val="24"/>
        </w:rPr>
      </w:pPr>
      <w:bookmarkStart w:id="464" w:name="_DV_M467"/>
      <w:bookmarkStart w:id="465" w:name="_DV_X0"/>
      <w:bookmarkEnd w:id="46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9E87584" w14:textId="77777777" w:rsidR="007812A6" w:rsidRDefault="007812A6" w:rsidP="007812A6">
      <w:pPr>
        <w:rPr>
          <w:rFonts w:ascii="Cambria" w:eastAsia="MS Gothic" w:hAnsi="Cambria" w:cs="Cambria"/>
          <w:color w:val="000000"/>
          <w:sz w:val="24"/>
          <w:szCs w:val="24"/>
        </w:rPr>
      </w:pPr>
    </w:p>
    <w:p w14:paraId="25F11635" w14:textId="77777777" w:rsidR="007812A6" w:rsidRDefault="007812A6" w:rsidP="007812A6">
      <w:pPr>
        <w:pStyle w:val="ListParagraph"/>
        <w:numPr>
          <w:ilvl w:val="0"/>
          <w:numId w:val="38"/>
        </w:numPr>
        <w:autoSpaceDE/>
        <w:autoSpaceDN/>
        <w:adjustRightInd/>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2CEDAD25" w14:textId="77777777" w:rsidR="007812A6" w:rsidRDefault="007812A6" w:rsidP="007812A6">
      <w:pPr>
        <w:pStyle w:val="ListParagraph"/>
        <w:rPr>
          <w:rFonts w:ascii="Cambria" w:eastAsia="MS Gothic" w:hAnsi="Cambria" w:cs="Cambria"/>
          <w:color w:val="000000"/>
          <w:sz w:val="24"/>
          <w:szCs w:val="24"/>
        </w:rPr>
      </w:pPr>
    </w:p>
    <w:p w14:paraId="63A358F5" w14:textId="77777777" w:rsidR="007A3B39" w:rsidRPr="00C632D7" w:rsidRDefault="007A3B39" w:rsidP="007A3B39">
      <w:pPr>
        <w:pStyle w:val="ListParagraph"/>
        <w:numPr>
          <w:ilvl w:val="0"/>
          <w:numId w:val="38"/>
        </w:numPr>
        <w:autoSpaceDE/>
        <w:autoSpaceDN/>
        <w:adjustRightInd/>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1"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05D74DCC" w14:textId="77777777" w:rsidR="00BE2EDC" w:rsidRPr="00BE2EDC" w:rsidRDefault="00BE2EDC" w:rsidP="00BE2EDC">
      <w:pPr>
        <w:ind w:left="360"/>
        <w:rPr>
          <w:rFonts w:asciiTheme="majorHAnsi" w:eastAsia="MS Gothic" w:hAnsiTheme="majorHAnsi"/>
          <w:color w:val="000000"/>
          <w:sz w:val="24"/>
          <w:szCs w:val="24"/>
        </w:rPr>
      </w:pPr>
    </w:p>
    <w:p w14:paraId="2FD04794"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6456C2A5" w14:textId="77777777" w:rsidR="00BE2EDC" w:rsidRPr="00BE2EDC" w:rsidRDefault="00BE2EDC" w:rsidP="00BE2EDC">
      <w:pPr>
        <w:pStyle w:val="ListParagraph"/>
        <w:ind w:left="1440"/>
        <w:rPr>
          <w:rFonts w:asciiTheme="majorHAnsi" w:eastAsia="MS Gothic" w:hAnsiTheme="majorHAnsi" w:cs="Cambria"/>
          <w:sz w:val="24"/>
          <w:szCs w:val="24"/>
        </w:rPr>
      </w:pPr>
    </w:p>
    <w:p w14:paraId="6F761186"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sz w:val="24"/>
          <w:szCs w:val="24"/>
        </w:rPr>
      </w:pPr>
      <w:r w:rsidRPr="00BE2EDC">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F8B3CDD" w14:textId="77777777" w:rsidR="00BE2EDC" w:rsidRPr="00BE2EDC" w:rsidRDefault="00BE2EDC" w:rsidP="00BE2EDC">
      <w:pPr>
        <w:pStyle w:val="ListParagraph"/>
        <w:rPr>
          <w:rFonts w:asciiTheme="majorHAnsi" w:eastAsia="MS Gothic" w:hAnsiTheme="majorHAnsi" w:cs="Cambria"/>
          <w:sz w:val="24"/>
          <w:szCs w:val="24"/>
        </w:rPr>
      </w:pPr>
    </w:p>
    <w:p w14:paraId="3BAAB570"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EFF6AA6" w14:textId="77777777" w:rsidR="00BE2EDC" w:rsidRPr="00BE2EDC" w:rsidRDefault="00BE2EDC" w:rsidP="00BE2EDC">
      <w:pPr>
        <w:pStyle w:val="ListParagraph"/>
        <w:ind w:left="1440"/>
        <w:rPr>
          <w:rFonts w:asciiTheme="majorHAnsi" w:eastAsia="MS Gothic" w:hAnsiTheme="majorHAnsi" w:cs="Cambria"/>
          <w:color w:val="000000"/>
          <w:sz w:val="24"/>
          <w:szCs w:val="24"/>
        </w:rPr>
      </w:pPr>
    </w:p>
    <w:p w14:paraId="47AB176E" w14:textId="77777777" w:rsidR="00BE2EDC" w:rsidRPr="00BE2EDC" w:rsidRDefault="00BE2EDC" w:rsidP="00BE2EDC">
      <w:pPr>
        <w:pStyle w:val="ListParagraph"/>
        <w:numPr>
          <w:ilvl w:val="1"/>
          <w:numId w:val="38"/>
        </w:numPr>
        <w:autoSpaceDE/>
        <w:autoSpaceDN/>
        <w:adjustRightInd/>
        <w:rPr>
          <w:rFonts w:asciiTheme="majorHAnsi" w:eastAsia="MS Gothic" w:hAnsiTheme="majorHAnsi" w:cs="Cambria"/>
          <w:color w:val="000000"/>
          <w:sz w:val="24"/>
          <w:szCs w:val="24"/>
        </w:rPr>
      </w:pPr>
      <w:r w:rsidRPr="00BE2EDC">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9AEA87D" w14:textId="77777777" w:rsidR="00BE2EDC" w:rsidRPr="00BE2EDC" w:rsidRDefault="00BE2EDC" w:rsidP="00BE2EDC">
      <w:pPr>
        <w:rPr>
          <w:rFonts w:asciiTheme="majorHAnsi" w:eastAsia="MS Gothic" w:hAnsiTheme="majorHAnsi" w:cs="Cambria"/>
          <w:color w:val="000000"/>
          <w:sz w:val="24"/>
          <w:szCs w:val="24"/>
        </w:rPr>
      </w:pPr>
    </w:p>
    <w:bookmarkEnd w:id="465"/>
    <w:p w14:paraId="24CD1B0D" w14:textId="33A78DE8" w:rsidR="007E7E2C" w:rsidRDefault="007E7E2C">
      <w:pPr>
        <w:autoSpaceDE/>
        <w:autoSpaceDN/>
        <w:adjustRightInd/>
        <w:spacing w:after="160" w:line="259" w:lineRule="auto"/>
        <w:rPr>
          <w:rFonts w:ascii="Cambria" w:eastAsia="MS Gothic" w:hAnsi="Cambria" w:cs="Cambria"/>
          <w:color w:val="000000"/>
          <w:sz w:val="24"/>
          <w:szCs w:val="24"/>
        </w:rPr>
      </w:pPr>
      <w:r>
        <w:rPr>
          <w:rFonts w:ascii="Cambria" w:eastAsia="MS Gothic" w:hAnsi="Cambria" w:cs="Cambria"/>
          <w:color w:val="000000"/>
          <w:sz w:val="24"/>
          <w:szCs w:val="24"/>
        </w:rPr>
        <w:br w:type="page"/>
      </w:r>
    </w:p>
    <w:p w14:paraId="4508A623" w14:textId="34AB946F" w:rsidR="007E7E2C" w:rsidRDefault="007E7E2C" w:rsidP="007E7E2C">
      <w:pPr>
        <w:jc w:val="center"/>
        <w:rPr>
          <w:rFonts w:asciiTheme="majorHAnsi" w:hAnsiTheme="majorHAnsi"/>
          <w:b/>
          <w:sz w:val="24"/>
          <w:szCs w:val="24"/>
        </w:rPr>
      </w:pPr>
      <w:r w:rsidRPr="007E7E2C">
        <w:rPr>
          <w:rFonts w:asciiTheme="majorHAnsi" w:hAnsiTheme="majorHAnsi"/>
          <w:b/>
          <w:sz w:val="24"/>
          <w:szCs w:val="24"/>
        </w:rPr>
        <w:t>SPECIFICATION 12</w:t>
      </w:r>
      <w:r w:rsidRPr="007E7E2C">
        <w:rPr>
          <w:rFonts w:asciiTheme="majorHAnsi" w:hAnsiTheme="majorHAnsi"/>
          <w:b/>
          <w:sz w:val="24"/>
          <w:szCs w:val="24"/>
        </w:rPr>
        <w:br/>
      </w:r>
      <w:r w:rsidRPr="007E7E2C">
        <w:rPr>
          <w:rFonts w:asciiTheme="majorHAnsi" w:hAnsiTheme="majorHAnsi"/>
          <w:b/>
          <w:sz w:val="24"/>
          <w:szCs w:val="24"/>
        </w:rPr>
        <w:br/>
      </w:r>
      <w:r>
        <w:rPr>
          <w:rFonts w:asciiTheme="majorHAnsi" w:hAnsiTheme="majorHAnsi"/>
          <w:b/>
          <w:sz w:val="24"/>
          <w:szCs w:val="24"/>
        </w:rPr>
        <w:t>COMMUNITY REGISTRATION POLICIES</w:t>
      </w:r>
    </w:p>
    <w:p w14:paraId="29274B46" w14:textId="77777777" w:rsidR="007E7E2C" w:rsidRPr="007E7E2C" w:rsidRDefault="007E7E2C" w:rsidP="007E7E2C">
      <w:pPr>
        <w:jc w:val="center"/>
        <w:rPr>
          <w:rFonts w:asciiTheme="majorHAnsi" w:hAnsiTheme="majorHAnsi"/>
          <w:b/>
          <w:sz w:val="24"/>
          <w:szCs w:val="24"/>
        </w:rPr>
      </w:pPr>
    </w:p>
    <w:p w14:paraId="77DA6248" w14:textId="77777777" w:rsidR="007E7E2C" w:rsidRPr="00BA1F54" w:rsidRDefault="007E7E2C" w:rsidP="007E7E2C">
      <w:pPr>
        <w:pStyle w:val="BlockText"/>
        <w:rPr>
          <w:rFonts w:asciiTheme="majorHAnsi" w:hAnsiTheme="majorHAnsi"/>
          <w:sz w:val="24"/>
          <w:szCs w:val="24"/>
        </w:rPr>
      </w:pPr>
      <w:bookmarkStart w:id="466" w:name="_DV_C94"/>
      <w:r w:rsidRPr="001D51CD">
        <w:rPr>
          <w:rFonts w:asciiTheme="majorHAnsi" w:hAnsiTheme="majorHAnsi"/>
          <w:sz w:val="24"/>
          <w:szCs w:val="24"/>
        </w:rPr>
        <w:t>Registry Operator shall implement and comply with all community registration policies described below and/or attached to this Specification 12.</w:t>
      </w:r>
      <w:bookmarkEnd w:id="466"/>
      <w:r>
        <w:rPr>
          <w:rStyle w:val="DeltaViewDeletion"/>
          <w:rFonts w:asciiTheme="majorHAnsi" w:hAnsiTheme="majorHAnsi"/>
          <w:strike w:val="0"/>
          <w:color w:val="auto"/>
          <w:sz w:val="24"/>
          <w:szCs w:val="24"/>
        </w:rPr>
        <w:t xml:space="preserve">  </w:t>
      </w:r>
      <w:r w:rsidRPr="00F717D9">
        <w:rPr>
          <w:rFonts w:ascii="Cambria" w:eastAsia="DFKai-SB" w:hAnsi="Cambria" w:cs="Cambria"/>
          <w:sz w:val="24"/>
          <w:szCs w:val="24"/>
        </w:rPr>
        <w:t>In the event Specification 12 conflicts with the requirements of any other provision of the Registry Agreement, such other provision shall govern.</w:t>
      </w:r>
    </w:p>
    <w:p w14:paraId="0FF94EA2" w14:textId="77777777" w:rsidR="007E7E2C" w:rsidRPr="00A62137" w:rsidRDefault="007E7E2C" w:rsidP="007E7E2C">
      <w:pPr>
        <w:spacing w:before="100" w:beforeAutospacing="1" w:after="100" w:afterAutospacing="1"/>
        <w:rPr>
          <w:rFonts w:ascii="Cambria" w:hAnsi="Cambria"/>
          <w:b/>
          <w:sz w:val="24"/>
          <w:szCs w:val="24"/>
        </w:rPr>
      </w:pPr>
      <w:r w:rsidRPr="00A62137">
        <w:rPr>
          <w:rFonts w:ascii="Cambria" w:hAnsi="Cambria"/>
          <w:b/>
          <w:sz w:val="24"/>
          <w:szCs w:val="24"/>
        </w:rPr>
        <w:t>Eligibility</w:t>
      </w:r>
    </w:p>
    <w:p w14:paraId="6A4A54AC"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Two types of conditions must be fulfill</w:t>
      </w:r>
      <w:r>
        <w:rPr>
          <w:rFonts w:ascii="Cambria" w:hAnsi="Cambria"/>
          <w:sz w:val="24"/>
          <w:szCs w:val="24"/>
        </w:rPr>
        <w:t>ed for the right to register a TLD</w:t>
      </w:r>
      <w:r w:rsidRPr="00A62137">
        <w:rPr>
          <w:rFonts w:ascii="Cambria" w:hAnsi="Cambria"/>
          <w:sz w:val="24"/>
          <w:szCs w:val="24"/>
        </w:rPr>
        <w:t xml:space="preserve"> name. These are:    </w:t>
      </w:r>
    </w:p>
    <w:p w14:paraId="409F30B0"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(A) community membership (bona fide presence in Switzerland)</w:t>
      </w:r>
      <w:r>
        <w:rPr>
          <w:rFonts w:ascii="Cambria" w:hAnsi="Cambria"/>
          <w:sz w:val="24"/>
          <w:szCs w:val="24"/>
        </w:rPr>
        <w:t>;</w:t>
      </w:r>
      <w:r w:rsidRPr="00A62137">
        <w:rPr>
          <w:rFonts w:ascii="Cambria" w:hAnsi="Cambria"/>
          <w:sz w:val="24"/>
          <w:szCs w:val="24"/>
        </w:rPr>
        <w:t xml:space="preserve"> and </w:t>
      </w:r>
    </w:p>
    <w:p w14:paraId="361BA07D"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(B) Registration o</w:t>
      </w:r>
      <w:r>
        <w:rPr>
          <w:rFonts w:ascii="Cambria" w:hAnsi="Cambria"/>
          <w:sz w:val="24"/>
          <w:szCs w:val="24"/>
        </w:rPr>
        <w:t xml:space="preserve">f domain names under the </w:t>
      </w:r>
      <w:r w:rsidRPr="00A62137">
        <w:rPr>
          <w:rFonts w:ascii="Cambria" w:hAnsi="Cambria"/>
          <w:sz w:val="24"/>
          <w:szCs w:val="24"/>
        </w:rPr>
        <w:t xml:space="preserve">TLD is restricted to members of the Swiss community and subject to the further requirement that the domain name registrant’s presence in Switzerland and the registrant’s use of the domain name must be:  </w:t>
      </w:r>
    </w:p>
    <w:p w14:paraId="5CE89900" w14:textId="77777777" w:rsidR="007E7E2C" w:rsidRDefault="007E7E2C" w:rsidP="007E7E2C">
      <w:pPr>
        <w:spacing w:before="100" w:beforeAutospacing="1" w:after="100" w:afterAutospacing="1"/>
        <w:ind w:firstLine="720"/>
        <w:rPr>
          <w:rFonts w:ascii="Cambria" w:hAnsi="Cambria"/>
          <w:sz w:val="24"/>
          <w:szCs w:val="24"/>
        </w:rPr>
      </w:pPr>
      <w:r w:rsidRPr="00A62137">
        <w:rPr>
          <w:rFonts w:ascii="Cambria" w:hAnsi="Cambria"/>
          <w:sz w:val="24"/>
          <w:szCs w:val="24"/>
        </w:rPr>
        <w:t>(1) in compliance with S</w:t>
      </w:r>
      <w:r>
        <w:rPr>
          <w:rFonts w:ascii="Cambria" w:hAnsi="Cambria"/>
          <w:sz w:val="24"/>
          <w:szCs w:val="24"/>
        </w:rPr>
        <w:t>wiss law;</w:t>
      </w:r>
      <w:r w:rsidRPr="00A62137">
        <w:rPr>
          <w:rFonts w:ascii="Cambria" w:hAnsi="Cambria"/>
          <w:sz w:val="24"/>
          <w:szCs w:val="24"/>
        </w:rPr>
        <w:t xml:space="preserve"> and </w:t>
      </w:r>
    </w:p>
    <w:p w14:paraId="62427AAD" w14:textId="77777777" w:rsidR="007E7E2C" w:rsidRDefault="007E7E2C" w:rsidP="007E7E2C">
      <w:pPr>
        <w:spacing w:before="100" w:beforeAutospacing="1" w:after="100" w:afterAutospacing="1"/>
        <w:ind w:firstLine="720"/>
        <w:rPr>
          <w:rFonts w:ascii="Cambria" w:hAnsi="Cambria"/>
          <w:sz w:val="24"/>
          <w:szCs w:val="24"/>
        </w:rPr>
      </w:pPr>
      <w:r w:rsidRPr="00A62137">
        <w:rPr>
          <w:rFonts w:ascii="Cambria" w:hAnsi="Cambria"/>
          <w:sz w:val="24"/>
          <w:szCs w:val="24"/>
        </w:rPr>
        <w:t>(2) of a kind that is ge</w:t>
      </w:r>
      <w:r>
        <w:rPr>
          <w:rFonts w:ascii="Cambria" w:hAnsi="Cambria"/>
          <w:sz w:val="24"/>
          <w:szCs w:val="24"/>
        </w:rPr>
        <w:t xml:space="preserve">nerally accepted as legitimate; </w:t>
      </w:r>
      <w:r w:rsidRPr="00A62137">
        <w:rPr>
          <w:rFonts w:ascii="Cambria" w:hAnsi="Cambria"/>
          <w:sz w:val="24"/>
          <w:szCs w:val="24"/>
        </w:rPr>
        <w:t>and</w:t>
      </w:r>
    </w:p>
    <w:p w14:paraId="2B692B58" w14:textId="77777777" w:rsidR="007E7E2C" w:rsidRDefault="007E7E2C" w:rsidP="007E7E2C">
      <w:pPr>
        <w:spacing w:before="100" w:beforeAutospacing="1" w:after="100" w:afterAutospacing="1"/>
        <w:ind w:firstLine="720"/>
        <w:rPr>
          <w:rFonts w:ascii="Cambria" w:hAnsi="Cambria"/>
          <w:sz w:val="24"/>
          <w:szCs w:val="24"/>
        </w:rPr>
      </w:pPr>
      <w:r w:rsidRPr="00A62137">
        <w:rPr>
          <w:rFonts w:ascii="Cambria" w:hAnsi="Cambria"/>
          <w:sz w:val="24"/>
          <w:szCs w:val="24"/>
        </w:rPr>
        <w:t>(3) conducive to the welfa</w:t>
      </w:r>
      <w:r>
        <w:rPr>
          <w:rFonts w:ascii="Cambria" w:hAnsi="Cambria"/>
          <w:sz w:val="24"/>
          <w:szCs w:val="24"/>
        </w:rPr>
        <w:t xml:space="preserve">re of the Swiss community; and </w:t>
      </w:r>
    </w:p>
    <w:p w14:paraId="7CB0A967" w14:textId="77777777" w:rsidR="007E7E2C" w:rsidRDefault="007E7E2C" w:rsidP="007E7E2C">
      <w:pPr>
        <w:spacing w:before="100" w:beforeAutospacing="1" w:after="100" w:afterAutospacing="1"/>
        <w:ind w:left="720"/>
        <w:rPr>
          <w:rFonts w:ascii="Cambria" w:hAnsi="Cambria"/>
          <w:sz w:val="24"/>
          <w:szCs w:val="24"/>
        </w:rPr>
      </w:pPr>
      <w:r w:rsidRPr="00A62137">
        <w:rPr>
          <w:rFonts w:ascii="Cambria" w:hAnsi="Cambria"/>
          <w:sz w:val="24"/>
          <w:szCs w:val="24"/>
        </w:rPr>
        <w:t>(4) of commensurate quality to the role and importanc</w:t>
      </w:r>
      <w:r>
        <w:rPr>
          <w:rFonts w:ascii="Cambria" w:hAnsi="Cambria"/>
          <w:sz w:val="24"/>
          <w:szCs w:val="24"/>
        </w:rPr>
        <w:t>e of the respective domain name;</w:t>
      </w:r>
      <w:r w:rsidRPr="00A62137">
        <w:rPr>
          <w:rFonts w:ascii="Cambria" w:hAnsi="Cambria"/>
          <w:sz w:val="24"/>
          <w:szCs w:val="24"/>
        </w:rPr>
        <w:t xml:space="preserve"> and  </w:t>
      </w:r>
    </w:p>
    <w:p w14:paraId="205FDDD7" w14:textId="77777777" w:rsidR="007E7E2C" w:rsidRDefault="007E7E2C" w:rsidP="007E7E2C">
      <w:pPr>
        <w:spacing w:before="100" w:beforeAutospacing="1" w:after="100" w:afterAutospacing="1"/>
        <w:ind w:firstLine="720"/>
        <w:rPr>
          <w:rFonts w:ascii="Cambria" w:hAnsi="Cambria"/>
          <w:sz w:val="24"/>
          <w:szCs w:val="24"/>
        </w:rPr>
      </w:pPr>
      <w:r w:rsidRPr="00A62137">
        <w:rPr>
          <w:rFonts w:ascii="Cambria" w:hAnsi="Cambria"/>
          <w:sz w:val="24"/>
          <w:szCs w:val="24"/>
        </w:rPr>
        <w:t xml:space="preserve">(5) based on good faith at the time of registration and thereafter.  </w:t>
      </w:r>
    </w:p>
    <w:p w14:paraId="18CE39AE"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 xml:space="preserve">A bona fide presence in Switzerland (and thus community membership) </w:t>
      </w:r>
      <w:r>
        <w:rPr>
          <w:rFonts w:ascii="Cambria" w:hAnsi="Cambria"/>
          <w:sz w:val="24"/>
          <w:szCs w:val="24"/>
        </w:rPr>
        <w:t xml:space="preserve">under </w:t>
      </w:r>
      <w:r w:rsidRPr="00A62137">
        <w:rPr>
          <w:rFonts w:ascii="Cambria" w:hAnsi="Cambria"/>
          <w:sz w:val="24"/>
          <w:szCs w:val="24"/>
        </w:rPr>
        <w:t>(A)</w:t>
      </w:r>
      <w:r>
        <w:rPr>
          <w:rFonts w:ascii="Cambria" w:hAnsi="Cambria"/>
          <w:sz w:val="24"/>
          <w:szCs w:val="24"/>
        </w:rPr>
        <w:t xml:space="preserve"> above,</w:t>
      </w:r>
      <w:r w:rsidRPr="00A62137">
        <w:rPr>
          <w:rFonts w:ascii="Cambria" w:hAnsi="Cambria"/>
          <w:sz w:val="24"/>
          <w:szCs w:val="24"/>
        </w:rPr>
        <w:t xml:space="preserve"> is a necessary but NOT in itself a sufficient condition for the right to hold any imaginable </w:t>
      </w:r>
      <w:r>
        <w:rPr>
          <w:rFonts w:ascii="Cambria" w:hAnsi="Cambria"/>
          <w:sz w:val="24"/>
          <w:szCs w:val="24"/>
        </w:rPr>
        <w:t>TLD</w:t>
      </w:r>
      <w:r w:rsidRPr="00A62137">
        <w:rPr>
          <w:rFonts w:ascii="Cambria" w:hAnsi="Cambria"/>
          <w:sz w:val="24"/>
          <w:szCs w:val="24"/>
        </w:rPr>
        <w:t xml:space="preserve"> domain name. As the policy principles under (B) above show, there are additional requirements specific to the intrinsic role and importance of the domain name in question. These requirements will be defined in detail in specific registration regulations. They concern in particular the nature of the registrant’s presence in Switzerland and the registrant’s use of the domain name. Again, this will </w:t>
      </w:r>
      <w:r>
        <w:rPr>
          <w:rFonts w:ascii="Cambria" w:hAnsi="Cambria"/>
          <w:sz w:val="24"/>
          <w:szCs w:val="24"/>
        </w:rPr>
        <w:t xml:space="preserve">be </w:t>
      </w:r>
      <w:r w:rsidRPr="00A62137">
        <w:rPr>
          <w:rFonts w:ascii="Cambria" w:hAnsi="Cambria"/>
          <w:sz w:val="24"/>
          <w:szCs w:val="24"/>
        </w:rPr>
        <w:t>based on the fundamental principle of prudence: starting with a conservative registration policy in order to establish qu</w:t>
      </w:r>
      <w:r>
        <w:rPr>
          <w:rFonts w:ascii="Cambria" w:hAnsi="Cambria"/>
          <w:sz w:val="24"/>
          <w:szCs w:val="24"/>
        </w:rPr>
        <w:t xml:space="preserve">ality of and confidence in the </w:t>
      </w:r>
      <w:r w:rsidRPr="00A62137">
        <w:rPr>
          <w:rFonts w:ascii="Cambria" w:hAnsi="Cambria"/>
          <w:sz w:val="24"/>
          <w:szCs w:val="24"/>
        </w:rPr>
        <w:t xml:space="preserve">TLD and then gradually opening up the policy as long as it does not endanger this quality and confidence.   The strength of the eligibility validation is kept in line with the importance of the underlying domain name based on the assumption that a typical user would reasonably make.    </w:t>
      </w:r>
    </w:p>
    <w:p w14:paraId="3A878102"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 xml:space="preserve">In order to assess whether the use of the domain name is conducive to the welfare of Switzerland, and is commensurate to its role and importance, validation will take into account, among other elements of appreciation, the nature and qualities (and in particular the origin or source) of the products and/or services to be offered on the web site of the applicant.   To facilitate validation, registrants can be required to state their intended use of the registered domain name. A false statement of intended use is an indication of bad faith and can be the basis for the suspension of the domain name.    </w:t>
      </w:r>
    </w:p>
    <w:p w14:paraId="7B6CF76D"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 xml:space="preserve">Registrants are further required to have an administrative contact in Switzerland. This is </w:t>
      </w:r>
      <w:r>
        <w:rPr>
          <w:rFonts w:ascii="Cambria" w:hAnsi="Cambria"/>
          <w:sz w:val="24"/>
          <w:szCs w:val="24"/>
        </w:rPr>
        <w:t xml:space="preserve">verified in part automatically </w:t>
      </w:r>
      <w:r w:rsidRPr="00A62137">
        <w:rPr>
          <w:rFonts w:ascii="Cambria" w:hAnsi="Cambria"/>
          <w:sz w:val="24"/>
          <w:szCs w:val="24"/>
        </w:rPr>
        <w:t xml:space="preserve">through the postal code in the administrative contact record and by a human eyes review pre-validation or post-validation. The administrative contact may be any person or entity having received and accepted the mandate to act as such for the respective domain. The registrar may act as administrative contact. Any communications addressed to the administrative contact are deemed to have been brought to the attention of the domain holder. Validation checks include machine and human verification of address accuracy.   The validation may be assisted through pre-identification of potential registrants using existing community channels, in particular through promotion codes.    </w:t>
      </w:r>
    </w:p>
    <w:p w14:paraId="1E5CF84D"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 xml:space="preserve">After the launch phase, the validation mode goes from pre-validation to post-validation and later to statistically targeted random validation, backed up by a </w:t>
      </w:r>
      <w:r>
        <w:rPr>
          <w:rFonts w:ascii="Cambria" w:hAnsi="Cambria"/>
          <w:sz w:val="24"/>
          <w:szCs w:val="24"/>
        </w:rPr>
        <w:t xml:space="preserve">ongoing enforcement program.  </w:t>
      </w:r>
      <w:r w:rsidRPr="00A62137">
        <w:rPr>
          <w:rFonts w:ascii="Cambria" w:hAnsi="Cambria"/>
          <w:sz w:val="24"/>
          <w:szCs w:val="24"/>
        </w:rPr>
        <w:t xml:space="preserve">The validation and enforcement programs are supported by an integrated issue tracking system. This system allows validating agents and personnel to cooperate and interact with the registrant. The system keeps track of decisions made by the agents and stores supplemental documentary evidence that may be supplied by the registrants.   </w:t>
      </w:r>
    </w:p>
    <w:p w14:paraId="6FAE646E" w14:textId="77777777" w:rsidR="007E7E2C" w:rsidRPr="00A62137" w:rsidRDefault="007E7E2C" w:rsidP="007E7E2C">
      <w:pPr>
        <w:spacing w:before="100" w:beforeAutospacing="1" w:after="100" w:afterAutospacing="1"/>
        <w:rPr>
          <w:rFonts w:ascii="Cambria" w:hAnsi="Cambria"/>
          <w:sz w:val="24"/>
          <w:szCs w:val="24"/>
        </w:rPr>
      </w:pPr>
      <w:r w:rsidRPr="00A62137">
        <w:rPr>
          <w:rFonts w:ascii="Cambria" w:hAnsi="Cambria"/>
          <w:sz w:val="24"/>
          <w:szCs w:val="24"/>
        </w:rPr>
        <w:t xml:space="preserve">The fundamental rule on which name selection is based is part of the policy principles: the registrant’s presence in Switzerland and use of the domain name must be commensurate to role and importance of domain registered.   The role and importance of the domain name is based on the meaning that an average user would reasonably make in the context of that domain name.   This criterion also applies to the strength of the documentation or proof required of the registrant.    Pre-definition of the name space, especially names with significance for Switzerland from a public service or public interest standpoint, is developed through special programs with strong selection processes, based on proposals made by parties interested in providing content on such domain. This process not only covers the identity and legitimacy of the party entrusted with the operation of the domain(s), but also defines obligations with respect to the content to provide for the benefit of the public. </w:t>
      </w:r>
    </w:p>
    <w:p w14:paraId="104FD496" w14:textId="77777777" w:rsidR="007E7E2C" w:rsidRPr="00A62137" w:rsidRDefault="007E7E2C" w:rsidP="007E7E2C">
      <w:pPr>
        <w:spacing w:before="100" w:beforeAutospacing="1" w:after="100" w:afterAutospacing="1"/>
        <w:rPr>
          <w:rFonts w:ascii="Cambria" w:hAnsi="Cambria"/>
          <w:b/>
          <w:sz w:val="24"/>
          <w:szCs w:val="24"/>
        </w:rPr>
      </w:pPr>
      <w:r w:rsidRPr="00A62137">
        <w:rPr>
          <w:rFonts w:ascii="Cambria" w:hAnsi="Cambria"/>
          <w:b/>
          <w:sz w:val="24"/>
          <w:szCs w:val="24"/>
        </w:rPr>
        <w:t>Name  Selection and Enforcement</w:t>
      </w:r>
    </w:p>
    <w:p w14:paraId="619B4573"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The registrant must have a presence in Switzerland and also the use of the domain must be: (1) in compliance with Swiss law</w:t>
      </w:r>
      <w:r>
        <w:rPr>
          <w:rFonts w:ascii="Cambria" w:hAnsi="Cambria"/>
          <w:sz w:val="24"/>
          <w:szCs w:val="24"/>
        </w:rPr>
        <w:t>;</w:t>
      </w:r>
      <w:r w:rsidRPr="00A62137">
        <w:rPr>
          <w:rFonts w:ascii="Cambria" w:hAnsi="Cambria"/>
          <w:sz w:val="24"/>
          <w:szCs w:val="24"/>
        </w:rPr>
        <w:t xml:space="preserve"> and (2) of a kind that is generally accepted as legitimate</w:t>
      </w:r>
      <w:r>
        <w:rPr>
          <w:rFonts w:ascii="Cambria" w:hAnsi="Cambria"/>
          <w:sz w:val="24"/>
          <w:szCs w:val="24"/>
        </w:rPr>
        <w:t>;</w:t>
      </w:r>
      <w:r w:rsidRPr="00A62137">
        <w:rPr>
          <w:rFonts w:ascii="Cambria" w:hAnsi="Cambria"/>
          <w:sz w:val="24"/>
          <w:szCs w:val="24"/>
        </w:rPr>
        <w:t xml:space="preserve"> and  (3) conducive to the welfare of the Swiss community</w:t>
      </w:r>
      <w:r>
        <w:rPr>
          <w:rFonts w:ascii="Cambria" w:hAnsi="Cambria"/>
          <w:sz w:val="24"/>
          <w:szCs w:val="24"/>
        </w:rPr>
        <w:t>;</w:t>
      </w:r>
      <w:r w:rsidRPr="00A62137">
        <w:rPr>
          <w:rFonts w:ascii="Cambria" w:hAnsi="Cambria"/>
          <w:sz w:val="24"/>
          <w:szCs w:val="24"/>
        </w:rPr>
        <w:t xml:space="preserve"> and  (4) of commensurate quality to the role and importance of the respective domain name</w:t>
      </w:r>
      <w:r>
        <w:rPr>
          <w:rFonts w:ascii="Cambria" w:hAnsi="Cambria"/>
          <w:sz w:val="24"/>
          <w:szCs w:val="24"/>
        </w:rPr>
        <w:t>;</w:t>
      </w:r>
      <w:r w:rsidRPr="00A62137">
        <w:rPr>
          <w:rFonts w:ascii="Cambria" w:hAnsi="Cambria"/>
          <w:sz w:val="24"/>
          <w:szCs w:val="24"/>
        </w:rPr>
        <w:t xml:space="preserve"> and  (5) based on good faith at the time of registration and thereafter.   </w:t>
      </w:r>
    </w:p>
    <w:p w14:paraId="1CC42725"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 xml:space="preserve">This is verified on the basis of: </w:t>
      </w:r>
      <w:r>
        <w:rPr>
          <w:rFonts w:ascii="Cambria" w:hAnsi="Cambria"/>
          <w:sz w:val="24"/>
          <w:szCs w:val="24"/>
        </w:rPr>
        <w:t>(</w:t>
      </w:r>
      <w:r w:rsidRPr="00A62137">
        <w:rPr>
          <w:rFonts w:ascii="Cambria" w:hAnsi="Cambria"/>
          <w:sz w:val="24"/>
          <w:szCs w:val="24"/>
        </w:rPr>
        <w:t>1) the intended use statement supplied by the domain registrant at the time of registration (or possibly updated later)</w:t>
      </w:r>
      <w:r>
        <w:rPr>
          <w:rFonts w:ascii="Cambria" w:hAnsi="Cambria"/>
          <w:sz w:val="24"/>
          <w:szCs w:val="24"/>
        </w:rPr>
        <w:t>; and (</w:t>
      </w:r>
      <w:r w:rsidRPr="00A62137">
        <w:rPr>
          <w:rFonts w:ascii="Cambria" w:hAnsi="Cambria"/>
          <w:sz w:val="24"/>
          <w:szCs w:val="24"/>
        </w:rPr>
        <w:t xml:space="preserve">2) the ongoing enforcement program.  </w:t>
      </w:r>
    </w:p>
    <w:p w14:paraId="2C1E6C2B"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 xml:space="preserve">The purpose of the enforcement program is to protect the credibility of the TLD for its national and international public. In particular, such program upholds the </w:t>
      </w:r>
      <w:r>
        <w:rPr>
          <w:rFonts w:ascii="Cambria" w:hAnsi="Cambria"/>
          <w:sz w:val="24"/>
          <w:szCs w:val="24"/>
        </w:rPr>
        <w:t>community-based purpose of the</w:t>
      </w:r>
      <w:r w:rsidRPr="00A62137">
        <w:rPr>
          <w:rFonts w:ascii="Cambria" w:hAnsi="Cambria"/>
          <w:sz w:val="24"/>
          <w:szCs w:val="24"/>
        </w:rPr>
        <w:t xml:space="preserve"> TLD and helps prevent</w:t>
      </w:r>
      <w:r>
        <w:rPr>
          <w:rFonts w:ascii="Cambria" w:hAnsi="Cambria"/>
          <w:sz w:val="24"/>
          <w:szCs w:val="24"/>
        </w:rPr>
        <w:t xml:space="preserve"> misuse or malicious behavior. </w:t>
      </w:r>
      <w:r w:rsidRPr="00A62137">
        <w:rPr>
          <w:rFonts w:ascii="Cambria" w:hAnsi="Cambria"/>
          <w:sz w:val="24"/>
          <w:szCs w:val="24"/>
        </w:rPr>
        <w:t xml:space="preserve"> The enforcement program is based on statistically targeted random investigations and on a complaint follow-up process. The statistical targeting is strongly automated and involves the use of search engines and the analysis of registry data related</w:t>
      </w:r>
      <w:r>
        <w:rPr>
          <w:rFonts w:ascii="Cambria" w:hAnsi="Cambria"/>
          <w:sz w:val="24"/>
          <w:szCs w:val="24"/>
        </w:rPr>
        <w:t xml:space="preserve"> to behavior of registrants.  </w:t>
      </w:r>
      <w:r w:rsidRPr="00A62137">
        <w:rPr>
          <w:rFonts w:ascii="Cambria" w:hAnsi="Cambria"/>
          <w:sz w:val="24"/>
          <w:szCs w:val="24"/>
        </w:rPr>
        <w:t xml:space="preserve">Depending on the type of misuse to be investigated, web site content or content sent to victims of abuse will be reviewed and analyzed by investigators.    </w:t>
      </w:r>
    </w:p>
    <w:p w14:paraId="26286A2A" w14:textId="77777777" w:rsidR="007E7E2C" w:rsidRDefault="007E7E2C" w:rsidP="007E7E2C">
      <w:pPr>
        <w:spacing w:before="100" w:beforeAutospacing="1" w:after="100" w:afterAutospacing="1"/>
        <w:rPr>
          <w:rFonts w:ascii="Cambria" w:hAnsi="Cambria"/>
          <w:sz w:val="24"/>
          <w:szCs w:val="24"/>
        </w:rPr>
      </w:pPr>
      <w:r w:rsidRPr="00A62137">
        <w:rPr>
          <w:rFonts w:ascii="Cambria" w:hAnsi="Cambria"/>
          <w:sz w:val="24"/>
          <w:szCs w:val="24"/>
        </w:rPr>
        <w:t>Enhanced investigation takes place if the registrant has a bad track record in terms of complian</w:t>
      </w:r>
      <w:r>
        <w:rPr>
          <w:rFonts w:ascii="Cambria" w:hAnsi="Cambria"/>
          <w:sz w:val="24"/>
          <w:szCs w:val="24"/>
        </w:rPr>
        <w:t xml:space="preserve">ce with the rules of the </w:t>
      </w:r>
      <w:r w:rsidRPr="00A62137">
        <w:rPr>
          <w:rFonts w:ascii="Cambria" w:hAnsi="Cambria"/>
          <w:sz w:val="24"/>
          <w:szCs w:val="24"/>
        </w:rPr>
        <w:t>TLD.  Other violations of public record (such as UDRP or URS cases) will also be taken into account.   If the intended use cannot be deemed legitimate or has a negative impact on the welfare of Switzerland, the registration is rejected. If</w:t>
      </w:r>
      <w:r>
        <w:rPr>
          <w:rFonts w:ascii="Cambria" w:hAnsi="Cambria"/>
          <w:sz w:val="24"/>
          <w:szCs w:val="24"/>
        </w:rPr>
        <w:t xml:space="preserve"> content or use of an existing TLD</w:t>
      </w:r>
      <w:r w:rsidRPr="00A62137">
        <w:rPr>
          <w:rFonts w:ascii="Cambria" w:hAnsi="Cambria"/>
          <w:sz w:val="24"/>
          <w:szCs w:val="24"/>
        </w:rPr>
        <w:t xml:space="preserve"> domain demonstrate that the registrant has shown bad faith by stating a false intended use, the domain name is suspended.   If a registrar is complicit with systematic violations of </w:t>
      </w:r>
      <w:r>
        <w:rPr>
          <w:rFonts w:ascii="Cambria" w:hAnsi="Cambria"/>
          <w:sz w:val="24"/>
          <w:szCs w:val="24"/>
        </w:rPr>
        <w:t xml:space="preserve">the TLD </w:t>
      </w:r>
      <w:r w:rsidRPr="00A62137">
        <w:rPr>
          <w:rFonts w:ascii="Cambria" w:hAnsi="Cambria"/>
          <w:sz w:val="24"/>
          <w:szCs w:val="24"/>
        </w:rPr>
        <w:t xml:space="preserve">policies or causes an unacceptable burden for the validation and enforcement program by negligence, the </w:t>
      </w:r>
      <w:r>
        <w:rPr>
          <w:rFonts w:ascii="Cambria" w:hAnsi="Cambria"/>
          <w:sz w:val="24"/>
          <w:szCs w:val="24"/>
        </w:rPr>
        <w:t>Registry Operator</w:t>
      </w:r>
      <w:r w:rsidRPr="00A62137">
        <w:rPr>
          <w:rFonts w:ascii="Cambria" w:hAnsi="Cambria"/>
          <w:sz w:val="24"/>
          <w:szCs w:val="24"/>
        </w:rPr>
        <w:t xml:space="preserve"> can restrict that registrar’s access to the new registrat</w:t>
      </w:r>
      <w:r>
        <w:rPr>
          <w:rFonts w:ascii="Cambria" w:hAnsi="Cambria"/>
          <w:sz w:val="24"/>
          <w:szCs w:val="24"/>
        </w:rPr>
        <w:t>ions, subject its inventory of TLD</w:t>
      </w:r>
      <w:r w:rsidRPr="00A62137">
        <w:rPr>
          <w:rFonts w:ascii="Cambria" w:hAnsi="Cambria"/>
          <w:sz w:val="24"/>
          <w:szCs w:val="24"/>
        </w:rPr>
        <w:t xml:space="preserve"> domains to enhanced investigation and require it conduct its own post-validation program.    </w:t>
      </w:r>
    </w:p>
    <w:p w14:paraId="777D9E1A" w14:textId="77777777" w:rsidR="007E7E2C" w:rsidRPr="00A62137" w:rsidRDefault="007E7E2C" w:rsidP="007E7E2C">
      <w:pPr>
        <w:spacing w:before="100" w:beforeAutospacing="1" w:after="100" w:afterAutospacing="1"/>
        <w:rPr>
          <w:rFonts w:ascii="Cambria" w:hAnsi="Cambria"/>
          <w:sz w:val="24"/>
          <w:szCs w:val="24"/>
        </w:rPr>
      </w:pPr>
      <w:r w:rsidRPr="00A62137">
        <w:rPr>
          <w:rFonts w:ascii="Cambria" w:hAnsi="Cambria"/>
          <w:sz w:val="24"/>
          <w:szCs w:val="24"/>
        </w:rPr>
        <w:t xml:space="preserve">An appeals process is available for all administrative measures taken in the framework of the enforcement program. The first instance of the appeals process is managed by the registry service provider. An agency of the </w:t>
      </w:r>
      <w:r>
        <w:rPr>
          <w:rFonts w:ascii="Cambria" w:hAnsi="Cambria"/>
          <w:sz w:val="24"/>
          <w:szCs w:val="24"/>
        </w:rPr>
        <w:t>Registry Operator</w:t>
      </w:r>
      <w:r w:rsidRPr="00A62137">
        <w:rPr>
          <w:rFonts w:ascii="Cambria" w:hAnsi="Cambria"/>
          <w:sz w:val="24"/>
          <w:szCs w:val="24"/>
        </w:rPr>
        <w:t xml:space="preserve"> will provide the second and last instance of an appeals process by itself or entrusts it to an alternative dispute resolution provider. The charter of the appeals process is promulgated by that agency. </w:t>
      </w:r>
    </w:p>
    <w:p w14:paraId="3DFBDEEA" w14:textId="77777777" w:rsidR="007812A6" w:rsidRDefault="007812A6" w:rsidP="00BE2EDC">
      <w:pPr>
        <w:pStyle w:val="ListParagraph"/>
        <w:autoSpaceDE/>
        <w:autoSpaceDN/>
        <w:adjustRightInd/>
        <w:ind w:left="1440"/>
        <w:rPr>
          <w:rFonts w:ascii="Cambria" w:eastAsia="MS Gothic" w:hAnsi="Cambria" w:cs="Cambria"/>
          <w:color w:val="000000"/>
          <w:sz w:val="24"/>
          <w:szCs w:val="24"/>
        </w:rPr>
      </w:pPr>
    </w:p>
    <w:sectPr w:rsidR="007812A6">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C15AD" w14:textId="77777777" w:rsidR="002B5049" w:rsidRDefault="002B5049">
      <w:pPr>
        <w:pStyle w:val="Footer"/>
        <w:rPr>
          <w:rFonts w:eastAsiaTheme="minorEastAsia"/>
          <w:szCs w:val="24"/>
        </w:rPr>
      </w:pPr>
    </w:p>
  </w:endnote>
  <w:endnote w:type="continuationSeparator" w:id="0">
    <w:p w14:paraId="574FDBD5" w14:textId="77777777" w:rsidR="002B5049" w:rsidRDefault="002B5049">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4F682ACE" w:rsidR="006242B8" w:rsidRDefault="006242B8">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49</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46</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57</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50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87</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58</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6242B8" w:rsidRDefault="006242B8">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6242B8" w:rsidRDefault="006242B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BF589A">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6242B8" w:rsidRDefault="006242B8">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BF589A">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6242B8" w:rsidRDefault="006242B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6242B8" w:rsidRDefault="006242B8">
    <w:pPr>
      <w:pStyle w:val="Footer"/>
      <w:tabs>
        <w:tab w:val="clear" w:pos="4680"/>
      </w:tabs>
      <w:spacing w:line="200" w:lineRule="exact"/>
      <w:jc w:val="center"/>
      <w:rPr>
        <w:rFonts w:eastAsiaTheme="minorEastAsia"/>
        <w:szCs w:val="24"/>
      </w:rPr>
    </w:pPr>
  </w:p>
  <w:p w14:paraId="0575D2DB"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35</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40</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36</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6242B8" w:rsidRDefault="006242B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45</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6242B8" w:rsidRDefault="006242B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B2160">
      <w:rPr>
        <w:noProof/>
        <w:szCs w:val="24"/>
      </w:rPr>
      <w:t>41</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0ECA3" w14:textId="77777777" w:rsidR="002B5049" w:rsidRDefault="002B5049">
      <w:pPr>
        <w:rPr>
          <w:rFonts w:eastAsiaTheme="minorEastAsia"/>
          <w:szCs w:val="24"/>
        </w:rPr>
      </w:pPr>
      <w:r>
        <w:rPr>
          <w:rFonts w:eastAsiaTheme="minorEastAsia"/>
          <w:szCs w:val="24"/>
        </w:rPr>
        <w:separator/>
      </w:r>
    </w:p>
  </w:footnote>
  <w:footnote w:type="continuationSeparator" w:id="0">
    <w:p w14:paraId="686A9C40" w14:textId="77777777" w:rsidR="002B5049" w:rsidRDefault="002B5049">
      <w:pPr>
        <w:rPr>
          <w:rFonts w:eastAsiaTheme="minorEastAsia"/>
          <w:szCs w:val="24"/>
        </w:rPr>
      </w:pPr>
      <w:r>
        <w:rPr>
          <w:rFonts w:eastAsiaTheme="minorEastAsia"/>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6242B8" w:rsidRDefault="006242B8">
    <w:pP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6242B8" w:rsidRDefault="006242B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6242B8" w:rsidRDefault="006242B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5CFB0A92" w:rsidR="006242B8" w:rsidRDefault="006242B8">
    <w:pPr>
      <w:pStyle w:val="Header"/>
      <w:rPr>
        <w:i/>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6242B8" w:rsidRDefault="006242B8">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6242B8" w:rsidRDefault="006242B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6242B8" w:rsidRDefault="006242B8">
    <w:pPr>
      <w:pStyle w:val="Heade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6242B8" w:rsidRDefault="006242B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6242B8" w:rsidRDefault="006242B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6242B8" w:rsidRDefault="006242B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6242B8" w:rsidRDefault="006242B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6242B8" w:rsidRDefault="006242B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6242B8" w:rsidRDefault="006242B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ED32257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00C36504"/>
    <w:multiLevelType w:val="hybridMultilevel"/>
    <w:tmpl w:val="0D5CD3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AC149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7421918"/>
    <w:multiLevelType w:val="multilevel"/>
    <w:tmpl w:val="0D5CD3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B6C5AD5"/>
    <w:multiLevelType w:val="multilevel"/>
    <w:tmpl w:val="58124176"/>
    <w:lvl w:ilvl="0">
      <w:start w:val="1"/>
      <w:numFmt w:val="decimal"/>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2">
    <w:nsid w:val="46C36E82"/>
    <w:multiLevelType w:val="multilevel"/>
    <w:tmpl w:val="ED322578"/>
    <w:lvl w:ilvl="0">
      <w:start w:val="1"/>
      <w:numFmt w:val="decimal"/>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isLgl/>
      <w:lvlText w:val="%1.%2"/>
      <w:lvlJc w:val="left"/>
      <w:pPr>
        <w:tabs>
          <w:tab w:val="num" w:pos="1440"/>
        </w:tabs>
        <w:ind w:firstLine="720"/>
      </w:pPr>
      <w:rPr>
        <w:rFonts w:ascii="Times New Roman" w:hAnsi="Times New Roman" w:cs="Times New Roman"/>
        <w:b/>
        <w:i w:val="0"/>
        <w:caps w:val="0"/>
        <w:strike w:val="0"/>
        <w:sz w:val="24"/>
        <w:u w:val="none"/>
      </w:rPr>
    </w:lvl>
    <w:lvl w:ilvl="2">
      <w:start w:val="1"/>
      <w:numFmt w:val="lowerLetter"/>
      <w:lvlText w:val="(%3)"/>
      <w:lvlJc w:val="left"/>
      <w:pPr>
        <w:tabs>
          <w:tab w:val="num" w:pos="2160"/>
        </w:tabs>
        <w:ind w:firstLine="1440"/>
      </w:pPr>
      <w:rPr>
        <w:rFonts w:asciiTheme="majorHAnsi" w:hAnsiTheme="majorHAnsi" w:cs="Times New Roman" w:hint="default"/>
        <w:b w:val="0"/>
        <w:i w:val="0"/>
        <w:caps w:val="0"/>
        <w:strike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pPr>
      <w:rPr>
        <w:rFonts w:ascii="Times New Roman" w:hAnsi="Times New Roman" w:cs="Times New Roman"/>
        <w:b w:val="0"/>
        <w:i w:val="0"/>
        <w:caps w:val="0"/>
        <w:sz w:val="22"/>
        <w:u w:val="none"/>
      </w:rPr>
    </w:lvl>
    <w:lvl w:ilvl="5">
      <w:start w:val="1"/>
      <w:numFmt w:val="decimal"/>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pPr>
      <w:rPr>
        <w:rFonts w:ascii="Times New Roman" w:hAnsi="Times New Roman" w:cs="Times New Roman"/>
        <w:b w:val="0"/>
        <w:i w:val="0"/>
        <w:caps w:val="0"/>
        <w:sz w:val="22"/>
        <w:u w:val="none"/>
      </w:rPr>
    </w:lvl>
  </w:abstractNum>
  <w:abstractNum w:abstractNumId="33">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72C44D6"/>
    <w:multiLevelType w:val="multilevel"/>
    <w:tmpl w:val="BCCA0A58"/>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35">
    <w:nsid w:val="6C681C58"/>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1D130A6"/>
    <w:multiLevelType w:val="hybridMultilevel"/>
    <w:tmpl w:val="FE8ABECE"/>
    <w:name w:val="zzmpARTICLEA||ARTICLE A|2|3|1|5|2|41||1|2|1||1|0|0||1|0|0||1|0|0||1|0|0||1|0|0||1|0|0||1|0|0||2"/>
    <w:lvl w:ilvl="0" w:tplc="D00CE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33"/>
  </w:num>
  <w:num w:numId="36">
    <w:abstractNumId w:val="33"/>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31"/>
  </w:num>
  <w:num w:numId="38">
    <w:abstractNumId w:val="28"/>
  </w:num>
  <w:num w:numId="39">
    <w:abstractNumId w:val="35"/>
  </w:num>
  <w:num w:numId="40">
    <w:abstractNumId w:val="29"/>
  </w:num>
  <w:num w:numId="41">
    <w:abstractNumId w:val="32"/>
  </w:num>
  <w:num w:numId="42">
    <w:abstractNumId w:val="27"/>
  </w:num>
  <w:num w:numId="43">
    <w:abstractNumId w:val="30"/>
  </w:num>
  <w:num w:numId="44">
    <w:abstractNumId w:val="3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hideSpellingErrors/>
  <w:hideGrammaticalErrors/>
  <w:documentProtection w:edit="readOnly" w:enforcement="1" w:cryptProviderType="rsaFull" w:cryptAlgorithmClass="hash" w:cryptAlgorithmType="typeAny" w:cryptAlgorithmSid="4" w:cryptSpinCount="100000" w:hash="2AaTMR6x+1lyiG7O+KC1GZYrS5I=" w:salt="PKhcHTF5qBlt0W40zZRRw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45A30"/>
    <w:rsid w:val="00085D5B"/>
    <w:rsid w:val="000C5334"/>
    <w:rsid w:val="001009B7"/>
    <w:rsid w:val="0010178E"/>
    <w:rsid w:val="00113611"/>
    <w:rsid w:val="00115B11"/>
    <w:rsid w:val="00116751"/>
    <w:rsid w:val="00146AEE"/>
    <w:rsid w:val="0016288F"/>
    <w:rsid w:val="001B2160"/>
    <w:rsid w:val="001D30CE"/>
    <w:rsid w:val="001D51CD"/>
    <w:rsid w:val="001F0E6F"/>
    <w:rsid w:val="0020639F"/>
    <w:rsid w:val="00217A1A"/>
    <w:rsid w:val="00223517"/>
    <w:rsid w:val="00233629"/>
    <w:rsid w:val="00235394"/>
    <w:rsid w:val="002736C6"/>
    <w:rsid w:val="002A53ED"/>
    <w:rsid w:val="002A76BA"/>
    <w:rsid w:val="002B5049"/>
    <w:rsid w:val="002D622A"/>
    <w:rsid w:val="003248F3"/>
    <w:rsid w:val="00390DD5"/>
    <w:rsid w:val="003926F1"/>
    <w:rsid w:val="003F1ECD"/>
    <w:rsid w:val="003F5A4F"/>
    <w:rsid w:val="003F7834"/>
    <w:rsid w:val="00402215"/>
    <w:rsid w:val="00410C40"/>
    <w:rsid w:val="0043147A"/>
    <w:rsid w:val="004D3240"/>
    <w:rsid w:val="00516416"/>
    <w:rsid w:val="005332B6"/>
    <w:rsid w:val="00537A28"/>
    <w:rsid w:val="005475EF"/>
    <w:rsid w:val="00573E01"/>
    <w:rsid w:val="00593314"/>
    <w:rsid w:val="005B6B89"/>
    <w:rsid w:val="00623DE0"/>
    <w:rsid w:val="006242B8"/>
    <w:rsid w:val="00653A7B"/>
    <w:rsid w:val="0069064E"/>
    <w:rsid w:val="00696C41"/>
    <w:rsid w:val="00726252"/>
    <w:rsid w:val="00742055"/>
    <w:rsid w:val="00765ECE"/>
    <w:rsid w:val="007771EA"/>
    <w:rsid w:val="007812A6"/>
    <w:rsid w:val="0078284D"/>
    <w:rsid w:val="007A3B39"/>
    <w:rsid w:val="007B65BF"/>
    <w:rsid w:val="007E7E2C"/>
    <w:rsid w:val="0081694A"/>
    <w:rsid w:val="00891695"/>
    <w:rsid w:val="008C4298"/>
    <w:rsid w:val="008D0060"/>
    <w:rsid w:val="008D7E8A"/>
    <w:rsid w:val="009064FB"/>
    <w:rsid w:val="0091250E"/>
    <w:rsid w:val="00934AFD"/>
    <w:rsid w:val="009626BE"/>
    <w:rsid w:val="009C6F01"/>
    <w:rsid w:val="009D1654"/>
    <w:rsid w:val="009E15F0"/>
    <w:rsid w:val="009F35BA"/>
    <w:rsid w:val="00A14BCC"/>
    <w:rsid w:val="00A634C6"/>
    <w:rsid w:val="00AD18BC"/>
    <w:rsid w:val="00AF4916"/>
    <w:rsid w:val="00B04FA7"/>
    <w:rsid w:val="00B342C4"/>
    <w:rsid w:val="00B4386C"/>
    <w:rsid w:val="00B73757"/>
    <w:rsid w:val="00B771F4"/>
    <w:rsid w:val="00B91E99"/>
    <w:rsid w:val="00BA799C"/>
    <w:rsid w:val="00BC0CA9"/>
    <w:rsid w:val="00BC58F9"/>
    <w:rsid w:val="00BD5759"/>
    <w:rsid w:val="00BE2EDC"/>
    <w:rsid w:val="00BF589A"/>
    <w:rsid w:val="00C3262F"/>
    <w:rsid w:val="00C81F9B"/>
    <w:rsid w:val="00C86B00"/>
    <w:rsid w:val="00C92489"/>
    <w:rsid w:val="00CE1F50"/>
    <w:rsid w:val="00D0324F"/>
    <w:rsid w:val="00D05820"/>
    <w:rsid w:val="00D40F59"/>
    <w:rsid w:val="00D51073"/>
    <w:rsid w:val="00D83060"/>
    <w:rsid w:val="00DA1F03"/>
    <w:rsid w:val="00DC0820"/>
    <w:rsid w:val="00E130D3"/>
    <w:rsid w:val="00E17C76"/>
    <w:rsid w:val="00E41356"/>
    <w:rsid w:val="00E4753B"/>
    <w:rsid w:val="00E4799B"/>
    <w:rsid w:val="00E95781"/>
    <w:rsid w:val="00EA43CE"/>
    <w:rsid w:val="00EB18C5"/>
    <w:rsid w:val="00ED112E"/>
    <w:rsid w:val="00ED2622"/>
    <w:rsid w:val="00ED791E"/>
    <w:rsid w:val="00EE0F48"/>
    <w:rsid w:val="00EE7092"/>
    <w:rsid w:val="00F1260C"/>
    <w:rsid w:val="00F24E9B"/>
    <w:rsid w:val="00F32E07"/>
    <w:rsid w:val="00F602B2"/>
    <w:rsid w:val="00F62E8C"/>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8.xml"/><Relationship Id="rId34" Type="http://schemas.openxmlformats.org/officeDocument/2006/relationships/hyperlink" Target="http://www.icann.org/en/resources/registries/pddrp" TargetMode="Externa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yperlink" Target="http://www.icann.org/en/groups/board/documents/resolutions-new-gtld-annex-1-07oct13-en.pdf%3E" TargetMode="External"/><Relationship Id="rId37" Type="http://schemas.openxmlformats.org/officeDocument/2006/relationships/header" Target="header11.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9.xml"/><Relationship Id="rId36" Type="http://schemas.openxmlformats.org/officeDocument/2006/relationships/hyperlink" Target="http://www.icann.org/en/resources/registries/urs"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1.xml"/><Relationship Id="rId30" Type="http://schemas.openxmlformats.org/officeDocument/2006/relationships/header" Target="header10.xml"/><Relationship Id="rId35" Type="http://schemas.openxmlformats.org/officeDocument/2006/relationships/hyperlink" Target="http://www.icann.org/en/resources/registries/rrdrp" TargetMode="External"/><Relationship Id="rId43" Type="http://schemas.openxmlformats.org/officeDocument/2006/relationships/footer" Target="footer16.xml"/><Relationship Id="rId8" Type="http://schemas.openxmlformats.org/officeDocument/2006/relationships/hyperlink" Target="http://www.icann.org/en/resources/registries/rrdrp"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yperlink" Target="http://www.icann.org/en/resources/registries/tmch-requirements" TargetMode="External"/><Relationship Id="rId38" Type="http://schemas.openxmlformats.org/officeDocument/2006/relationships/footer" Target="footer14.xml"/><Relationship Id="rId20" Type="http://schemas.openxmlformats.org/officeDocument/2006/relationships/header" Target="header5.xml"/><Relationship Id="rId41"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34656</Words>
  <Characters>197540</Characters>
  <Application>Microsoft Office Word</Application>
  <DocSecurity>8</DocSecurity>
  <Lines>1646</Lines>
  <Paragraphs>463</Paragraphs>
  <ScaleCrop>false</ScaleCrop>
  <LinksUpToDate>false</LinksUpToDate>
  <CharactersWithSpaces>231733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2014-10-17T16:45:00Z</dcterms:created>
  <dcterms:modified xsi:type="dcterms:W3CDTF">2014-10-17T16:45:00Z</dcterms:modified>
</cp:coreProperties>
</file>