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0E4334C6" w14:textId="6C21DA61" w:rsidR="00035343" w:rsidRDefault="00035343" w:rsidP="00035343">
      <w:pPr>
        <w:pStyle w:val="BodyText"/>
        <w:rPr>
          <w:rFonts w:asciiTheme="majorHAnsi" w:hAnsiTheme="majorHAnsi"/>
          <w:sz w:val="24"/>
          <w:szCs w:val="24"/>
        </w:rPr>
      </w:pPr>
      <w:r>
        <w:rPr>
          <w:rFonts w:asciiTheme="majorHAnsi" w:hAnsiTheme="majorHAnsi"/>
          <w:sz w:val="24"/>
          <w:szCs w:val="24"/>
        </w:rPr>
        <w:t xml:space="preserve">This REGISTRY AGREEMENT (this “Agreement”) is entered into as of _________________ (the “Effective Date”) between Internet Corporation for Assigned Names and Numbers, a California nonprofit public benefit corporation (“ICANN”), and </w:t>
      </w:r>
      <w:bookmarkStart w:id="0" w:name="_GoBack"/>
      <w:r w:rsidR="00E91711">
        <w:rPr>
          <w:rFonts w:asciiTheme="majorHAnsi" w:hAnsiTheme="majorHAnsi"/>
          <w:sz w:val="24"/>
          <w:szCs w:val="24"/>
        </w:rPr>
        <w:t>A.C.D</w:t>
      </w:r>
      <w:bookmarkEnd w:id="0"/>
      <w:r w:rsidR="00E91711">
        <w:rPr>
          <w:rFonts w:asciiTheme="majorHAnsi" w:hAnsiTheme="majorHAnsi"/>
          <w:sz w:val="24"/>
          <w:szCs w:val="24"/>
        </w:rPr>
        <w:t>. LEC Association des Centres Distributeurs Edouard Leclerc</w:t>
      </w:r>
      <w:r>
        <w:rPr>
          <w:rFonts w:asciiTheme="majorHAnsi" w:hAnsiTheme="majorHAnsi"/>
          <w:sz w:val="24"/>
          <w:szCs w:val="24"/>
        </w:rPr>
        <w:t xml:space="preserve">, a </w:t>
      </w:r>
      <w:r w:rsidR="00E87EE2">
        <w:rPr>
          <w:rFonts w:asciiTheme="majorHAnsi" w:hAnsiTheme="majorHAnsi"/>
          <w:sz w:val="24"/>
          <w:szCs w:val="24"/>
        </w:rPr>
        <w:t>registered association</w:t>
      </w:r>
      <w:r w:rsidR="00186686">
        <w:rPr>
          <w:rFonts w:asciiTheme="majorHAnsi" w:hAnsiTheme="majorHAnsi"/>
          <w:sz w:val="24"/>
          <w:szCs w:val="24"/>
        </w:rPr>
        <w:t xml:space="preserve"> formed under the laws of </w:t>
      </w:r>
      <w:r w:rsidR="00E87EE2">
        <w:rPr>
          <w:rFonts w:asciiTheme="majorHAnsi" w:hAnsiTheme="majorHAnsi"/>
          <w:sz w:val="24"/>
          <w:szCs w:val="24"/>
        </w:rPr>
        <w:t>France</w:t>
      </w:r>
      <w:r>
        <w:rPr>
          <w:rFonts w:asciiTheme="majorHAnsi" w:hAnsiTheme="majorHAnsi"/>
          <w:sz w:val="24"/>
          <w:szCs w:val="24"/>
        </w:rPr>
        <w:t xml:space="preserve"> (“Registry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2C605342"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260FB1">
        <w:rPr>
          <w:rFonts w:asciiTheme="majorHAnsi" w:eastAsia="DFKai-SB" w:hAnsiTheme="majorHAnsi" w:cs="Courier"/>
          <w:b/>
          <w:szCs w:val="24"/>
        </w:rPr>
        <w:t>.</w:t>
      </w:r>
      <w:r w:rsidR="00E91711">
        <w:rPr>
          <w:rFonts w:asciiTheme="majorHAnsi" w:eastAsia="DFKai-SB" w:hAnsiTheme="majorHAnsi" w:cs="Courier"/>
          <w:b/>
          <w:szCs w:val="24"/>
        </w:rPr>
        <w:t>leclerc</w:t>
      </w:r>
      <w:r w:rsidR="00A12CFF">
        <w:rPr>
          <w:rFonts w:asciiTheme="majorHAnsi" w:eastAsia="DFKai-SB" w:hAnsiTheme="majorHAnsi" w:cs="Courier"/>
          <w:b/>
          <w:szCs w:val="24"/>
        </w:rPr>
        <w:t xml:space="preserve"> </w:t>
      </w:r>
      <w:r w:rsidR="0002379D" w:rsidRPr="0002379D">
        <w:rPr>
          <w:rFonts w:asciiTheme="majorHAnsi" w:eastAsia="DFKai-SB" w:hAnsiTheme="majorHAnsi" w:cs="Courier"/>
          <w:szCs w:val="24"/>
        </w:rPr>
        <w:t>(</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7627C9FA" w14:textId="566B8423" w:rsidR="0002379D" w:rsidRPr="00CB6CEA" w:rsidRDefault="0002379D" w:rsidP="00CB6CEA">
      <w:pPr>
        <w:pStyle w:val="ARTICLEAL2"/>
        <w:rPr>
          <w:rFonts w:asciiTheme="majorHAnsi" w:hAnsiTheme="majorHAnsi"/>
          <w:szCs w:val="24"/>
        </w:rPr>
      </w:pPr>
      <w:r w:rsidRPr="0005649B">
        <w:rPr>
          <w:rStyle w:val="DeltaViewDeletion"/>
          <w:rFonts w:asciiTheme="majorHAnsi" w:hAnsiTheme="majorHAnsi"/>
          <w:b/>
          <w:strike w:val="0"/>
          <w:color w:val="auto"/>
          <w:szCs w:val="24"/>
        </w:rPr>
        <w:lastRenderedPageBreak/>
        <w:t>Obligations of Registry Operator to TLD Community</w:t>
      </w:r>
      <w:r w:rsidRPr="0005649B">
        <w:rPr>
          <w:rStyle w:val="DeltaViewDeletion"/>
          <w:rFonts w:asciiTheme="majorHAnsi" w:hAnsiTheme="majorHAnsi"/>
          <w:strike w:val="0"/>
          <w:color w:val="auto"/>
          <w:szCs w:val="24"/>
        </w:rPr>
        <w:t xml:space="preserve">.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w:t>
      </w:r>
      <w:hyperlink r:id="rId7" w:history="1">
        <w:r w:rsidR="00AB023D" w:rsidRPr="00AB023D">
          <w:rPr>
            <w:rFonts w:asciiTheme="majorHAnsi" w:eastAsia="DFKai-SB" w:hAnsiTheme="majorHAnsi" w:cs="Calibri"/>
            <w:color w:val="0000E9"/>
            <w:szCs w:val="24"/>
            <w:u w:val="single" w:color="0000E9"/>
          </w:rPr>
          <w:t>http://www.icann.org/en/resources/registries/rrdrp</w:t>
        </w:r>
      </w:hyperlink>
      <w:r w:rsidR="00AB023D">
        <w:rPr>
          <w:rFonts w:ascii="Calibri" w:eastAsia="DFKai-SB" w:hAnsi="Calibri"/>
          <w:szCs w:val="24"/>
        </w:rPr>
        <w:t xml:space="preserve"> </w:t>
      </w:r>
      <w:r w:rsidRPr="0005649B">
        <w:rPr>
          <w:rStyle w:val="DeltaViewDeletion"/>
          <w:rFonts w:asciiTheme="majorHAnsi" w:hAnsiTheme="majorHAnsi"/>
          <w:strike w:val="0"/>
          <w:color w:val="auto"/>
          <w:szCs w:val="24"/>
        </w:rPr>
        <w:t>with respect to disputes arising pursuant to this Section 2.19.  Registry Operator shall implement and comply with the community registration policies set forth on Specification 12 attached hereto.</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w:t>
      </w:r>
      <w:r>
        <w:rPr>
          <w:rFonts w:asciiTheme="majorHAnsi" w:hAnsiTheme="majorHAnsi"/>
          <w:szCs w:val="24"/>
        </w:rPr>
        <w:lastRenderedPageBreak/>
        <w:t>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 xml:space="preserve">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w:t>
      </w:r>
      <w:r>
        <w:rPr>
          <w:rFonts w:asciiTheme="majorHAnsi" w:hAnsiTheme="majorHAnsi"/>
          <w:szCs w:val="24"/>
        </w:rPr>
        <w:lastRenderedPageBreak/>
        <w:t>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w:t>
      </w:r>
      <w:r>
        <w:rPr>
          <w:rFonts w:asciiTheme="majorHAnsi" w:hAnsiTheme="majorHAnsi"/>
          <w:szCs w:val="24"/>
        </w:rPr>
        <w:lastRenderedPageBreak/>
        <w:t>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w:t>
      </w:r>
      <w:r>
        <w:rPr>
          <w:rFonts w:asciiTheme="majorHAnsi" w:hAnsiTheme="majorHAnsi"/>
          <w:szCs w:val="24"/>
        </w:rPr>
        <w:lastRenderedPageBreak/>
        <w:t xml:space="preserve">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w:t>
      </w:r>
      <w:r>
        <w:rPr>
          <w:rFonts w:asciiTheme="majorHAnsi" w:hAnsiTheme="majorHAnsi"/>
          <w:szCs w:val="24"/>
        </w:rPr>
        <w:lastRenderedPageBreak/>
        <w:t xml:space="preserve">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w:t>
      </w:r>
      <w:r>
        <w:rPr>
          <w:rFonts w:asciiTheme="majorHAnsi" w:hAnsiTheme="majorHAnsi"/>
          <w:szCs w:val="24"/>
        </w:rPr>
        <w:lastRenderedPageBreak/>
        <w:t xml:space="preserve">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 xml:space="preserve">For purposes of this Agreement, an effect on “Stability” shall refer to (1) lack of compliance with applicable relevant standards that are authoritative and </w:t>
      </w:r>
      <w:r>
        <w:rPr>
          <w:rFonts w:asciiTheme="majorHAnsi" w:hAnsiTheme="majorHAnsi"/>
          <w:szCs w:val="24"/>
        </w:rPr>
        <w:lastRenderedPageBreak/>
        <w:t>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lastRenderedPageBreak/>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w:t>
      </w:r>
      <w:r>
        <w:rPr>
          <w:rFonts w:asciiTheme="majorHAnsi" w:hAnsiTheme="majorHAnsi"/>
          <w:szCs w:val="24"/>
        </w:rPr>
        <w:lastRenderedPageBreak/>
        <w:t>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lastRenderedPageBreak/>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w:t>
      </w:r>
      <w:r>
        <w:rPr>
          <w:rFonts w:asciiTheme="majorHAnsi" w:hAnsiTheme="majorHAnsi"/>
          <w:szCs w:val="24"/>
        </w:rPr>
        <w:lastRenderedPageBreak/>
        <w:t xml:space="preserve">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w:t>
      </w:r>
      <w:r>
        <w:rPr>
          <w:rFonts w:asciiTheme="majorHAnsi" w:hAnsiTheme="majorHAnsi"/>
          <w:szCs w:val="24"/>
        </w:rPr>
        <w:lastRenderedPageBreak/>
        <w:t>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w:t>
      </w:r>
      <w:r>
        <w:rPr>
          <w:rFonts w:asciiTheme="majorHAnsi" w:hAnsiTheme="majorHAnsi"/>
          <w:szCs w:val="24"/>
        </w:rPr>
        <w:lastRenderedPageBreak/>
        <w:t xml:space="preserve">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t>
      </w:r>
      <w:r>
        <w:rPr>
          <w:rFonts w:asciiTheme="majorHAnsi" w:hAnsiTheme="majorHAnsi"/>
          <w:szCs w:val="24"/>
        </w:rPr>
        <w:lastRenderedPageBreak/>
        <w:t xml:space="preserve">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126769B1" w14:textId="781D93C1" w:rsidR="0002379D" w:rsidRPr="008A0641" w:rsidRDefault="005332B6" w:rsidP="008A0641">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r>
        <w:rPr>
          <w:rFonts w:asciiTheme="majorHAnsi" w:hAnsiTheme="majorHAnsi"/>
          <w:szCs w:val="24"/>
        </w:rPr>
        <w:lastRenderedPageBreak/>
        <w:t>(i)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w:t>
      </w:r>
      <w:r>
        <w:rPr>
          <w:rFonts w:asciiTheme="majorHAnsi" w:hAnsiTheme="majorHAnsi"/>
          <w:szCs w:val="24"/>
        </w:rPr>
        <w:lastRenderedPageBreak/>
        <w:t>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 xml:space="preserve">If an Arbitration Notice is sent, the mediator’s definition of issues, along with the Proposed Revisions (be those from ICANN, the </w:t>
      </w:r>
      <w:r>
        <w:rPr>
          <w:rFonts w:asciiTheme="majorHAnsi" w:hAnsiTheme="majorHAnsi"/>
          <w:szCs w:val="24"/>
        </w:rPr>
        <w:lastRenderedPageBreak/>
        <w:t>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w:t>
      </w:r>
      <w:r>
        <w:rPr>
          <w:rFonts w:asciiTheme="majorHAnsi" w:hAnsiTheme="majorHAnsi"/>
          <w:szCs w:val="24"/>
        </w:rPr>
        <w:lastRenderedPageBreak/>
        <w:t xml:space="preserve">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207807F" w14:textId="77777777" w:rsidR="00CB6CEA" w:rsidRDefault="005332B6" w:rsidP="00A12CFF">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USA</w:t>
      </w:r>
    </w:p>
    <w:p w14:paraId="7D7E3C88" w14:textId="132A159B" w:rsidR="00035343" w:rsidRPr="00E91711" w:rsidRDefault="005332B6" w:rsidP="00035343">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Telephone:  +1-310-301-5800</w:t>
      </w:r>
      <w:r>
        <w:rPr>
          <w:rFonts w:asciiTheme="majorHAnsi" w:hAnsiTheme="majorHAnsi"/>
          <w:sz w:val="24"/>
          <w:szCs w:val="24"/>
        </w:rPr>
        <w:br/>
      </w:r>
      <w:r>
        <w:rPr>
          <w:rFonts w:asciiTheme="majorHAnsi" w:hAnsiTheme="majorHAnsi"/>
          <w:sz w:val="24"/>
          <w:szCs w:val="24"/>
        </w:rPr>
        <w:lastRenderedPageBreak/>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035343" w:rsidRPr="005229EC">
        <w:rPr>
          <w:rFonts w:asciiTheme="majorHAnsi" w:hAnsiTheme="majorHAnsi"/>
          <w:sz w:val="24"/>
          <w:szCs w:val="24"/>
        </w:rPr>
        <w:t>If to Registry Operator, addressed to:</w:t>
      </w:r>
      <w:r w:rsidR="00035343" w:rsidRPr="005229EC">
        <w:rPr>
          <w:rFonts w:asciiTheme="majorHAnsi" w:hAnsiTheme="majorHAnsi"/>
          <w:sz w:val="24"/>
          <w:szCs w:val="24"/>
        </w:rPr>
        <w:br/>
      </w:r>
      <w:r w:rsidR="00E91711">
        <w:rPr>
          <w:rFonts w:asciiTheme="majorHAnsi" w:hAnsiTheme="majorHAnsi"/>
          <w:sz w:val="24"/>
          <w:szCs w:val="24"/>
        </w:rPr>
        <w:t>A.C.D. LEC Association des Centres Distributeurs Edouard Leclerc</w:t>
      </w:r>
      <w:r w:rsidR="00035343" w:rsidRPr="00531262">
        <w:rPr>
          <w:rFonts w:asciiTheme="majorHAnsi" w:hAnsiTheme="majorHAnsi"/>
          <w:sz w:val="24"/>
          <w:szCs w:val="24"/>
        </w:rPr>
        <w:br/>
      </w:r>
      <w:r w:rsidR="00E91711" w:rsidRPr="00E91711">
        <w:rPr>
          <w:rFonts w:asciiTheme="majorHAnsi" w:eastAsia="DFKai-SB" w:hAnsiTheme="majorHAnsi" w:cs="Arial"/>
          <w:sz w:val="24"/>
          <w:szCs w:val="24"/>
        </w:rPr>
        <w:t>26 quai Marcel Boyer</w:t>
      </w:r>
    </w:p>
    <w:p w14:paraId="7A0A9B5E" w14:textId="77777777" w:rsidR="00E91711" w:rsidRPr="00E91711" w:rsidRDefault="00E91711" w:rsidP="00035343">
      <w:pPr>
        <w:widowControl w:val="0"/>
        <w:autoSpaceDE w:val="0"/>
        <w:autoSpaceDN w:val="0"/>
        <w:adjustRightInd w:val="0"/>
        <w:ind w:left="1440"/>
        <w:rPr>
          <w:rFonts w:asciiTheme="majorHAnsi" w:eastAsia="DFKai-SB" w:hAnsiTheme="majorHAnsi" w:cs="Arial"/>
          <w:sz w:val="24"/>
          <w:szCs w:val="24"/>
        </w:rPr>
      </w:pPr>
      <w:r w:rsidRPr="00E91711">
        <w:rPr>
          <w:rFonts w:asciiTheme="majorHAnsi" w:eastAsia="DFKai-SB" w:hAnsiTheme="majorHAnsi" w:cs="Arial"/>
          <w:sz w:val="24"/>
          <w:szCs w:val="24"/>
        </w:rPr>
        <w:t xml:space="preserve">Ivry-sur-Seine </w:t>
      </w:r>
    </w:p>
    <w:p w14:paraId="61C518BE" w14:textId="6AC03406" w:rsidR="00E91711" w:rsidRPr="00E91711" w:rsidRDefault="00E91711" w:rsidP="00035343">
      <w:pPr>
        <w:pStyle w:val="BodyTextIndent"/>
        <w:spacing w:after="0"/>
        <w:rPr>
          <w:rFonts w:asciiTheme="majorHAnsi" w:hAnsiTheme="majorHAnsi"/>
          <w:sz w:val="24"/>
          <w:szCs w:val="24"/>
        </w:rPr>
      </w:pPr>
      <w:r w:rsidRPr="00E91711">
        <w:rPr>
          <w:rFonts w:asciiTheme="majorHAnsi" w:eastAsia="DFKai-SB" w:hAnsiTheme="majorHAnsi" w:cs="Arial"/>
          <w:sz w:val="24"/>
          <w:szCs w:val="24"/>
        </w:rPr>
        <w:t>Île-de-France</w:t>
      </w:r>
      <w:r w:rsidRPr="00E91711">
        <w:rPr>
          <w:rFonts w:asciiTheme="majorHAnsi" w:hAnsiTheme="majorHAnsi"/>
          <w:sz w:val="24"/>
          <w:szCs w:val="24"/>
        </w:rPr>
        <w:t xml:space="preserve"> 94200</w:t>
      </w:r>
    </w:p>
    <w:p w14:paraId="4C6F73F4" w14:textId="6A98C8F5" w:rsidR="00E91711" w:rsidRPr="00E91711" w:rsidRDefault="00E91711" w:rsidP="00035343">
      <w:pPr>
        <w:pStyle w:val="BodyTextIndent"/>
        <w:spacing w:after="0"/>
        <w:rPr>
          <w:rFonts w:asciiTheme="majorHAnsi" w:hAnsiTheme="majorHAnsi"/>
          <w:sz w:val="24"/>
          <w:szCs w:val="24"/>
        </w:rPr>
      </w:pPr>
      <w:r w:rsidRPr="00E91711">
        <w:rPr>
          <w:rFonts w:asciiTheme="majorHAnsi" w:hAnsiTheme="majorHAnsi"/>
          <w:sz w:val="24"/>
          <w:szCs w:val="24"/>
        </w:rPr>
        <w:t>FR</w:t>
      </w:r>
    </w:p>
    <w:p w14:paraId="1D73A9E3" w14:textId="7161CBA9" w:rsidR="00531262" w:rsidRPr="00E91711" w:rsidRDefault="00035343" w:rsidP="00035343">
      <w:pPr>
        <w:pStyle w:val="BodyTextIndent"/>
        <w:spacing w:after="0"/>
        <w:rPr>
          <w:rFonts w:asciiTheme="majorHAnsi" w:eastAsia="DFKai-SB" w:hAnsiTheme="majorHAnsi" w:cs="Arial"/>
          <w:sz w:val="24"/>
          <w:szCs w:val="24"/>
        </w:rPr>
      </w:pPr>
      <w:r w:rsidRPr="00E91711">
        <w:rPr>
          <w:rFonts w:asciiTheme="majorHAnsi" w:hAnsiTheme="majorHAnsi"/>
          <w:sz w:val="24"/>
          <w:szCs w:val="24"/>
        </w:rPr>
        <w:t>Telephone:  +</w:t>
      </w:r>
      <w:r w:rsidR="00531262" w:rsidRPr="00E91711">
        <w:rPr>
          <w:rFonts w:asciiTheme="majorHAnsi" w:eastAsia="DFKai-SB" w:hAnsiTheme="majorHAnsi" w:cs="Arial"/>
          <w:sz w:val="24"/>
          <w:szCs w:val="24"/>
        </w:rPr>
        <w:t xml:space="preserve"> </w:t>
      </w:r>
      <w:r w:rsidR="00E91711" w:rsidRPr="00E91711">
        <w:rPr>
          <w:rFonts w:asciiTheme="majorHAnsi" w:eastAsia="DFKai-SB" w:hAnsiTheme="majorHAnsi" w:cs="Arial"/>
          <w:sz w:val="24"/>
          <w:szCs w:val="24"/>
        </w:rPr>
        <w:t>33 149 875 100</w:t>
      </w:r>
    </w:p>
    <w:p w14:paraId="21F29B7F" w14:textId="00BB52B1" w:rsidR="00035343" w:rsidRPr="00E91711" w:rsidRDefault="00531262" w:rsidP="00035343">
      <w:pPr>
        <w:pStyle w:val="BodyTextIndent"/>
        <w:spacing w:after="0"/>
        <w:rPr>
          <w:rFonts w:asciiTheme="majorHAnsi" w:eastAsia="DFKai-SB" w:hAnsiTheme="majorHAnsi" w:cs="Arial"/>
          <w:sz w:val="24"/>
          <w:szCs w:val="24"/>
        </w:rPr>
      </w:pPr>
      <w:r w:rsidRPr="00E91711">
        <w:rPr>
          <w:rFonts w:asciiTheme="majorHAnsi" w:eastAsia="DFKai-SB" w:hAnsiTheme="majorHAnsi" w:cs="Arial"/>
          <w:sz w:val="24"/>
          <w:szCs w:val="24"/>
        </w:rPr>
        <w:t xml:space="preserve">Facsimile: + </w:t>
      </w:r>
      <w:r w:rsidR="00E91711" w:rsidRPr="00E91711">
        <w:rPr>
          <w:rFonts w:asciiTheme="majorHAnsi" w:eastAsia="DFKai-SB" w:hAnsiTheme="majorHAnsi" w:cs="Arial"/>
          <w:sz w:val="24"/>
          <w:szCs w:val="24"/>
        </w:rPr>
        <w:t>33 149 875 108</w:t>
      </w:r>
      <w:r w:rsidR="00035343" w:rsidRPr="00E91711">
        <w:rPr>
          <w:rFonts w:asciiTheme="majorHAnsi" w:hAnsiTheme="majorHAnsi"/>
          <w:sz w:val="24"/>
          <w:szCs w:val="24"/>
        </w:rPr>
        <w:br/>
        <w:t xml:space="preserve">Attention:  </w:t>
      </w:r>
      <w:r w:rsidR="00E91711" w:rsidRPr="00E91711">
        <w:rPr>
          <w:rFonts w:asciiTheme="majorHAnsi" w:eastAsia="DFKai-SB" w:hAnsiTheme="majorHAnsi" w:cs="Arial"/>
          <w:sz w:val="24"/>
          <w:szCs w:val="24"/>
        </w:rPr>
        <w:t>Sophie Boudon Le Goff</w:t>
      </w:r>
      <w:r w:rsidR="0007324E" w:rsidRPr="00E91711">
        <w:rPr>
          <w:rFonts w:asciiTheme="majorHAnsi" w:eastAsia="DFKai-SB" w:hAnsiTheme="majorHAnsi" w:cs="Arial"/>
          <w:sz w:val="24"/>
          <w:szCs w:val="24"/>
        </w:rPr>
        <w:t xml:space="preserve">, </w:t>
      </w:r>
      <w:r w:rsidR="00E91711" w:rsidRPr="00E91711">
        <w:rPr>
          <w:rFonts w:asciiTheme="majorHAnsi" w:eastAsia="DFKai-SB" w:hAnsiTheme="majorHAnsi" w:cs="Arial"/>
          <w:sz w:val="24"/>
          <w:szCs w:val="24"/>
        </w:rPr>
        <w:t>Head of Legal Department</w:t>
      </w:r>
    </w:p>
    <w:p w14:paraId="73441254" w14:textId="42E5772A" w:rsidR="00035343" w:rsidRPr="00E91711" w:rsidRDefault="00035343" w:rsidP="00035343">
      <w:pPr>
        <w:pStyle w:val="BodyTextIndent"/>
        <w:rPr>
          <w:rFonts w:asciiTheme="majorHAnsi" w:hAnsiTheme="majorHAnsi"/>
          <w:sz w:val="24"/>
          <w:szCs w:val="24"/>
        </w:rPr>
      </w:pPr>
      <w:r w:rsidRPr="00E91711">
        <w:rPr>
          <w:rFonts w:asciiTheme="majorHAnsi" w:hAnsiTheme="majorHAnsi"/>
          <w:sz w:val="24"/>
          <w:szCs w:val="24"/>
        </w:rPr>
        <w:t xml:space="preserve">Email: </w:t>
      </w:r>
      <w:r w:rsidR="00E91711" w:rsidRPr="00E91711">
        <w:rPr>
          <w:rFonts w:asciiTheme="majorHAnsi" w:eastAsia="DFKai-SB" w:hAnsiTheme="majorHAnsi" w:cs="Arial"/>
          <w:sz w:val="24"/>
          <w:szCs w:val="24"/>
        </w:rPr>
        <w:t>registre@e-leclerc.com</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w:t>
      </w:r>
      <w:r>
        <w:rPr>
          <w:rFonts w:asciiTheme="majorHAnsi" w:hAnsiTheme="majorHAnsi"/>
          <w:szCs w:val="24"/>
        </w:rPr>
        <w:lastRenderedPageBreak/>
        <w:t xml:space="preserve">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w:t>
      </w:r>
      <w:r>
        <w:rPr>
          <w:rFonts w:asciiTheme="majorHAnsi" w:hAnsiTheme="majorHAnsi"/>
          <w:szCs w:val="24"/>
        </w:rPr>
        <w:lastRenderedPageBreak/>
        <w:t>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headerReference w:type="first" r:id="rId10"/>
          <w:footerReference w:type="first" r:id="rId11"/>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314AF850"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0532">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09410067" w14:textId="6581B2F6" w:rsidR="00035343" w:rsidRPr="0007324E" w:rsidRDefault="00E91711" w:rsidP="00035343">
      <w:pPr>
        <w:pStyle w:val="BodyText"/>
        <w:rPr>
          <w:rFonts w:asciiTheme="majorHAnsi" w:hAnsiTheme="majorHAnsi"/>
          <w:b/>
          <w:sz w:val="24"/>
          <w:szCs w:val="24"/>
        </w:rPr>
      </w:pPr>
      <w:r>
        <w:rPr>
          <w:rFonts w:asciiTheme="majorHAnsi" w:hAnsiTheme="majorHAnsi"/>
          <w:b/>
          <w:sz w:val="24"/>
          <w:szCs w:val="24"/>
        </w:rPr>
        <w:t>A.C.D. LEC ASSOCIATION DES CENTRES DISTRIBUTEURS EDOUARD LECLERC</w:t>
      </w:r>
      <w:r w:rsidR="00035343" w:rsidRPr="0007324E">
        <w:rPr>
          <w:rFonts w:asciiTheme="majorHAnsi" w:hAnsiTheme="majorHAnsi"/>
          <w:b/>
          <w:sz w:val="24"/>
          <w:szCs w:val="24"/>
        </w:rPr>
        <w:t xml:space="preserve">  </w:t>
      </w:r>
    </w:p>
    <w:p w14:paraId="1DB92931" w14:textId="004DCD53" w:rsidR="00035343" w:rsidRPr="00E91711" w:rsidRDefault="00035343" w:rsidP="00035343">
      <w:pPr>
        <w:pStyle w:val="BodyTextIndent2"/>
        <w:rPr>
          <w:rFonts w:asciiTheme="majorHAnsi" w:hAnsiTheme="majorHAnsi"/>
          <w:sz w:val="24"/>
          <w:szCs w:val="24"/>
        </w:rPr>
      </w:pPr>
      <w:r w:rsidRPr="00E91711">
        <w:rPr>
          <w:rFonts w:asciiTheme="majorHAnsi" w:hAnsiTheme="majorHAnsi"/>
          <w:sz w:val="24"/>
          <w:szCs w:val="24"/>
        </w:rPr>
        <w:t>By:</w:t>
      </w:r>
      <w:r w:rsidRPr="00E91711">
        <w:rPr>
          <w:rFonts w:asciiTheme="majorHAnsi" w:hAnsiTheme="majorHAnsi"/>
          <w:sz w:val="24"/>
          <w:szCs w:val="24"/>
        </w:rPr>
        <w:tab/>
        <w:t>_____________________________</w:t>
      </w:r>
      <w:r w:rsidRPr="00E91711">
        <w:rPr>
          <w:rFonts w:asciiTheme="majorHAnsi" w:hAnsiTheme="majorHAnsi"/>
          <w:sz w:val="24"/>
          <w:szCs w:val="24"/>
        </w:rPr>
        <w:br/>
      </w:r>
      <w:r w:rsidRPr="00E91711">
        <w:rPr>
          <w:rFonts w:asciiTheme="majorHAnsi" w:hAnsiTheme="majorHAnsi"/>
          <w:sz w:val="24"/>
          <w:szCs w:val="24"/>
        </w:rPr>
        <w:tab/>
      </w:r>
      <w:r w:rsidR="00E91711" w:rsidRPr="00E91711">
        <w:rPr>
          <w:rFonts w:asciiTheme="majorHAnsi" w:eastAsia="DFKai-SB" w:hAnsiTheme="majorHAnsi" w:cs="Arial"/>
          <w:sz w:val="24"/>
          <w:szCs w:val="24"/>
        </w:rPr>
        <w:t>Vincent de Guitarre</w:t>
      </w:r>
    </w:p>
    <w:p w14:paraId="291A593F" w14:textId="174ABD49" w:rsidR="00115B11" w:rsidRPr="00E91711" w:rsidRDefault="0007324E" w:rsidP="00A12CFF">
      <w:pPr>
        <w:pStyle w:val="BodyTextIndent2"/>
        <w:rPr>
          <w:rFonts w:asciiTheme="majorHAnsi" w:hAnsiTheme="majorHAnsi"/>
          <w:sz w:val="24"/>
          <w:szCs w:val="24"/>
        </w:rPr>
      </w:pPr>
      <w:r w:rsidRPr="00E91711">
        <w:rPr>
          <w:rFonts w:asciiTheme="majorHAnsi" w:hAnsiTheme="majorHAnsi"/>
          <w:sz w:val="24"/>
          <w:szCs w:val="24"/>
        </w:rPr>
        <w:tab/>
      </w:r>
      <w:r w:rsidR="00E91711" w:rsidRPr="00E91711">
        <w:rPr>
          <w:rFonts w:asciiTheme="majorHAnsi" w:eastAsia="DFKai-SB" w:hAnsiTheme="majorHAnsi" w:cs="Arial"/>
          <w:sz w:val="24"/>
          <w:szCs w:val="24"/>
        </w:rPr>
        <w:t>Treasurer</w:t>
      </w:r>
      <w:r w:rsidR="005332B6" w:rsidRPr="00E91711">
        <w:rPr>
          <w:rFonts w:asciiTheme="majorHAnsi" w:hAnsiTheme="majorHAnsi"/>
          <w:sz w:val="24"/>
          <w:szCs w:val="24"/>
        </w:rPr>
        <w:br/>
      </w:r>
      <w:r w:rsidR="005332B6" w:rsidRPr="00E91711">
        <w:rPr>
          <w:rFonts w:asciiTheme="majorHAnsi" w:hAnsiTheme="majorHAnsi"/>
          <w:sz w:val="24"/>
          <w:szCs w:val="24"/>
        </w:rPr>
        <w:tab/>
      </w:r>
      <w:r w:rsidR="005332B6" w:rsidRPr="00E91711">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2"/>
          <w:footerReference w:type="first" r:id="rId13"/>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73674EC2" w14:textId="77777777" w:rsidR="00E91711" w:rsidRPr="007219B2" w:rsidRDefault="00E91711" w:rsidP="00E91711">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5D454D7A" w14:textId="77777777" w:rsidR="00E91711" w:rsidRPr="007219B2" w:rsidRDefault="00E91711" w:rsidP="00E91711">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6BA3BD4" w14:textId="77777777" w:rsidR="00E91711" w:rsidRPr="007219B2" w:rsidRDefault="00E91711" w:rsidP="00E9171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71960D2D" w14:textId="77777777" w:rsidR="00E91711" w:rsidRPr="007219B2" w:rsidRDefault="00E91711" w:rsidP="00E91711">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24847D65" w14:textId="77777777" w:rsidR="00E91711" w:rsidRPr="007219B2" w:rsidRDefault="00E91711" w:rsidP="00E91711">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09CB63E3" w14:textId="77777777" w:rsidR="00E91711" w:rsidRPr="007219B2" w:rsidRDefault="00E91711" w:rsidP="00E91711">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5AC3A6EC" w14:textId="77777777" w:rsidR="00E91711" w:rsidRPr="007219B2" w:rsidRDefault="00E91711" w:rsidP="00E91711">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1EE79310" w14:textId="77777777" w:rsidR="00E91711" w:rsidRPr="007219B2" w:rsidRDefault="00E91711" w:rsidP="00E91711">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50192CC" w14:textId="77777777" w:rsidR="00E91711" w:rsidRPr="007219B2" w:rsidRDefault="00E91711" w:rsidP="00E9171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1869689D" w14:textId="77777777" w:rsidR="00E91711" w:rsidRDefault="00E91711" w:rsidP="00E9171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1EDF13F9" w14:textId="77777777" w:rsidR="00E91711" w:rsidRDefault="00E91711" w:rsidP="00E91711">
      <w:pPr>
        <w:numPr>
          <w:ilvl w:val="0"/>
          <w:numId w:val="17"/>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6F0DEF20" w14:textId="77777777" w:rsidR="00E91711" w:rsidRPr="004A1AB8" w:rsidRDefault="00E91711" w:rsidP="00E91711">
      <w:pPr>
        <w:spacing w:after="200" w:line="276" w:lineRule="auto"/>
        <w:ind w:left="360"/>
        <w:outlineLvl w:val="0"/>
        <w:rPr>
          <w:rFonts w:ascii="Cambria" w:eastAsia="Arial" w:hAnsi="Cambria" w:cs="Arial"/>
          <w:color w:val="000000"/>
          <w:szCs w:val="22"/>
          <w:lang w:eastAsia="ja-JP"/>
        </w:rPr>
      </w:pPr>
      <w:r w:rsidRPr="004A1AB8">
        <w:rPr>
          <w:rFonts w:ascii="Cambria" w:eastAsia="Arial" w:hAnsi="Cambria" w:cs="Arial"/>
          <w:color w:val="000000"/>
          <w:szCs w:val="22"/>
          <w:lang w:eastAsia="ja-JP"/>
        </w:rPr>
        <w:t>Registry Operator may suspend, delete or otherwise make changes to domain names in compliance with its anti-abuse policy.</w:t>
      </w:r>
    </w:p>
    <w:p w14:paraId="049B9D42" w14:textId="77777777" w:rsidR="00E91711" w:rsidRPr="004A4A05" w:rsidRDefault="00E91711" w:rsidP="00E91711">
      <w:pPr>
        <w:numPr>
          <w:ilvl w:val="0"/>
          <w:numId w:val="17"/>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60EC9F8D" w14:textId="77777777" w:rsidR="00E91711" w:rsidRDefault="00E91711" w:rsidP="00E91711">
      <w:pPr>
        <w:spacing w:after="200"/>
        <w:ind w:left="360"/>
        <w:rPr>
          <w:rFonts w:eastAsia="Times New Roman"/>
        </w:rPr>
      </w:pPr>
      <w:r w:rsidRPr="004A4A05">
        <w:rPr>
          <w:rFonts w:ascii="Cambria" w:eastAsia="Arial" w:hAnsi="Cambria"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w:t>
      </w:r>
      <w:r w:rsidRPr="00B26970">
        <w:rPr>
          <w:rFonts w:ascii="Cambria" w:eastAsia="Arial" w:hAnsi="Cambria" w:cs="Arial"/>
          <w:color w:val="000000"/>
          <w:szCs w:val="22"/>
          <w:lang w:eastAsia="ja-JP"/>
        </w:rPr>
        <w:t>Registry Operator must make available the services only to authenticated users after they logged in by supplying proper credentials (</w:t>
      </w:r>
      <w:r>
        <w:rPr>
          <w:rFonts w:ascii="Cambria" w:eastAsia="Arial" w:hAnsi="Cambria" w:cs="Arial"/>
          <w:color w:val="000000"/>
          <w:szCs w:val="22"/>
          <w:lang w:eastAsia="ja-JP"/>
        </w:rPr>
        <w:t>e</w:t>
      </w:r>
      <w:r w:rsidRPr="00B26970">
        <w:rPr>
          <w:rFonts w:ascii="Cambria" w:eastAsia="Arial" w:hAnsi="Cambria" w:cs="Arial"/>
          <w:color w:val="000000"/>
          <w:szCs w:val="22"/>
          <w:lang w:eastAsia="ja-JP"/>
        </w:rPr>
        <w:t>.</w:t>
      </w:r>
      <w:r>
        <w:rPr>
          <w:rFonts w:ascii="Cambria" w:eastAsia="Arial" w:hAnsi="Cambria" w:cs="Arial"/>
          <w:color w:val="000000"/>
          <w:szCs w:val="22"/>
          <w:lang w:eastAsia="ja-JP"/>
        </w:rPr>
        <w:t>g</w:t>
      </w:r>
      <w:r w:rsidRPr="00B26970">
        <w:rPr>
          <w:rFonts w:ascii="Cambria" w:eastAsia="Arial" w:hAnsi="Cambria" w:cs="Arial"/>
          <w:color w:val="000000"/>
          <w:szCs w:val="22"/>
          <w:lang w:eastAsia="ja-JP"/>
        </w:rPr>
        <w:t xml:space="preserve">., user name and password).  Registry </w:t>
      </w:r>
      <w:r w:rsidRPr="00B26970">
        <w:rPr>
          <w:rFonts w:ascii="Cambria" w:eastAsia="Arial" w:hAnsi="Cambria" w:cs="Arial"/>
          <w:color w:val="000000"/>
          <w:szCs w:val="22"/>
          <w:lang w:eastAsia="ja-JP"/>
        </w:rPr>
        <w:lastRenderedPageBreak/>
        <w:t>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Registry Operator shall use rate-limiting to prevent abuse of the searchable Whois service.</w:t>
      </w:r>
    </w:p>
    <w:p w14:paraId="70B1D55D" w14:textId="77777777" w:rsidR="00E91711" w:rsidRPr="00983BFF" w:rsidRDefault="00E91711" w:rsidP="00E91711">
      <w:pPr>
        <w:numPr>
          <w:ilvl w:val="0"/>
          <w:numId w:val="17"/>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71533543" w14:textId="77777777" w:rsidR="00E91711" w:rsidRPr="00983BFF" w:rsidRDefault="00E91711" w:rsidP="00E91711">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202F3B83" w14:textId="77777777" w:rsidR="00E91711" w:rsidRPr="00983BFF" w:rsidRDefault="00E91711" w:rsidP="00E91711">
      <w:pPr>
        <w:numPr>
          <w:ilvl w:val="1"/>
          <w:numId w:val="17"/>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4F0AC0EB" w14:textId="77777777" w:rsidR="00E91711" w:rsidRPr="00183339" w:rsidRDefault="00E91711" w:rsidP="00E91711">
      <w:pPr>
        <w:numPr>
          <w:ilvl w:val="1"/>
          <w:numId w:val="17"/>
        </w:numPr>
        <w:spacing w:after="200"/>
        <w:rPr>
          <w:rFonts w:ascii="Cambria" w:eastAsia="Arial" w:hAnsi="Cambria" w:cs="Arial"/>
          <w:color w:val="000000"/>
          <w:szCs w:val="22"/>
          <w:lang w:eastAsia="ja-JP"/>
        </w:rPr>
      </w:pPr>
      <w:r w:rsidRPr="00183339">
        <w:rPr>
          <w:rFonts w:ascii="Cambria" w:eastAsia="Arial" w:hAnsi="Cambria" w:cs="Arial"/>
          <w:color w:val="000000"/>
          <w:szCs w:val="22"/>
          <w:lang w:eastAsia="ja-JP"/>
        </w:rPr>
        <w:t>Registry Operator will not offer variant IDNs.</w:t>
      </w:r>
    </w:p>
    <w:p w14:paraId="6A97D747" w14:textId="77777777" w:rsidR="00E91711" w:rsidRDefault="00E91711" w:rsidP="00E91711">
      <w:pPr>
        <w:numPr>
          <w:ilvl w:val="1"/>
          <w:numId w:val="17"/>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Operator may offer registration of IDNs in the following languages/scripts (IDN Tables and IDN Registration Rules will be published by the Registry Operator as specified in the ICANN IDN Implementation Guidelines):</w:t>
      </w:r>
    </w:p>
    <w:p w14:paraId="5E2AABD0" w14:textId="77777777" w:rsidR="00E91711" w:rsidRPr="002672ED" w:rsidRDefault="00E91711" w:rsidP="00E91711">
      <w:pPr>
        <w:numPr>
          <w:ilvl w:val="2"/>
          <w:numId w:val="17"/>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Latin script</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rsidP="00ED0FE6">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2"/>
          <w:footerReference w:type="default" r:id="rId23"/>
          <w:headerReference w:type="first" r:id="rId24"/>
          <w:footerReference w:type="first" r:id="rId25"/>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CE3A74">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“xn--ndk061n”).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2E3D5E">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2E3D5E">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xml:space="preserve">.  Registry Operator shall take action to remove orphan glue records (as defined at http://www.icann.org/en/committees/security/sac048.pdf) when provided </w:t>
      </w:r>
      <w:r w:rsidRPr="002E3D5E">
        <w:rPr>
          <w:rFonts w:asciiTheme="majorHAnsi" w:hAnsiTheme="majorHAnsi"/>
          <w:sz w:val="24"/>
          <w:szCs w:val="24"/>
        </w:rPr>
        <w:lastRenderedPageBreak/>
        <w:t>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0"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4B5E6730" w14:textId="77777777" w:rsidR="00DC0ADF" w:rsidRPr="00FE0C74" w:rsidRDefault="00DC0ADF" w:rsidP="00DC0ADF">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1"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FA970BA" w14:textId="77777777" w:rsidR="00DC0ADF" w:rsidRPr="00FE0C74" w:rsidRDefault="00DC0ADF" w:rsidP="00DC0ADF">
      <w:pPr>
        <w:pStyle w:val="Spec1L2"/>
        <w:rPr>
          <w:rFonts w:asciiTheme="majorHAnsi" w:hAnsiTheme="majorHAnsi"/>
          <w:sz w:val="24"/>
          <w:szCs w:val="24"/>
        </w:rPr>
      </w:pPr>
      <w:bookmarkStart w:id="4" w:name="_DV_M387"/>
      <w:bookmarkEnd w:id="4"/>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22569D09" w14:textId="77777777" w:rsidR="00DC0ADF" w:rsidRPr="00FE0C74" w:rsidRDefault="00DC0ADF" w:rsidP="00DC0ADF">
      <w:pPr>
        <w:pStyle w:val="Spec1L8"/>
        <w:rPr>
          <w:rFonts w:asciiTheme="majorHAnsi" w:hAnsiTheme="majorHAnsi"/>
          <w:sz w:val="24"/>
          <w:szCs w:val="24"/>
        </w:rPr>
      </w:pPr>
      <w:bookmarkStart w:id="5" w:name="_DV_M388"/>
      <w:bookmarkEnd w:id="5"/>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2"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3"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FD339B5" w14:textId="77777777" w:rsidR="00DC0ADF" w:rsidRPr="00FE0C74" w:rsidRDefault="00DC0ADF" w:rsidP="00DC0ADF">
      <w:pPr>
        <w:pStyle w:val="Spec1L8"/>
        <w:rPr>
          <w:rFonts w:asciiTheme="majorHAnsi" w:hAnsiTheme="majorHAnsi"/>
          <w:sz w:val="24"/>
          <w:szCs w:val="24"/>
        </w:rPr>
      </w:pPr>
      <w:bookmarkStart w:id="6" w:name="_DV_M389"/>
      <w:bookmarkEnd w:id="6"/>
      <w:r w:rsidRPr="00FE0C74">
        <w:rPr>
          <w:rFonts w:asciiTheme="majorHAnsi" w:hAnsiTheme="majorHAnsi"/>
          <w:sz w:val="24"/>
          <w:szCs w:val="24"/>
        </w:rPr>
        <w:t xml:space="preserve">the Uniform Rapid Suspension system (“URS”) adopted by ICANN (posted at </w:t>
      </w:r>
      <w:hyperlink r:id="rId34"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5"/>
          <w:footerReference w:type="default" r:id="rId36"/>
          <w:headerReference w:type="first" r:id="rId37"/>
          <w:footerReference w:type="first" r:id="rId38"/>
          <w:pgSz w:w="12240" w:h="15840" w:code="1"/>
          <w:pgMar w:top="1440" w:right="1440" w:bottom="1440" w:left="1440" w:header="720" w:footer="720" w:gutter="0"/>
          <w:cols w:space="720"/>
          <w:formProt w:val="0"/>
          <w:titlePg/>
          <w:docGrid w:linePitch="360"/>
        </w:sectPr>
      </w:pPr>
    </w:p>
    <w:p w14:paraId="72F8AE29" w14:textId="77777777" w:rsidR="00ED0FE6" w:rsidRPr="00713CDE" w:rsidRDefault="00012D69" w:rsidP="00ED0FE6">
      <w:pPr>
        <w:pStyle w:val="Spec1L1"/>
        <w:tabs>
          <w:tab w:val="clear" w:pos="720"/>
        </w:tabs>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00ED0FE6" w:rsidRPr="00713CDE">
        <w:rPr>
          <w:rFonts w:asciiTheme="majorHAnsi" w:hAnsiTheme="majorHAnsi"/>
          <w:sz w:val="24"/>
          <w:szCs w:val="24"/>
        </w:rPr>
        <w:t>PUBLIC INTEREST COMMITMENTS</w:t>
      </w:r>
    </w:p>
    <w:p w14:paraId="493E5541" w14:textId="77777777" w:rsidR="00ED0FE6" w:rsidRDefault="00ED0FE6" w:rsidP="00ED0FE6">
      <w:pPr>
        <w:pStyle w:val="ListParagraph"/>
        <w:numPr>
          <w:ilvl w:val="0"/>
          <w:numId w:val="16"/>
        </w:numPr>
        <w:rPr>
          <w:rFonts w:asciiTheme="majorHAnsi" w:eastAsia="MS Gothic" w:hAnsiTheme="majorHAnsi" w:cs="Cambria"/>
          <w:color w:val="000000"/>
          <w:sz w:val="24"/>
          <w:szCs w:val="24"/>
        </w:rPr>
      </w:pPr>
      <w:r w:rsidRPr="0070045C">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75980D7" w14:textId="77777777" w:rsidR="00ED0FE6" w:rsidRPr="004E12AB" w:rsidRDefault="00ED0FE6" w:rsidP="00ED0FE6">
      <w:pPr>
        <w:rPr>
          <w:rFonts w:asciiTheme="minorHAnsi" w:eastAsia="DFKai-SB" w:hAnsiTheme="minorHAnsi"/>
          <w:sz w:val="24"/>
          <w:szCs w:val="24"/>
        </w:rPr>
      </w:pPr>
    </w:p>
    <w:p w14:paraId="7FA3FA73" w14:textId="1C39F4C8" w:rsidR="00503D6A" w:rsidRPr="00503D6A" w:rsidRDefault="00503D6A" w:rsidP="00503D6A">
      <w:pPr>
        <w:pStyle w:val="ListParagraph"/>
        <w:numPr>
          <w:ilvl w:val="0"/>
          <w:numId w:val="16"/>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092A99B2" w14:textId="77777777" w:rsidR="00ED0FE6" w:rsidRPr="00503D6A" w:rsidRDefault="00ED0FE6" w:rsidP="00ED0FE6">
      <w:pPr>
        <w:pStyle w:val="ListParagraph"/>
        <w:rPr>
          <w:rFonts w:asciiTheme="majorHAnsi" w:eastAsia="MS Gothic" w:hAnsiTheme="majorHAnsi" w:cs="Cambria"/>
          <w:color w:val="000000"/>
          <w:sz w:val="24"/>
          <w:szCs w:val="24"/>
        </w:rPr>
      </w:pPr>
    </w:p>
    <w:p w14:paraId="32262E82" w14:textId="77777777" w:rsidR="00DC0ADF" w:rsidRPr="00C632D7" w:rsidRDefault="00DC0ADF" w:rsidP="00DC0ADF">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9"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6B2619F9" w14:textId="77777777" w:rsidR="00503D6A" w:rsidRPr="00503D6A" w:rsidRDefault="00503D6A" w:rsidP="00503D6A">
      <w:pPr>
        <w:ind w:left="360"/>
        <w:rPr>
          <w:rFonts w:asciiTheme="majorHAnsi" w:eastAsia="MS Gothic" w:hAnsiTheme="majorHAnsi"/>
          <w:color w:val="000000"/>
          <w:sz w:val="24"/>
          <w:szCs w:val="24"/>
        </w:rPr>
      </w:pPr>
    </w:p>
    <w:p w14:paraId="2FBF546D" w14:textId="77777777" w:rsidR="00503D6A" w:rsidRPr="00503D6A" w:rsidRDefault="00503D6A" w:rsidP="00503D6A">
      <w:pPr>
        <w:pStyle w:val="ListParagraph"/>
        <w:numPr>
          <w:ilvl w:val="1"/>
          <w:numId w:val="16"/>
        </w:numPr>
        <w:rPr>
          <w:rFonts w:asciiTheme="majorHAnsi" w:eastAsia="MS Gothic" w:hAnsiTheme="majorHAnsi" w:cs="Cambria"/>
          <w:sz w:val="24"/>
          <w:szCs w:val="24"/>
        </w:rPr>
      </w:pPr>
      <w:r w:rsidRPr="00503D6A">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A16B3E3" w14:textId="77777777" w:rsidR="00503D6A" w:rsidRPr="00503D6A" w:rsidRDefault="00503D6A" w:rsidP="00503D6A">
      <w:pPr>
        <w:pStyle w:val="ListParagraph"/>
        <w:ind w:left="1440"/>
        <w:rPr>
          <w:rFonts w:asciiTheme="majorHAnsi" w:eastAsia="MS Gothic" w:hAnsiTheme="majorHAnsi" w:cs="Cambria"/>
          <w:sz w:val="24"/>
          <w:szCs w:val="24"/>
        </w:rPr>
      </w:pPr>
    </w:p>
    <w:p w14:paraId="33FFE096" w14:textId="77777777" w:rsidR="00503D6A" w:rsidRPr="00503D6A" w:rsidRDefault="00503D6A" w:rsidP="00503D6A">
      <w:pPr>
        <w:pStyle w:val="ListParagraph"/>
        <w:numPr>
          <w:ilvl w:val="1"/>
          <w:numId w:val="16"/>
        </w:numPr>
        <w:rPr>
          <w:rFonts w:asciiTheme="majorHAnsi" w:eastAsia="MS Gothic" w:hAnsiTheme="majorHAnsi" w:cs="Cambria"/>
          <w:sz w:val="24"/>
          <w:szCs w:val="24"/>
        </w:rPr>
      </w:pPr>
      <w:r w:rsidRPr="00503D6A">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A579B27" w14:textId="77777777" w:rsidR="00503D6A" w:rsidRPr="00503D6A" w:rsidRDefault="00503D6A" w:rsidP="00503D6A">
      <w:pPr>
        <w:pStyle w:val="ListParagraph"/>
        <w:rPr>
          <w:rFonts w:asciiTheme="majorHAnsi" w:eastAsia="MS Gothic" w:hAnsiTheme="majorHAnsi" w:cs="Cambria"/>
          <w:sz w:val="24"/>
          <w:szCs w:val="24"/>
        </w:rPr>
      </w:pPr>
    </w:p>
    <w:p w14:paraId="0DE81E02" w14:textId="77777777" w:rsidR="00503D6A" w:rsidRPr="00503D6A" w:rsidRDefault="00503D6A" w:rsidP="00503D6A">
      <w:pPr>
        <w:pStyle w:val="ListParagraph"/>
        <w:numPr>
          <w:ilvl w:val="1"/>
          <w:numId w:val="16"/>
        </w:numPr>
        <w:rPr>
          <w:rFonts w:asciiTheme="majorHAnsi" w:eastAsia="MS Gothic" w:hAnsiTheme="majorHAnsi" w:cs="Cambria"/>
          <w:color w:val="000000"/>
          <w:sz w:val="24"/>
          <w:szCs w:val="24"/>
        </w:rPr>
      </w:pPr>
      <w:r w:rsidRPr="00503D6A">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CD3E980" w14:textId="77777777" w:rsidR="00503D6A" w:rsidRPr="00503D6A" w:rsidRDefault="00503D6A" w:rsidP="00503D6A">
      <w:pPr>
        <w:pStyle w:val="ListParagraph"/>
        <w:ind w:left="1440"/>
        <w:rPr>
          <w:rFonts w:asciiTheme="majorHAnsi" w:eastAsia="MS Gothic" w:hAnsiTheme="majorHAnsi" w:cs="Cambria"/>
          <w:color w:val="000000"/>
          <w:sz w:val="24"/>
          <w:szCs w:val="24"/>
        </w:rPr>
      </w:pPr>
    </w:p>
    <w:p w14:paraId="08B1A4E0" w14:textId="77777777" w:rsidR="00503D6A" w:rsidRDefault="00503D6A" w:rsidP="00503D6A">
      <w:pPr>
        <w:pStyle w:val="ListParagraph"/>
        <w:numPr>
          <w:ilvl w:val="1"/>
          <w:numId w:val="16"/>
        </w:numPr>
        <w:rPr>
          <w:rFonts w:asciiTheme="majorHAnsi" w:eastAsia="MS Gothic" w:hAnsiTheme="majorHAnsi" w:cs="Cambria"/>
          <w:color w:val="000000"/>
          <w:sz w:val="24"/>
          <w:szCs w:val="24"/>
        </w:rPr>
      </w:pPr>
      <w:r w:rsidRPr="00503D6A">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F172F63" w14:textId="77777777" w:rsidR="00503D6A" w:rsidRPr="00503D6A" w:rsidRDefault="00503D6A" w:rsidP="00503D6A">
      <w:pPr>
        <w:rPr>
          <w:rFonts w:asciiTheme="majorHAnsi" w:eastAsia="MS Gothic" w:hAnsiTheme="majorHAnsi" w:cs="Cambria"/>
          <w:color w:val="000000"/>
          <w:sz w:val="24"/>
          <w:szCs w:val="24"/>
        </w:rPr>
      </w:pPr>
    </w:p>
    <w:p w14:paraId="0C2E115B" w14:textId="4FBEEAAD" w:rsidR="00503D6A" w:rsidRPr="00503D6A" w:rsidRDefault="00503D6A" w:rsidP="00503D6A">
      <w:pPr>
        <w:pStyle w:val="ListParagraph"/>
        <w:ind w:left="1440"/>
        <w:rPr>
          <w:rFonts w:asciiTheme="majorHAnsi" w:eastAsia="MS Gothic" w:hAnsiTheme="majorHAnsi" w:cs="Cambria"/>
          <w:color w:val="000000"/>
          <w:sz w:val="24"/>
          <w:szCs w:val="24"/>
        </w:rPr>
      </w:pPr>
    </w:p>
    <w:p w14:paraId="66E258D3" w14:textId="77777777" w:rsidR="00ED0FE6" w:rsidRPr="00ED0FE6" w:rsidRDefault="00ED0FE6" w:rsidP="00ED0FE6">
      <w:pPr>
        <w:pStyle w:val="Spec1L1"/>
        <w:numPr>
          <w:ilvl w:val="0"/>
          <w:numId w:val="0"/>
        </w:numPr>
        <w:tabs>
          <w:tab w:val="num" w:pos="720"/>
        </w:tabs>
        <w:rPr>
          <w:rFonts w:asciiTheme="majorHAnsi" w:hAnsiTheme="majorHAnsi"/>
          <w:strike/>
          <w:sz w:val="24"/>
          <w:szCs w:val="24"/>
        </w:rPr>
      </w:pPr>
      <w:r w:rsidRPr="00ED0FE6">
        <w:rPr>
          <w:rStyle w:val="DeltaViewDeletion"/>
          <w:rFonts w:asciiTheme="majorHAnsi" w:eastAsia="MS Gothic" w:hAnsiTheme="majorHAnsi" w:cs="Cambria"/>
          <w:strike w:val="0"/>
          <w:color w:val="auto"/>
          <w:sz w:val="24"/>
          <w:szCs w:val="24"/>
        </w:rPr>
        <w:lastRenderedPageBreak/>
        <w:t>SPECIFICATION 12</w:t>
      </w:r>
      <w:r w:rsidRPr="00ED0FE6">
        <w:rPr>
          <w:rStyle w:val="DeltaViewDeletion"/>
          <w:rFonts w:asciiTheme="majorHAnsi" w:eastAsia="MS Gothic" w:hAnsiTheme="majorHAnsi" w:cs="Cambria"/>
          <w:strike w:val="0"/>
          <w:color w:val="auto"/>
          <w:sz w:val="24"/>
          <w:szCs w:val="24"/>
        </w:rPr>
        <w:tab/>
      </w:r>
      <w:r w:rsidRPr="00ED0FE6">
        <w:rPr>
          <w:rStyle w:val="DeltaViewDeletion"/>
          <w:rFonts w:asciiTheme="majorHAnsi" w:eastAsia="MS Gothic" w:hAnsiTheme="majorHAnsi"/>
          <w:strike w:val="0"/>
          <w:color w:val="auto"/>
          <w:sz w:val="24"/>
          <w:szCs w:val="24"/>
        </w:rPr>
        <w:br/>
      </w:r>
      <w:r w:rsidRPr="00ED0FE6">
        <w:rPr>
          <w:rStyle w:val="DeltaViewDeletion"/>
          <w:rFonts w:asciiTheme="majorHAnsi" w:eastAsia="MS Gothic" w:hAnsiTheme="majorHAnsi"/>
          <w:strike w:val="0"/>
          <w:color w:val="auto"/>
          <w:sz w:val="24"/>
          <w:szCs w:val="24"/>
        </w:rPr>
        <w:br/>
      </w:r>
      <w:r w:rsidRPr="00ED0FE6">
        <w:rPr>
          <w:rStyle w:val="DeltaViewDeletion"/>
          <w:rFonts w:asciiTheme="majorHAnsi" w:hAnsiTheme="majorHAnsi"/>
          <w:strike w:val="0"/>
          <w:color w:val="auto"/>
          <w:sz w:val="24"/>
          <w:szCs w:val="24"/>
        </w:rPr>
        <w:t>COMMUNITY REGISTRATION POLICIES</w:t>
      </w:r>
    </w:p>
    <w:p w14:paraId="661142BC" w14:textId="77777777" w:rsidR="004C10FF" w:rsidRPr="004C10FF" w:rsidRDefault="004C10FF" w:rsidP="004C10FF">
      <w:pPr>
        <w:spacing w:after="240"/>
        <w:rPr>
          <w:rFonts w:asciiTheme="majorHAnsi" w:hAnsiTheme="majorHAnsi"/>
          <w:b/>
          <w:sz w:val="24"/>
          <w:szCs w:val="24"/>
        </w:rPr>
      </w:pPr>
      <w:r w:rsidRPr="004C10FF">
        <w:rPr>
          <w:rFonts w:asciiTheme="majorHAnsi" w:eastAsiaTheme="minorEastAsia" w:hAnsiTheme="majorHAnsi" w:cs="Calibri"/>
          <w:sz w:val="24"/>
          <w:szCs w:val="24"/>
          <w:lang w:eastAsia="en-US"/>
        </w:rPr>
        <w:t>Registry Operator shall implement and comply with all community registration policies described below and/or attached to this Specification 12.  In the event Specification 12 conflicts with the requirements of any other provision of the Registry Agreement, such other provision shall govern.</w:t>
      </w:r>
    </w:p>
    <w:p w14:paraId="3F3A1B6A" w14:textId="77777777" w:rsidR="004C10FF" w:rsidRPr="004C10FF" w:rsidRDefault="004C10FF" w:rsidP="004C10FF">
      <w:pPr>
        <w:spacing w:before="100" w:beforeAutospacing="1" w:after="100" w:afterAutospacing="1"/>
        <w:rPr>
          <w:rFonts w:asciiTheme="majorHAnsi" w:hAnsiTheme="majorHAnsi"/>
          <w:b/>
          <w:sz w:val="24"/>
          <w:szCs w:val="24"/>
        </w:rPr>
      </w:pPr>
      <w:r w:rsidRPr="004C10FF">
        <w:rPr>
          <w:rFonts w:asciiTheme="majorHAnsi" w:hAnsiTheme="majorHAnsi"/>
          <w:b/>
          <w:sz w:val="24"/>
          <w:szCs w:val="24"/>
        </w:rPr>
        <w:t>Eligibility</w:t>
      </w:r>
    </w:p>
    <w:p w14:paraId="333A7851" w14:textId="77777777" w:rsidR="004C10FF" w:rsidRPr="004C10FF" w:rsidRDefault="004C10FF" w:rsidP="004C10FF">
      <w:pPr>
        <w:pStyle w:val="HTMLPreformatted"/>
        <w:rPr>
          <w:rFonts w:asciiTheme="majorHAnsi" w:hAnsiTheme="majorHAnsi"/>
          <w:color w:val="000000"/>
          <w:sz w:val="24"/>
          <w:szCs w:val="24"/>
        </w:rPr>
      </w:pPr>
      <w:r w:rsidRPr="004C10FF">
        <w:rPr>
          <w:rFonts w:asciiTheme="majorHAnsi" w:hAnsiTheme="majorHAnsi"/>
          <w:color w:val="000000"/>
          <w:sz w:val="24"/>
          <w:szCs w:val="24"/>
        </w:rPr>
        <w:t xml:space="preserve">Registry Operator is the only entity within the community authorized to register domain names in the TLD. Other entities will be able to use domain names in the TLD but the domain names will always belong to Registry Operator.   </w:t>
      </w:r>
    </w:p>
    <w:p w14:paraId="652687DA" w14:textId="77777777" w:rsidR="004C10FF" w:rsidRPr="004C10FF" w:rsidRDefault="004C10FF" w:rsidP="004C10FF">
      <w:pPr>
        <w:pStyle w:val="HTMLPreformatted"/>
        <w:rPr>
          <w:rFonts w:asciiTheme="majorHAnsi" w:hAnsiTheme="majorHAnsi"/>
          <w:color w:val="000000"/>
          <w:sz w:val="24"/>
          <w:szCs w:val="24"/>
        </w:rPr>
      </w:pPr>
    </w:p>
    <w:p w14:paraId="53D2E8D6" w14:textId="35E8217F" w:rsidR="004C10FF" w:rsidRPr="004C10FF" w:rsidRDefault="004C10FF" w:rsidP="004C10FF">
      <w:pPr>
        <w:pStyle w:val="HTMLPreformatted"/>
        <w:rPr>
          <w:rFonts w:asciiTheme="majorHAnsi" w:hAnsiTheme="majorHAnsi"/>
          <w:color w:val="000000"/>
          <w:sz w:val="24"/>
          <w:szCs w:val="24"/>
        </w:rPr>
      </w:pPr>
      <w:r w:rsidRPr="004C10FF">
        <w:rPr>
          <w:rFonts w:asciiTheme="majorHAnsi" w:hAnsiTheme="majorHAnsi"/>
          <w:color w:val="000000"/>
          <w:sz w:val="24"/>
          <w:szCs w:val="24"/>
        </w:rPr>
        <w:t>The single registrant system has been chosen in order to more easily reach the goals planned for the TLD, in particular for the identification of the members and its federative role for communication.</w:t>
      </w:r>
    </w:p>
    <w:p w14:paraId="5D3B31A2" w14:textId="77777777" w:rsidR="004C10FF" w:rsidRPr="004C10FF" w:rsidRDefault="004C10FF" w:rsidP="004C10FF">
      <w:pPr>
        <w:spacing w:before="100" w:beforeAutospacing="1" w:after="100" w:afterAutospacing="1"/>
        <w:rPr>
          <w:rFonts w:asciiTheme="majorHAnsi" w:hAnsiTheme="majorHAnsi"/>
          <w:b/>
          <w:sz w:val="24"/>
          <w:szCs w:val="24"/>
        </w:rPr>
      </w:pPr>
      <w:r w:rsidRPr="004C10FF">
        <w:rPr>
          <w:rFonts w:asciiTheme="majorHAnsi" w:hAnsiTheme="majorHAnsi"/>
          <w:b/>
          <w:sz w:val="24"/>
          <w:szCs w:val="24"/>
        </w:rPr>
        <w:t>Name Selection</w:t>
      </w:r>
    </w:p>
    <w:p w14:paraId="42EBF02A" w14:textId="77777777" w:rsidR="004C10FF" w:rsidRPr="004C10FF" w:rsidRDefault="004C10FF" w:rsidP="004C10FF">
      <w:pPr>
        <w:pStyle w:val="HTMLPreformatted"/>
        <w:rPr>
          <w:rFonts w:asciiTheme="majorHAnsi" w:hAnsiTheme="majorHAnsi"/>
          <w:color w:val="000000"/>
          <w:sz w:val="24"/>
          <w:szCs w:val="24"/>
        </w:rPr>
      </w:pPr>
      <w:r w:rsidRPr="004C10FF">
        <w:rPr>
          <w:rFonts w:asciiTheme="majorHAnsi" w:hAnsiTheme="majorHAnsi"/>
          <w:color w:val="000000"/>
          <w:sz w:val="24"/>
          <w:szCs w:val="24"/>
        </w:rPr>
        <w:t>Registry Operator will be authorized to register all the domain names that may be useful for the promotion of the brand and relevant for the community. Each domain name must comply with the values and basic principles of the “E.LECLERC Movement” and public decency.  The fundamental principles are: members independence, price policy in aid of the consumers, solidarity and security within the movement, social mandate of the company, and protection of free-market economy.</w:t>
      </w:r>
    </w:p>
    <w:p w14:paraId="70694CB4" w14:textId="77777777" w:rsidR="004C10FF" w:rsidRPr="004C10FF" w:rsidRDefault="004C10FF" w:rsidP="004C10FF">
      <w:pPr>
        <w:pStyle w:val="HTMLPreformatted"/>
        <w:rPr>
          <w:rFonts w:asciiTheme="majorHAnsi" w:hAnsiTheme="majorHAnsi"/>
          <w:color w:val="000000"/>
          <w:sz w:val="24"/>
          <w:szCs w:val="24"/>
        </w:rPr>
      </w:pPr>
    </w:p>
    <w:p w14:paraId="12B0803E" w14:textId="77777777" w:rsidR="004C10FF" w:rsidRPr="004C10FF" w:rsidRDefault="004C10FF" w:rsidP="004C10FF">
      <w:pPr>
        <w:pStyle w:val="HTMLPreformatted"/>
        <w:rPr>
          <w:rFonts w:asciiTheme="majorHAnsi" w:hAnsiTheme="majorHAnsi"/>
          <w:color w:val="000000"/>
          <w:sz w:val="24"/>
          <w:szCs w:val="24"/>
        </w:rPr>
      </w:pPr>
      <w:r w:rsidRPr="004C10FF">
        <w:rPr>
          <w:rFonts w:asciiTheme="majorHAnsi" w:hAnsiTheme="majorHAnsi"/>
          <w:color w:val="000000"/>
          <w:sz w:val="24"/>
          <w:szCs w:val="24"/>
        </w:rPr>
        <w:t>The members and other entities of the community will be authorized to request the use of the domain name composed of the geographic location or business name.</w:t>
      </w:r>
    </w:p>
    <w:p w14:paraId="18347EE7" w14:textId="77777777" w:rsidR="004C10FF" w:rsidRPr="004C10FF" w:rsidRDefault="004C10FF" w:rsidP="004C10FF">
      <w:pPr>
        <w:pStyle w:val="HTMLPreformatted"/>
        <w:rPr>
          <w:rFonts w:asciiTheme="majorHAnsi" w:hAnsiTheme="majorHAnsi"/>
          <w:color w:val="000000"/>
          <w:sz w:val="24"/>
          <w:szCs w:val="24"/>
        </w:rPr>
      </w:pPr>
    </w:p>
    <w:p w14:paraId="30F5161F" w14:textId="77777777" w:rsidR="004C10FF" w:rsidRPr="004C10FF" w:rsidRDefault="004C10FF" w:rsidP="004C10FF">
      <w:pPr>
        <w:pStyle w:val="HTMLPreformatted"/>
        <w:rPr>
          <w:rFonts w:asciiTheme="majorHAnsi" w:hAnsiTheme="majorHAnsi"/>
          <w:color w:val="000000"/>
          <w:sz w:val="24"/>
          <w:szCs w:val="24"/>
        </w:rPr>
      </w:pPr>
      <w:r w:rsidRPr="004C10FF">
        <w:rPr>
          <w:rFonts w:asciiTheme="majorHAnsi" w:hAnsiTheme="majorHAnsi"/>
          <w:color w:val="000000"/>
          <w:sz w:val="24"/>
          <w:szCs w:val="24"/>
        </w:rPr>
        <w:t>Domain names in the TLD will have to be composed of at least 3 characters.</w:t>
      </w:r>
    </w:p>
    <w:p w14:paraId="455E7190" w14:textId="77777777" w:rsidR="004C10FF" w:rsidRPr="004C10FF" w:rsidRDefault="004C10FF" w:rsidP="004C10FF">
      <w:pPr>
        <w:pStyle w:val="HTMLPreformatted"/>
        <w:rPr>
          <w:rFonts w:asciiTheme="majorHAnsi" w:hAnsiTheme="majorHAnsi"/>
          <w:color w:val="000000"/>
          <w:sz w:val="24"/>
          <w:szCs w:val="24"/>
        </w:rPr>
      </w:pPr>
    </w:p>
    <w:p w14:paraId="53377408" w14:textId="77777777" w:rsidR="004C10FF" w:rsidRPr="004C10FF" w:rsidRDefault="004C10FF" w:rsidP="004C10FF">
      <w:pPr>
        <w:pStyle w:val="HTMLPreformatted"/>
        <w:rPr>
          <w:rFonts w:asciiTheme="majorHAnsi" w:hAnsiTheme="majorHAnsi"/>
          <w:color w:val="000000"/>
          <w:sz w:val="24"/>
          <w:szCs w:val="24"/>
        </w:rPr>
      </w:pPr>
      <w:r w:rsidRPr="004C10FF">
        <w:rPr>
          <w:rFonts w:asciiTheme="majorHAnsi" w:hAnsiTheme="majorHAnsi"/>
          <w:color w:val="000000"/>
          <w:sz w:val="24"/>
          <w:szCs w:val="24"/>
        </w:rPr>
        <w:t>Registry Operator shall offer registrations of IDNs at the second and lower levels.</w:t>
      </w:r>
    </w:p>
    <w:p w14:paraId="116B4521" w14:textId="77777777" w:rsidR="004C10FF" w:rsidRPr="004C10FF" w:rsidRDefault="004C10FF" w:rsidP="004C1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lang w:eastAsia="en-US"/>
        </w:rPr>
      </w:pPr>
    </w:p>
    <w:p w14:paraId="5B47BDE1" w14:textId="77777777" w:rsidR="004C10FF" w:rsidRPr="004C10FF" w:rsidRDefault="004C10FF" w:rsidP="004C10FF">
      <w:pPr>
        <w:pStyle w:val="HTMLPreformatted"/>
        <w:rPr>
          <w:rFonts w:asciiTheme="majorHAnsi" w:hAnsiTheme="majorHAnsi"/>
          <w:color w:val="000000"/>
          <w:sz w:val="24"/>
          <w:szCs w:val="24"/>
        </w:rPr>
      </w:pPr>
      <w:r w:rsidRPr="004C10FF">
        <w:rPr>
          <w:rFonts w:asciiTheme="majorHAnsi" w:hAnsiTheme="majorHAnsi"/>
          <w:color w:val="000000"/>
          <w:sz w:val="24"/>
          <w:szCs w:val="24"/>
        </w:rPr>
        <w:t>Registry Operator reserves the right to withdraw the use of a domain name from a member or associate if the corresponding website threatens the brand image, the activity of the Movement or public decency. Specific measures will be set up if a domain name is registered with mal-intent.</w:t>
      </w:r>
    </w:p>
    <w:p w14:paraId="6A4C5819" w14:textId="77777777" w:rsidR="004C10FF" w:rsidRPr="004C10FF" w:rsidRDefault="004C10FF" w:rsidP="004C1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lang w:eastAsia="en-US"/>
        </w:rPr>
      </w:pPr>
    </w:p>
    <w:p w14:paraId="0DDC9E7D" w14:textId="77777777" w:rsidR="004C10FF" w:rsidRPr="004C10FF" w:rsidRDefault="004C10FF" w:rsidP="004C10FF">
      <w:pPr>
        <w:pStyle w:val="HTMLPreformatted"/>
        <w:rPr>
          <w:rFonts w:asciiTheme="majorHAnsi" w:hAnsiTheme="majorHAnsi"/>
          <w:color w:val="000000"/>
          <w:sz w:val="24"/>
          <w:szCs w:val="24"/>
        </w:rPr>
      </w:pPr>
    </w:p>
    <w:p w14:paraId="63B8C7FF" w14:textId="77777777" w:rsidR="004C10FF" w:rsidRPr="004C10FF" w:rsidRDefault="004C10FF" w:rsidP="004C10FF">
      <w:pPr>
        <w:pStyle w:val="HTMLPreformatted"/>
        <w:rPr>
          <w:rFonts w:asciiTheme="majorHAnsi" w:hAnsiTheme="majorHAnsi"/>
          <w:color w:val="000000"/>
          <w:sz w:val="24"/>
          <w:szCs w:val="24"/>
        </w:rPr>
      </w:pPr>
      <w:r w:rsidRPr="004C10FF">
        <w:rPr>
          <w:rFonts w:asciiTheme="majorHAnsi" w:hAnsiTheme="majorHAnsi"/>
          <w:b/>
          <w:sz w:val="24"/>
          <w:szCs w:val="24"/>
        </w:rPr>
        <w:t>Content/Use Restrictions</w:t>
      </w:r>
      <w:r w:rsidRPr="004C10FF">
        <w:rPr>
          <w:rFonts w:asciiTheme="majorHAnsi" w:hAnsiTheme="majorHAnsi"/>
          <w:color w:val="000000"/>
          <w:sz w:val="24"/>
          <w:szCs w:val="24"/>
        </w:rPr>
        <w:br/>
      </w:r>
    </w:p>
    <w:p w14:paraId="42DD7062" w14:textId="77777777" w:rsidR="004C10FF" w:rsidRPr="004C10FF" w:rsidRDefault="004C10FF" w:rsidP="004C10FF">
      <w:pPr>
        <w:pStyle w:val="HTMLPreformatted"/>
        <w:rPr>
          <w:rFonts w:asciiTheme="majorHAnsi" w:hAnsiTheme="majorHAnsi"/>
          <w:color w:val="000000"/>
          <w:sz w:val="24"/>
          <w:szCs w:val="24"/>
        </w:rPr>
      </w:pPr>
      <w:r w:rsidRPr="004C10FF">
        <w:rPr>
          <w:rFonts w:asciiTheme="majorHAnsi" w:hAnsiTheme="majorHAnsi"/>
          <w:color w:val="000000"/>
          <w:sz w:val="24"/>
          <w:szCs w:val="24"/>
        </w:rPr>
        <w:t xml:space="preserve">Registry Operator and the structuring entities of the community will use the majority of the domain names in the TLD referring to trademark. The use of other domain names will be delegated to the members and associates.   </w:t>
      </w:r>
    </w:p>
    <w:p w14:paraId="442D24E9" w14:textId="77777777" w:rsidR="004C10FF" w:rsidRPr="004C10FF" w:rsidRDefault="004C10FF" w:rsidP="004C10FF">
      <w:pPr>
        <w:pStyle w:val="HTMLPreformatted"/>
        <w:rPr>
          <w:rFonts w:asciiTheme="majorHAnsi" w:hAnsiTheme="majorHAnsi"/>
          <w:color w:val="000000"/>
          <w:sz w:val="24"/>
          <w:szCs w:val="24"/>
        </w:rPr>
      </w:pPr>
    </w:p>
    <w:p w14:paraId="12EDD929" w14:textId="77777777" w:rsidR="004C10FF" w:rsidRPr="004C10FF" w:rsidRDefault="004C10FF" w:rsidP="004C10FF">
      <w:pPr>
        <w:pStyle w:val="HTMLPreformatted"/>
        <w:rPr>
          <w:rFonts w:asciiTheme="majorHAnsi" w:hAnsiTheme="majorHAnsi"/>
          <w:color w:val="000000"/>
          <w:sz w:val="24"/>
          <w:szCs w:val="24"/>
        </w:rPr>
      </w:pPr>
      <w:r w:rsidRPr="004C10FF">
        <w:rPr>
          <w:rFonts w:asciiTheme="majorHAnsi" w:hAnsiTheme="majorHAnsi"/>
          <w:color w:val="000000"/>
          <w:sz w:val="24"/>
          <w:szCs w:val="24"/>
        </w:rPr>
        <w:t xml:space="preserve">The websites visible on a domain name in TLD must comply with the fundamental principles and values of the Movement. </w:t>
      </w:r>
    </w:p>
    <w:p w14:paraId="49B0BD8E" w14:textId="77777777" w:rsidR="004C10FF" w:rsidRPr="004C10FF" w:rsidRDefault="004C10FF" w:rsidP="004C10FF">
      <w:pPr>
        <w:pStyle w:val="HTMLPreformatted"/>
        <w:rPr>
          <w:rFonts w:asciiTheme="majorHAnsi" w:hAnsiTheme="majorHAnsi"/>
          <w:color w:val="000000"/>
          <w:sz w:val="24"/>
          <w:szCs w:val="24"/>
        </w:rPr>
      </w:pPr>
    </w:p>
    <w:p w14:paraId="61D627D8" w14:textId="2559E0B3" w:rsidR="004C10FF" w:rsidRPr="004C10FF" w:rsidRDefault="004C10FF" w:rsidP="004C10FF">
      <w:pPr>
        <w:pStyle w:val="HTMLPreformatted"/>
        <w:rPr>
          <w:rFonts w:asciiTheme="majorHAnsi" w:hAnsiTheme="majorHAnsi"/>
          <w:color w:val="000000"/>
          <w:sz w:val="24"/>
          <w:szCs w:val="24"/>
        </w:rPr>
      </w:pPr>
      <w:r w:rsidRPr="004C10FF">
        <w:rPr>
          <w:rFonts w:asciiTheme="majorHAnsi" w:hAnsiTheme="majorHAnsi"/>
          <w:color w:val="000000"/>
          <w:sz w:val="24"/>
          <w:szCs w:val="24"/>
        </w:rPr>
        <w:t>Registry Operator reserves the right to withdraw the use of a domain name from a member or associate if the corresponding website threatens the brand image, the activity of the Movement, or public decency. Specific measures will be set up if a domain name is registered with mal-intent.</w:t>
      </w:r>
    </w:p>
    <w:p w14:paraId="6FC38240" w14:textId="77777777" w:rsidR="004C10FF" w:rsidRPr="004C10FF" w:rsidRDefault="004C10FF" w:rsidP="004C10FF">
      <w:pPr>
        <w:spacing w:before="100" w:beforeAutospacing="1" w:after="100" w:afterAutospacing="1"/>
        <w:rPr>
          <w:rFonts w:asciiTheme="majorHAnsi" w:hAnsiTheme="majorHAnsi"/>
          <w:b/>
          <w:sz w:val="24"/>
          <w:szCs w:val="24"/>
        </w:rPr>
      </w:pPr>
      <w:r w:rsidRPr="004C10FF">
        <w:rPr>
          <w:rFonts w:asciiTheme="majorHAnsi" w:hAnsiTheme="majorHAnsi"/>
          <w:b/>
          <w:sz w:val="24"/>
          <w:szCs w:val="24"/>
        </w:rPr>
        <w:t>Enforcement</w:t>
      </w:r>
    </w:p>
    <w:p w14:paraId="3A68C9F6" w14:textId="77777777" w:rsidR="004C10FF" w:rsidRPr="004C10FF" w:rsidRDefault="004C10FF" w:rsidP="004C10FF">
      <w:pPr>
        <w:pStyle w:val="HTMLPreformatted"/>
        <w:rPr>
          <w:rFonts w:asciiTheme="majorHAnsi" w:hAnsiTheme="majorHAnsi"/>
          <w:color w:val="000000"/>
          <w:sz w:val="24"/>
          <w:szCs w:val="24"/>
        </w:rPr>
      </w:pPr>
      <w:r w:rsidRPr="004C10FF">
        <w:rPr>
          <w:rFonts w:asciiTheme="majorHAnsi" w:hAnsiTheme="majorHAnsi"/>
          <w:color w:val="000000"/>
          <w:sz w:val="24"/>
          <w:szCs w:val="24"/>
        </w:rPr>
        <w:t>Because Registry Operator is the “single registrant” of the TLD, the risk of conflicts will be reduced to a minimum. Registry Operator will delegate the use of domain names to the members and associates on a “first come, first served” basis.</w:t>
      </w:r>
    </w:p>
    <w:p w14:paraId="6118ADD1" w14:textId="77777777" w:rsidR="004C10FF" w:rsidRPr="004C10FF" w:rsidRDefault="004C10FF" w:rsidP="004C10FF">
      <w:pPr>
        <w:pStyle w:val="HTMLPreformatted"/>
        <w:rPr>
          <w:rFonts w:asciiTheme="majorHAnsi" w:hAnsiTheme="majorHAnsi"/>
          <w:sz w:val="24"/>
          <w:szCs w:val="24"/>
        </w:rPr>
      </w:pPr>
    </w:p>
    <w:p w14:paraId="0AD127C3" w14:textId="77777777" w:rsidR="004C10FF" w:rsidRPr="004C10FF" w:rsidRDefault="004C10FF" w:rsidP="004C10FF">
      <w:pPr>
        <w:pStyle w:val="HTMLPreformatted"/>
        <w:rPr>
          <w:rFonts w:asciiTheme="majorHAnsi" w:hAnsiTheme="majorHAnsi"/>
          <w:color w:val="000000"/>
          <w:sz w:val="24"/>
          <w:szCs w:val="24"/>
        </w:rPr>
      </w:pPr>
      <w:r w:rsidRPr="004C10FF">
        <w:rPr>
          <w:rFonts w:asciiTheme="majorHAnsi" w:hAnsiTheme="majorHAnsi"/>
          <w:color w:val="000000"/>
          <w:sz w:val="24"/>
          <w:szCs w:val="24"/>
        </w:rPr>
        <w:t>To implement the policies described above, Registry Operator intends to entrust the development of  the TLD to a specific department named « GT Internet », which is already responsible for validating the domain name requests from some members, acting as a go-between with the registrars and verifying how domain names that refer to the brand are used by community members.</w:t>
      </w:r>
    </w:p>
    <w:p w14:paraId="14EF087C" w14:textId="77777777" w:rsidR="004C10FF" w:rsidRPr="004C10FF" w:rsidRDefault="004C10FF" w:rsidP="004C10FF">
      <w:pPr>
        <w:pStyle w:val="HTMLPreformatted"/>
        <w:rPr>
          <w:rFonts w:asciiTheme="majorHAnsi" w:hAnsiTheme="majorHAnsi"/>
          <w:sz w:val="24"/>
          <w:szCs w:val="24"/>
        </w:rPr>
      </w:pPr>
    </w:p>
    <w:p w14:paraId="312529B5" w14:textId="77777777" w:rsidR="004C10FF" w:rsidRPr="004C10FF" w:rsidRDefault="004C10FF" w:rsidP="004C10FF">
      <w:pPr>
        <w:pStyle w:val="HTMLPreformatted"/>
        <w:rPr>
          <w:rFonts w:asciiTheme="majorHAnsi" w:hAnsiTheme="majorHAnsi"/>
          <w:color w:val="000000"/>
          <w:sz w:val="24"/>
          <w:szCs w:val="24"/>
        </w:rPr>
      </w:pPr>
      <w:r w:rsidRPr="004C10FF">
        <w:rPr>
          <w:rFonts w:asciiTheme="majorHAnsi" w:hAnsiTheme="majorHAnsi"/>
          <w:color w:val="000000"/>
          <w:sz w:val="24"/>
          <w:szCs w:val="24"/>
        </w:rPr>
        <w:t xml:space="preserve">This team is made up today of 10 people, divided into two groups:   </w:t>
      </w:r>
    </w:p>
    <w:p w14:paraId="79BDC21E" w14:textId="77777777" w:rsidR="004C10FF" w:rsidRPr="004C10FF" w:rsidRDefault="004C10FF" w:rsidP="004C10FF">
      <w:pPr>
        <w:pStyle w:val="HTMLPreformatted"/>
        <w:rPr>
          <w:rFonts w:asciiTheme="majorHAnsi" w:hAnsiTheme="majorHAnsi"/>
          <w:color w:val="000000"/>
          <w:sz w:val="24"/>
          <w:szCs w:val="24"/>
        </w:rPr>
      </w:pPr>
    </w:p>
    <w:p w14:paraId="7FCCF008" w14:textId="77777777" w:rsidR="004C10FF" w:rsidRPr="004C10FF" w:rsidRDefault="004C10FF" w:rsidP="004C10FF">
      <w:pPr>
        <w:pStyle w:val="HTMLPreformatted"/>
        <w:numPr>
          <w:ilvl w:val="0"/>
          <w:numId w:val="26"/>
        </w:numPr>
        <w:rPr>
          <w:rFonts w:asciiTheme="majorHAnsi" w:hAnsiTheme="majorHAnsi"/>
          <w:color w:val="000000"/>
          <w:sz w:val="24"/>
          <w:szCs w:val="24"/>
        </w:rPr>
      </w:pPr>
      <w:r w:rsidRPr="004C10FF">
        <w:rPr>
          <w:rFonts w:asciiTheme="majorHAnsi" w:hAnsiTheme="majorHAnsi"/>
          <w:color w:val="000000"/>
          <w:sz w:val="24"/>
          <w:szCs w:val="24"/>
        </w:rPr>
        <w:t xml:space="preserve">The first one is in charge of animating websites and enriching content (editorial and promotional).  </w:t>
      </w:r>
    </w:p>
    <w:p w14:paraId="74215BEA" w14:textId="77777777" w:rsidR="004C10FF" w:rsidRPr="004C10FF" w:rsidRDefault="004C10FF" w:rsidP="004C10FF">
      <w:pPr>
        <w:pStyle w:val="HTMLPreformatted"/>
        <w:numPr>
          <w:ilvl w:val="0"/>
          <w:numId w:val="26"/>
        </w:numPr>
        <w:rPr>
          <w:rFonts w:asciiTheme="majorHAnsi" w:hAnsiTheme="majorHAnsi"/>
          <w:color w:val="000000"/>
          <w:sz w:val="24"/>
          <w:szCs w:val="24"/>
        </w:rPr>
      </w:pPr>
      <w:r w:rsidRPr="004C10FF">
        <w:rPr>
          <w:rFonts w:asciiTheme="majorHAnsi" w:hAnsiTheme="majorHAnsi"/>
          <w:color w:val="000000"/>
          <w:sz w:val="24"/>
          <w:szCs w:val="24"/>
        </w:rPr>
        <w:t xml:space="preserve">The second one is in charge of the website creation part, customer relationship, internal and external communication </w:t>
      </w:r>
    </w:p>
    <w:p w14:paraId="3ED00756" w14:textId="77777777" w:rsidR="004C10FF" w:rsidRPr="004C10FF" w:rsidRDefault="004C10FF" w:rsidP="004C10FF">
      <w:pPr>
        <w:pStyle w:val="HTMLPreformatted"/>
        <w:ind w:left="720"/>
        <w:rPr>
          <w:rFonts w:asciiTheme="majorHAnsi" w:hAnsiTheme="majorHAnsi"/>
          <w:color w:val="000000"/>
          <w:sz w:val="24"/>
          <w:szCs w:val="24"/>
        </w:rPr>
      </w:pPr>
    </w:p>
    <w:p w14:paraId="4DB6344D" w14:textId="77777777" w:rsidR="004C10FF" w:rsidRPr="004C10FF" w:rsidRDefault="004C10FF" w:rsidP="004C10FF">
      <w:pPr>
        <w:pStyle w:val="HTMLPreformatted"/>
        <w:rPr>
          <w:rFonts w:asciiTheme="majorHAnsi" w:hAnsiTheme="majorHAnsi"/>
          <w:color w:val="000000"/>
          <w:sz w:val="24"/>
          <w:szCs w:val="24"/>
        </w:rPr>
      </w:pPr>
      <w:r w:rsidRPr="004C10FF">
        <w:rPr>
          <w:rFonts w:asciiTheme="majorHAnsi" w:hAnsiTheme="majorHAnsi"/>
          <w:color w:val="000000"/>
          <w:sz w:val="24"/>
          <w:szCs w:val="24"/>
        </w:rPr>
        <w:t xml:space="preserve">The second group manages the domains names and will continue this mission extended to the TLD by instruction of the Registry Operator. </w:t>
      </w:r>
    </w:p>
    <w:p w14:paraId="62014171" w14:textId="77777777" w:rsidR="004C10FF" w:rsidRPr="004C10FF" w:rsidRDefault="004C10FF" w:rsidP="004C10FF">
      <w:pPr>
        <w:pStyle w:val="HTMLPreformatted"/>
        <w:rPr>
          <w:rFonts w:asciiTheme="majorHAnsi" w:hAnsiTheme="majorHAnsi"/>
          <w:color w:val="000000"/>
          <w:sz w:val="24"/>
          <w:szCs w:val="24"/>
        </w:rPr>
      </w:pPr>
    </w:p>
    <w:p w14:paraId="6538733A" w14:textId="77777777" w:rsidR="004C10FF" w:rsidRPr="004C10FF" w:rsidRDefault="004C10FF" w:rsidP="004C10FF">
      <w:pPr>
        <w:pStyle w:val="HTMLPreformatted"/>
        <w:rPr>
          <w:rFonts w:asciiTheme="majorHAnsi" w:hAnsiTheme="majorHAnsi"/>
          <w:color w:val="000000"/>
          <w:sz w:val="24"/>
          <w:szCs w:val="24"/>
        </w:rPr>
      </w:pPr>
      <w:r w:rsidRPr="004C10FF">
        <w:rPr>
          <w:rFonts w:asciiTheme="majorHAnsi" w:hAnsiTheme="majorHAnsi"/>
          <w:color w:val="000000"/>
          <w:sz w:val="24"/>
          <w:szCs w:val="24"/>
        </w:rPr>
        <w:t xml:space="preserve">Creation of three positions to respond to the specific needs of the registry is anticipated. The three positions opened correspond to one position in charge of the project, one position as customer support and one technical position. </w:t>
      </w:r>
    </w:p>
    <w:p w14:paraId="41A9567B" w14:textId="77777777" w:rsidR="004C10FF" w:rsidRPr="004C10FF" w:rsidRDefault="004C10FF" w:rsidP="004C10FF">
      <w:pPr>
        <w:pStyle w:val="HTMLPreformatted"/>
        <w:rPr>
          <w:rFonts w:asciiTheme="majorHAnsi" w:hAnsiTheme="majorHAnsi"/>
          <w:color w:val="000000"/>
          <w:sz w:val="24"/>
          <w:szCs w:val="24"/>
        </w:rPr>
      </w:pPr>
    </w:p>
    <w:p w14:paraId="1867816E" w14:textId="77777777" w:rsidR="004C10FF" w:rsidRPr="004C10FF" w:rsidRDefault="004C10FF" w:rsidP="004C10FF">
      <w:pPr>
        <w:pStyle w:val="HTMLPreformatted"/>
        <w:rPr>
          <w:rFonts w:asciiTheme="majorHAnsi" w:hAnsiTheme="majorHAnsi"/>
          <w:color w:val="000000"/>
          <w:sz w:val="24"/>
          <w:szCs w:val="24"/>
        </w:rPr>
      </w:pPr>
      <w:r w:rsidRPr="004C10FF">
        <w:rPr>
          <w:rFonts w:asciiTheme="majorHAnsi" w:hAnsiTheme="majorHAnsi"/>
          <w:color w:val="000000"/>
          <w:sz w:val="24"/>
          <w:szCs w:val="24"/>
        </w:rPr>
        <w:t>At the launch of the TLD, the three people will be involved in receiving the requests for the use of domain names from members and associates, to verify the membership of the applicant and to decide on the request. They will also have to verify that the domain names correspond effectively to a trademark during the sunrise period and that they respect the rules established in Registry Operator’s response to question 18 of its New gTLD Program application. During the following years, the customer support will be the only one in charge of this task.</w:t>
      </w:r>
    </w:p>
    <w:p w14:paraId="55DD1D25" w14:textId="77777777" w:rsidR="004C10FF" w:rsidRPr="004C10FF" w:rsidRDefault="004C10FF" w:rsidP="004C10FF">
      <w:pPr>
        <w:pStyle w:val="HTMLPreformatted"/>
        <w:rPr>
          <w:rFonts w:asciiTheme="majorHAnsi" w:hAnsiTheme="majorHAnsi"/>
          <w:color w:val="000000"/>
          <w:sz w:val="24"/>
          <w:szCs w:val="24"/>
        </w:rPr>
      </w:pPr>
    </w:p>
    <w:p w14:paraId="1EB3F986" w14:textId="77777777" w:rsidR="004C10FF" w:rsidRPr="004C10FF" w:rsidRDefault="004C10FF" w:rsidP="004C10FF">
      <w:pPr>
        <w:pStyle w:val="HTMLPreformatted"/>
        <w:rPr>
          <w:rFonts w:asciiTheme="majorHAnsi" w:hAnsiTheme="majorHAnsi"/>
          <w:color w:val="000000"/>
          <w:sz w:val="24"/>
          <w:szCs w:val="24"/>
        </w:rPr>
      </w:pPr>
      <w:r w:rsidRPr="004C10FF">
        <w:rPr>
          <w:rFonts w:asciiTheme="majorHAnsi" w:hAnsiTheme="majorHAnsi"/>
          <w:color w:val="000000"/>
          <w:sz w:val="24"/>
          <w:szCs w:val="24"/>
        </w:rPr>
        <w:t xml:space="preserve">Registry Operator will monitor the use of domain names randomly and reserves the right to withdraw the use of a domain name if the corresponding website threatens the image of </w:t>
      </w:r>
      <w:r w:rsidRPr="004C10FF">
        <w:rPr>
          <w:rFonts w:asciiTheme="majorHAnsi" w:hAnsiTheme="majorHAnsi"/>
          <w:color w:val="000000"/>
          <w:sz w:val="24"/>
          <w:szCs w:val="24"/>
        </w:rPr>
        <w:lastRenderedPageBreak/>
        <w:t xml:space="preserve">the brand, the activity of the Movement, or public decency. Specific measures will be set up if a domain name is registered with mal-intent. </w:t>
      </w:r>
    </w:p>
    <w:p w14:paraId="79783E6D" w14:textId="77777777" w:rsidR="004C10FF" w:rsidRPr="004C10FF" w:rsidRDefault="004C10FF" w:rsidP="004C10FF">
      <w:pPr>
        <w:pStyle w:val="HTMLPreformatted"/>
        <w:rPr>
          <w:rFonts w:asciiTheme="minorHAnsi" w:hAnsiTheme="minorHAnsi"/>
          <w:sz w:val="24"/>
          <w:szCs w:val="24"/>
        </w:rPr>
      </w:pPr>
    </w:p>
    <w:p w14:paraId="14FFD702" w14:textId="77777777" w:rsidR="004C10FF" w:rsidRPr="004C10FF" w:rsidRDefault="004C10FF" w:rsidP="004C10FF">
      <w:pPr>
        <w:rPr>
          <w:sz w:val="24"/>
          <w:szCs w:val="24"/>
        </w:rPr>
      </w:pPr>
    </w:p>
    <w:p w14:paraId="42D1908A" w14:textId="178A46B0" w:rsidR="00115B11" w:rsidRPr="004C10FF" w:rsidRDefault="00115B11" w:rsidP="004C10FF">
      <w:pPr>
        <w:spacing w:after="240"/>
        <w:rPr>
          <w:rFonts w:asciiTheme="majorHAnsi" w:hAnsiTheme="majorHAnsi"/>
          <w:sz w:val="24"/>
          <w:szCs w:val="24"/>
        </w:rPr>
      </w:pPr>
    </w:p>
    <w:sectPr w:rsidR="00115B11" w:rsidRPr="004C10FF">
      <w:headerReference w:type="first" r:id="rId40"/>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7C39D" w14:textId="77777777" w:rsidR="00382CAC" w:rsidRDefault="00382CAC">
      <w:pPr>
        <w:pStyle w:val="Footer"/>
      </w:pPr>
    </w:p>
  </w:endnote>
  <w:endnote w:type="continuationSeparator" w:id="0">
    <w:p w14:paraId="1B153173" w14:textId="77777777" w:rsidR="00382CAC" w:rsidRDefault="00382CA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DFKai-SB">
    <w:altName w:val="宋体"/>
    <w:panose1 w:val="03000509000000000000"/>
    <w:charset w:val="88"/>
    <w:family w:val="script"/>
    <w:pitch w:val="fixed"/>
    <w:sig w:usb0="00000003" w:usb1="080E0000" w:usb2="00000016" w:usb3="00000000" w:csb0="001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0760645F" w:rsidR="0002620E" w:rsidRDefault="0002620E">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02620E" w:rsidRDefault="0002620E">
    <w:pPr>
      <w:pStyle w:val="Footer"/>
      <w:spacing w:line="200" w:lineRule="exact"/>
      <w:jc w:val="center"/>
    </w:pPr>
    <w:r>
      <w:fldChar w:fldCharType="begin"/>
    </w:r>
    <w:r>
      <w:instrText xml:space="preserve"> PAGE   \* MERGEFORMAT </w:instrText>
    </w:r>
    <w:r>
      <w:fldChar w:fldCharType="separate"/>
    </w:r>
    <w:r w:rsidR="008871DA">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02620E" w:rsidRDefault="0002620E">
    <w:pPr>
      <w:pStyle w:val="Footer"/>
      <w:tabs>
        <w:tab w:val="clear" w:pos="4680"/>
      </w:tabs>
      <w:spacing w:line="200" w:lineRule="exact"/>
      <w:jc w:val="center"/>
    </w:pPr>
    <w:r>
      <w:fldChar w:fldCharType="begin"/>
    </w:r>
    <w:r>
      <w:instrText xml:space="preserve"> PAGE   \* MERGEFORMAT </w:instrText>
    </w:r>
    <w:r>
      <w:fldChar w:fldCharType="separate"/>
    </w:r>
    <w:r w:rsidR="008871DA">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02620E" w:rsidRDefault="0002620E">
    <w:pPr>
      <w:pStyle w:val="Footer"/>
      <w:spacing w:line="200" w:lineRule="exact"/>
      <w:jc w:val="center"/>
    </w:pPr>
    <w:r>
      <w:fldChar w:fldCharType="begin"/>
    </w:r>
    <w:r>
      <w:instrText xml:space="preserve"> PAGE   \* MERGEFORMAT </w:instrText>
    </w:r>
    <w:r>
      <w:fldChar w:fldCharType="separate"/>
    </w:r>
    <w:r w:rsidR="008871DA">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02620E" w:rsidRDefault="0002620E">
    <w:pPr>
      <w:pStyle w:val="Footer"/>
      <w:tabs>
        <w:tab w:val="clear" w:pos="4680"/>
      </w:tabs>
      <w:spacing w:line="200" w:lineRule="exact"/>
      <w:jc w:val="center"/>
    </w:pPr>
    <w:r>
      <w:fldChar w:fldCharType="begin"/>
    </w:r>
    <w:r>
      <w:instrText xml:space="preserve"> PAGE   \* MERGEFORMAT </w:instrText>
    </w:r>
    <w:r>
      <w:fldChar w:fldCharType="separate"/>
    </w:r>
    <w:r w:rsidR="008871DA">
      <w:rPr>
        <w:noProof/>
      </w:rPr>
      <w:t>93</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02620E" w:rsidRDefault="0002620E">
    <w:pPr>
      <w:pStyle w:val="Footer"/>
      <w:tabs>
        <w:tab w:val="clear" w:pos="4680"/>
      </w:tabs>
      <w:spacing w:line="200" w:lineRule="exact"/>
      <w:jc w:val="center"/>
    </w:pPr>
    <w:r>
      <w:fldChar w:fldCharType="begin"/>
    </w:r>
    <w:r>
      <w:instrText xml:space="preserve"> PAGE   \* MERGEFORMAT </w:instrText>
    </w:r>
    <w:r>
      <w:fldChar w:fldCharType="separate"/>
    </w:r>
    <w:r w:rsidR="008871DA">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02620E" w:rsidRDefault="0002620E">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8871DA">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02620E" w:rsidRDefault="0002620E">
    <w:pPr>
      <w:pStyle w:val="Footer"/>
      <w:spacing w:line="200" w:lineRule="exact"/>
      <w:jc w:val="center"/>
    </w:pPr>
    <w:r>
      <w:fldChar w:fldCharType="begin"/>
    </w:r>
    <w:r>
      <w:instrText xml:space="preserve"> PAGE   \* MERGEFORMAT </w:instrText>
    </w:r>
    <w:r>
      <w:fldChar w:fldCharType="separate"/>
    </w:r>
    <w:r w:rsidR="008871DA">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02620E" w:rsidRDefault="0002620E">
    <w:pPr>
      <w:pStyle w:val="Footer"/>
      <w:tabs>
        <w:tab w:val="clear" w:pos="4680"/>
      </w:tabs>
      <w:spacing w:line="200" w:lineRule="exact"/>
      <w:jc w:val="center"/>
    </w:pPr>
  </w:p>
  <w:p w14:paraId="4A3D38B9" w14:textId="77777777" w:rsidR="0002620E" w:rsidRDefault="0002620E">
    <w:pPr>
      <w:pStyle w:val="Footer"/>
      <w:tabs>
        <w:tab w:val="clear" w:pos="4680"/>
      </w:tabs>
      <w:spacing w:line="200" w:lineRule="exact"/>
      <w:jc w:val="center"/>
    </w:pPr>
    <w:r>
      <w:fldChar w:fldCharType="begin"/>
    </w:r>
    <w:r>
      <w:instrText xml:space="preserve"> PAGE   \* MERGEFORMAT </w:instrText>
    </w:r>
    <w:r>
      <w:fldChar w:fldCharType="separate"/>
    </w:r>
    <w:r w:rsidR="008871DA">
      <w:rPr>
        <w:noProof/>
      </w:rPr>
      <w:t>35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02620E" w:rsidRDefault="0002620E">
    <w:pPr>
      <w:pStyle w:val="Footer"/>
      <w:tabs>
        <w:tab w:val="clear" w:pos="4680"/>
      </w:tabs>
      <w:spacing w:line="200" w:lineRule="exact"/>
      <w:jc w:val="center"/>
    </w:pPr>
    <w:r>
      <w:fldChar w:fldCharType="begin"/>
    </w:r>
    <w:r>
      <w:instrText xml:space="preserve"> PAGE   \* MERGEFORMAT </w:instrText>
    </w:r>
    <w:r>
      <w:fldChar w:fldCharType="separate"/>
    </w:r>
    <w:r w:rsidR="008871DA">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02620E" w:rsidRDefault="0002620E">
    <w:pPr>
      <w:pStyle w:val="Footer"/>
      <w:spacing w:line="200" w:lineRule="exact"/>
      <w:jc w:val="center"/>
    </w:pPr>
    <w:r>
      <w:fldChar w:fldCharType="begin"/>
    </w:r>
    <w:r>
      <w:instrText xml:space="preserve"> PAGE   \* MERGEFORMAT </w:instrText>
    </w:r>
    <w:r>
      <w:fldChar w:fldCharType="separate"/>
    </w:r>
    <w:r w:rsidR="008871DA">
      <w:rPr>
        <w:noProof/>
      </w:rPr>
      <w:t>36</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02620E" w:rsidRDefault="0002620E">
    <w:pPr>
      <w:pStyle w:val="Footer"/>
      <w:spacing w:line="200" w:lineRule="exact"/>
      <w:jc w:val="center"/>
    </w:pPr>
    <w:r>
      <w:fldChar w:fldCharType="begin"/>
    </w:r>
    <w:r>
      <w:instrText xml:space="preserve"> PAGE   \* MERGEFORMAT </w:instrText>
    </w:r>
    <w:r>
      <w:fldChar w:fldCharType="separate"/>
    </w:r>
    <w:r w:rsidR="008871DA">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02620E" w:rsidRDefault="0002620E">
    <w:pPr>
      <w:pStyle w:val="Footer"/>
      <w:tabs>
        <w:tab w:val="clear" w:pos="4680"/>
      </w:tabs>
      <w:spacing w:line="200" w:lineRule="exact"/>
      <w:jc w:val="center"/>
    </w:pPr>
    <w:r>
      <w:fldChar w:fldCharType="begin"/>
    </w:r>
    <w:r>
      <w:instrText xml:space="preserve"> PAGE   \* MERGEFORMAT </w:instrText>
    </w:r>
    <w:r>
      <w:fldChar w:fldCharType="separate"/>
    </w:r>
    <w:r w:rsidR="008871DA">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02620E" w:rsidRDefault="0002620E">
    <w:pPr>
      <w:pStyle w:val="Footer"/>
      <w:tabs>
        <w:tab w:val="clear" w:pos="4680"/>
      </w:tabs>
      <w:spacing w:line="200" w:lineRule="exact"/>
      <w:jc w:val="center"/>
    </w:pPr>
    <w:r>
      <w:fldChar w:fldCharType="begin"/>
    </w:r>
    <w:r>
      <w:instrText xml:space="preserve"> PAGE   \* MERGEFORMAT </w:instrText>
    </w:r>
    <w:r>
      <w:fldChar w:fldCharType="separate"/>
    </w:r>
    <w:r w:rsidR="008871DA">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39761" w14:textId="77777777" w:rsidR="00382CAC" w:rsidRDefault="00382CAC">
      <w:r>
        <w:separator/>
      </w:r>
    </w:p>
  </w:footnote>
  <w:footnote w:type="continuationSeparator" w:id="0">
    <w:p w14:paraId="60DEDEA4" w14:textId="77777777" w:rsidR="00382CAC" w:rsidRDefault="00382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7367" w14:textId="59B506ED" w:rsidR="0002620E" w:rsidRPr="00196B78" w:rsidRDefault="0002620E" w:rsidP="009B7AC6">
    <w:pPr>
      <w:pStyle w:val="Header"/>
      <w:jc w:val="right"/>
      <w:rPr>
        <w:sz w:val="20"/>
      </w:rPr>
    </w:pPr>
    <w:r w:rsidRPr="00196B78">
      <w:rPr>
        <w:sz w:val="20"/>
      </w:rPr>
      <w:t>EXECUTION COPY</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02620E" w:rsidRDefault="0002620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02620E" w:rsidRDefault="0002620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02620E" w:rsidRDefault="0002620E">
    <w:pPr>
      <w:pStyle w:val="Header"/>
      <w:rPr>
        <w:i/>
      </w:rPr>
    </w:pPr>
    <w:r>
      <w:tab/>
    </w:r>
    <w:r>
      <w:tab/>
    </w:r>
    <w:r>
      <w:rPr>
        <w:i/>
        <w:sz w:val="16"/>
        <w:szCs w:val="16"/>
      </w:rPr>
      <w:t>NEW GTLD AGREEMENT SPECIFICATIONS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02620E" w:rsidRDefault="000262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02620E" w:rsidRDefault="000262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02620E" w:rsidRDefault="000262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02620E" w:rsidRDefault="0002620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02620E" w:rsidRDefault="0002620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02620E" w:rsidRDefault="0002620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02620E" w:rsidRDefault="0002620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02620E" w:rsidRDefault="0002620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02620E" w:rsidRDefault="00026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1C607B2"/>
    <w:multiLevelType w:val="hybridMultilevel"/>
    <w:tmpl w:val="D51664EC"/>
    <w:lvl w:ilvl="0" w:tplc="0409001B">
      <w:start w:val="1"/>
      <w:numFmt w:val="lowerRoman"/>
      <w:lvlText w:val="%1."/>
      <w:lvlJc w:val="righ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1">
    <w:nsid w:val="159E003D"/>
    <w:multiLevelType w:val="hybridMultilevel"/>
    <w:tmpl w:val="A1188F08"/>
    <w:lvl w:ilvl="0" w:tplc="B6B4B9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3">
    <w:nsid w:val="1B52581C"/>
    <w:multiLevelType w:val="hybridMultilevel"/>
    <w:tmpl w:val="8EF61CE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A87046"/>
    <w:multiLevelType w:val="hybridMultilevel"/>
    <w:tmpl w:val="A65C86C6"/>
    <w:name w:val="zzmpARTICLEA||ARTICLE A|2|3|1|5|2|41||1|2|1||1|0|0||1|0|0||1|0|0||1|0|0||1|0|0||1|0|0||1|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7">
    <w:nsid w:val="3C392651"/>
    <w:multiLevelType w:val="hybridMultilevel"/>
    <w:tmpl w:val="9B3E20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DB0194"/>
    <w:multiLevelType w:val="hybridMultilevel"/>
    <w:tmpl w:val="D42642D0"/>
    <w:lvl w:ilvl="0" w:tplc="0D8060AA">
      <w:numFmt w:val="bullet"/>
      <w:lvlText w:val="-"/>
      <w:lvlJc w:val="left"/>
      <w:pPr>
        <w:ind w:left="720" w:hanging="360"/>
      </w:pPr>
      <w:rPr>
        <w:rFonts w:ascii="Cambria" w:eastAsiaTheme="minorEastAsia" w:hAnsi="Cambria" w:cs="Couri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C961C9"/>
    <w:multiLevelType w:val="hybridMultilevel"/>
    <w:tmpl w:val="370A0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735190"/>
    <w:multiLevelType w:val="hybridMultilevel"/>
    <w:tmpl w:val="8C762E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A30560"/>
    <w:multiLevelType w:val="hybridMultilevel"/>
    <w:tmpl w:val="C2027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578A7E78"/>
    <w:multiLevelType w:val="hybridMultilevel"/>
    <w:tmpl w:val="37041C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2"/>
  </w:num>
  <w:num w:numId="14">
    <w:abstractNumId w:val="15"/>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3"/>
  </w:num>
  <w:num w:numId="18">
    <w:abstractNumId w:val="14"/>
  </w:num>
  <w:num w:numId="19">
    <w:abstractNumId w:val="21"/>
  </w:num>
  <w:num w:numId="20">
    <w:abstractNumId w:val="10"/>
  </w:num>
  <w:num w:numId="21">
    <w:abstractNumId w:val="20"/>
  </w:num>
  <w:num w:numId="22">
    <w:abstractNumId w:val="22"/>
  </w:num>
  <w:num w:numId="23">
    <w:abstractNumId w:val="19"/>
  </w:num>
  <w:num w:numId="24">
    <w:abstractNumId w:val="17"/>
  </w:num>
  <w:num w:numId="25">
    <w:abstractNumId w:val="18"/>
  </w:num>
  <w:num w:numId="26">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1" w:cryptProviderType="rsaAES" w:cryptAlgorithmClass="hash" w:cryptAlgorithmType="typeAny" w:cryptAlgorithmSid="14" w:cryptSpinCount="100000" w:hash="LHC3SCWoUvlcrhSQyPBBoCWiRSfd3i6x5YciG157/ma8Lg5sDmLNEL5qQW667jeH/Xq158yd8HXEiJam9Q8v+A==" w:salt="WH1ZTJiWm9UMlQTaCQEuD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17524"/>
    <w:rsid w:val="00020ED2"/>
    <w:rsid w:val="0002379D"/>
    <w:rsid w:val="0002620E"/>
    <w:rsid w:val="00035343"/>
    <w:rsid w:val="00040705"/>
    <w:rsid w:val="00042592"/>
    <w:rsid w:val="00062FC0"/>
    <w:rsid w:val="0007324E"/>
    <w:rsid w:val="00081377"/>
    <w:rsid w:val="00081ADD"/>
    <w:rsid w:val="00090532"/>
    <w:rsid w:val="000A6299"/>
    <w:rsid w:val="000B4935"/>
    <w:rsid w:val="000D3685"/>
    <w:rsid w:val="000E1BAF"/>
    <w:rsid w:val="001027C7"/>
    <w:rsid w:val="001032F8"/>
    <w:rsid w:val="00113472"/>
    <w:rsid w:val="001141B8"/>
    <w:rsid w:val="00115B11"/>
    <w:rsid w:val="00116751"/>
    <w:rsid w:val="0011686F"/>
    <w:rsid w:val="001260A6"/>
    <w:rsid w:val="00132BF0"/>
    <w:rsid w:val="00150A9F"/>
    <w:rsid w:val="00160532"/>
    <w:rsid w:val="001621B4"/>
    <w:rsid w:val="00163CFF"/>
    <w:rsid w:val="00165417"/>
    <w:rsid w:val="00186686"/>
    <w:rsid w:val="00190156"/>
    <w:rsid w:val="00190CCB"/>
    <w:rsid w:val="001928AD"/>
    <w:rsid w:val="0019302A"/>
    <w:rsid w:val="00196B78"/>
    <w:rsid w:val="001B2506"/>
    <w:rsid w:val="001B2B65"/>
    <w:rsid w:val="001B7BFB"/>
    <w:rsid w:val="001C444B"/>
    <w:rsid w:val="001C4A5E"/>
    <w:rsid w:val="001D2704"/>
    <w:rsid w:val="001D301E"/>
    <w:rsid w:val="001D5853"/>
    <w:rsid w:val="001D687E"/>
    <w:rsid w:val="001D7742"/>
    <w:rsid w:val="001D7C2E"/>
    <w:rsid w:val="00201290"/>
    <w:rsid w:val="00204AB0"/>
    <w:rsid w:val="00212D23"/>
    <w:rsid w:val="00216511"/>
    <w:rsid w:val="00222FBB"/>
    <w:rsid w:val="00237CA6"/>
    <w:rsid w:val="00245175"/>
    <w:rsid w:val="00252400"/>
    <w:rsid w:val="00260FB1"/>
    <w:rsid w:val="00262B9C"/>
    <w:rsid w:val="0027428A"/>
    <w:rsid w:val="002863DA"/>
    <w:rsid w:val="0029518D"/>
    <w:rsid w:val="00297354"/>
    <w:rsid w:val="002A1D59"/>
    <w:rsid w:val="002C51E1"/>
    <w:rsid w:val="002C636B"/>
    <w:rsid w:val="002D622A"/>
    <w:rsid w:val="002E3D5E"/>
    <w:rsid w:val="00305191"/>
    <w:rsid w:val="003248F3"/>
    <w:rsid w:val="00324F4B"/>
    <w:rsid w:val="003332AC"/>
    <w:rsid w:val="0036015B"/>
    <w:rsid w:val="0036383B"/>
    <w:rsid w:val="00373C38"/>
    <w:rsid w:val="00382CAC"/>
    <w:rsid w:val="00386E25"/>
    <w:rsid w:val="00396D3B"/>
    <w:rsid w:val="003A593D"/>
    <w:rsid w:val="003A5CA7"/>
    <w:rsid w:val="003A787B"/>
    <w:rsid w:val="003B1CB6"/>
    <w:rsid w:val="003B20CC"/>
    <w:rsid w:val="003C6D41"/>
    <w:rsid w:val="003C7D22"/>
    <w:rsid w:val="003F1ECD"/>
    <w:rsid w:val="00404C21"/>
    <w:rsid w:val="00406DED"/>
    <w:rsid w:val="00410C40"/>
    <w:rsid w:val="00414532"/>
    <w:rsid w:val="00414596"/>
    <w:rsid w:val="00427084"/>
    <w:rsid w:val="00427D28"/>
    <w:rsid w:val="00427DAB"/>
    <w:rsid w:val="00431AFB"/>
    <w:rsid w:val="004360FA"/>
    <w:rsid w:val="004426DC"/>
    <w:rsid w:val="00446A20"/>
    <w:rsid w:val="0047238F"/>
    <w:rsid w:val="00473C99"/>
    <w:rsid w:val="0049707E"/>
    <w:rsid w:val="00497BD6"/>
    <w:rsid w:val="004A45C6"/>
    <w:rsid w:val="004B52C3"/>
    <w:rsid w:val="004C10FF"/>
    <w:rsid w:val="004D099E"/>
    <w:rsid w:val="004D2907"/>
    <w:rsid w:val="004D3240"/>
    <w:rsid w:val="004E6B60"/>
    <w:rsid w:val="004F6932"/>
    <w:rsid w:val="005014EC"/>
    <w:rsid w:val="00503D6A"/>
    <w:rsid w:val="00521A25"/>
    <w:rsid w:val="00524974"/>
    <w:rsid w:val="00526545"/>
    <w:rsid w:val="00531262"/>
    <w:rsid w:val="005332B6"/>
    <w:rsid w:val="005369CB"/>
    <w:rsid w:val="00550AB1"/>
    <w:rsid w:val="0055294C"/>
    <w:rsid w:val="00563A93"/>
    <w:rsid w:val="0057179C"/>
    <w:rsid w:val="005B3477"/>
    <w:rsid w:val="005B51C0"/>
    <w:rsid w:val="005B75CE"/>
    <w:rsid w:val="005D2A6F"/>
    <w:rsid w:val="005D32B4"/>
    <w:rsid w:val="005D7673"/>
    <w:rsid w:val="005E359C"/>
    <w:rsid w:val="006245DE"/>
    <w:rsid w:val="0063588C"/>
    <w:rsid w:val="006435F4"/>
    <w:rsid w:val="00645814"/>
    <w:rsid w:val="00645B7B"/>
    <w:rsid w:val="00674AE2"/>
    <w:rsid w:val="0069064E"/>
    <w:rsid w:val="00693FCF"/>
    <w:rsid w:val="006B3B9C"/>
    <w:rsid w:val="006B4ED2"/>
    <w:rsid w:val="006B6C3F"/>
    <w:rsid w:val="006C0995"/>
    <w:rsid w:val="006E03D9"/>
    <w:rsid w:val="006E3575"/>
    <w:rsid w:val="006E3F1A"/>
    <w:rsid w:val="006E514B"/>
    <w:rsid w:val="006F225E"/>
    <w:rsid w:val="00737E2D"/>
    <w:rsid w:val="00741B4A"/>
    <w:rsid w:val="00744047"/>
    <w:rsid w:val="00755475"/>
    <w:rsid w:val="00761DDB"/>
    <w:rsid w:val="00781525"/>
    <w:rsid w:val="007A729A"/>
    <w:rsid w:val="007C3FB9"/>
    <w:rsid w:val="007C412A"/>
    <w:rsid w:val="007E60BC"/>
    <w:rsid w:val="00805B59"/>
    <w:rsid w:val="00810FA3"/>
    <w:rsid w:val="00824EAB"/>
    <w:rsid w:val="00825407"/>
    <w:rsid w:val="00825C7F"/>
    <w:rsid w:val="008270DE"/>
    <w:rsid w:val="0083153A"/>
    <w:rsid w:val="00833FAD"/>
    <w:rsid w:val="0084117C"/>
    <w:rsid w:val="00865B50"/>
    <w:rsid w:val="00874965"/>
    <w:rsid w:val="008849A3"/>
    <w:rsid w:val="008871DA"/>
    <w:rsid w:val="008A0641"/>
    <w:rsid w:val="008C28FD"/>
    <w:rsid w:val="008D246B"/>
    <w:rsid w:val="008D52DC"/>
    <w:rsid w:val="00906238"/>
    <w:rsid w:val="00911CB4"/>
    <w:rsid w:val="00913888"/>
    <w:rsid w:val="00916F65"/>
    <w:rsid w:val="00921A01"/>
    <w:rsid w:val="00925998"/>
    <w:rsid w:val="00984DFC"/>
    <w:rsid w:val="009875F8"/>
    <w:rsid w:val="00987E61"/>
    <w:rsid w:val="00996326"/>
    <w:rsid w:val="009B1FA6"/>
    <w:rsid w:val="009B45CC"/>
    <w:rsid w:val="009B7AC6"/>
    <w:rsid w:val="009C50EA"/>
    <w:rsid w:val="009C6F01"/>
    <w:rsid w:val="009D600D"/>
    <w:rsid w:val="009D7549"/>
    <w:rsid w:val="009E558B"/>
    <w:rsid w:val="009F3BB8"/>
    <w:rsid w:val="00A01A79"/>
    <w:rsid w:val="00A02327"/>
    <w:rsid w:val="00A02BB9"/>
    <w:rsid w:val="00A1005C"/>
    <w:rsid w:val="00A12CFF"/>
    <w:rsid w:val="00A1733A"/>
    <w:rsid w:val="00A24BCC"/>
    <w:rsid w:val="00A83A34"/>
    <w:rsid w:val="00A95556"/>
    <w:rsid w:val="00AA2AAA"/>
    <w:rsid w:val="00AB023D"/>
    <w:rsid w:val="00AE03BC"/>
    <w:rsid w:val="00AF450B"/>
    <w:rsid w:val="00B06075"/>
    <w:rsid w:val="00B102EA"/>
    <w:rsid w:val="00B121BB"/>
    <w:rsid w:val="00B30B6E"/>
    <w:rsid w:val="00B35464"/>
    <w:rsid w:val="00B41367"/>
    <w:rsid w:val="00B526A7"/>
    <w:rsid w:val="00B615D3"/>
    <w:rsid w:val="00B651C0"/>
    <w:rsid w:val="00B85F7D"/>
    <w:rsid w:val="00B912E6"/>
    <w:rsid w:val="00B9308D"/>
    <w:rsid w:val="00B93D8D"/>
    <w:rsid w:val="00BC0CA9"/>
    <w:rsid w:val="00BC2603"/>
    <w:rsid w:val="00BD12C3"/>
    <w:rsid w:val="00BE2B17"/>
    <w:rsid w:val="00BE2B6E"/>
    <w:rsid w:val="00BE5F46"/>
    <w:rsid w:val="00BE6979"/>
    <w:rsid w:val="00BE6A25"/>
    <w:rsid w:val="00BF6BB4"/>
    <w:rsid w:val="00BF6C88"/>
    <w:rsid w:val="00C028B2"/>
    <w:rsid w:val="00C05AAE"/>
    <w:rsid w:val="00C15FA2"/>
    <w:rsid w:val="00C17A3D"/>
    <w:rsid w:val="00C20F2B"/>
    <w:rsid w:val="00C403F0"/>
    <w:rsid w:val="00C4778C"/>
    <w:rsid w:val="00C515A6"/>
    <w:rsid w:val="00C805FD"/>
    <w:rsid w:val="00CA1F72"/>
    <w:rsid w:val="00CA605F"/>
    <w:rsid w:val="00CB6CEA"/>
    <w:rsid w:val="00CD5E41"/>
    <w:rsid w:val="00CE1F2F"/>
    <w:rsid w:val="00CE3A74"/>
    <w:rsid w:val="00CE43E3"/>
    <w:rsid w:val="00CF4561"/>
    <w:rsid w:val="00D10D4C"/>
    <w:rsid w:val="00D11589"/>
    <w:rsid w:val="00D156D6"/>
    <w:rsid w:val="00D26971"/>
    <w:rsid w:val="00D433D7"/>
    <w:rsid w:val="00D6495C"/>
    <w:rsid w:val="00D67795"/>
    <w:rsid w:val="00D855A0"/>
    <w:rsid w:val="00D960AC"/>
    <w:rsid w:val="00DB2653"/>
    <w:rsid w:val="00DB5287"/>
    <w:rsid w:val="00DC0ADF"/>
    <w:rsid w:val="00DC634A"/>
    <w:rsid w:val="00DC7502"/>
    <w:rsid w:val="00DD3597"/>
    <w:rsid w:val="00DD687D"/>
    <w:rsid w:val="00DD6905"/>
    <w:rsid w:val="00E02F2A"/>
    <w:rsid w:val="00E1020A"/>
    <w:rsid w:val="00E17C76"/>
    <w:rsid w:val="00E24CA0"/>
    <w:rsid w:val="00E2581E"/>
    <w:rsid w:val="00E305BF"/>
    <w:rsid w:val="00E36AB4"/>
    <w:rsid w:val="00E47BB5"/>
    <w:rsid w:val="00E57EA0"/>
    <w:rsid w:val="00E73571"/>
    <w:rsid w:val="00E87EE2"/>
    <w:rsid w:val="00E91711"/>
    <w:rsid w:val="00E978B2"/>
    <w:rsid w:val="00EA257F"/>
    <w:rsid w:val="00EB4FDE"/>
    <w:rsid w:val="00EB7CDD"/>
    <w:rsid w:val="00EC7A1A"/>
    <w:rsid w:val="00ED0FE6"/>
    <w:rsid w:val="00ED70C6"/>
    <w:rsid w:val="00EE7092"/>
    <w:rsid w:val="00F01C2D"/>
    <w:rsid w:val="00F20AAD"/>
    <w:rsid w:val="00F20C33"/>
    <w:rsid w:val="00F24E9B"/>
    <w:rsid w:val="00F32AAC"/>
    <w:rsid w:val="00F530FF"/>
    <w:rsid w:val="00F62F24"/>
    <w:rsid w:val="00F67B35"/>
    <w:rsid w:val="00F75512"/>
    <w:rsid w:val="00F7647C"/>
    <w:rsid w:val="00F86538"/>
    <w:rsid w:val="00FB5E95"/>
    <w:rsid w:val="00FC0C06"/>
    <w:rsid w:val="00FC2D87"/>
    <w:rsid w:val="00FC6603"/>
    <w:rsid w:val="00FD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99"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 w:type="character" w:customStyle="1" w:styleId="DeltaViewDeletion">
    <w:name w:val="DeltaView Deletion"/>
    <w:uiPriority w:val="99"/>
    <w:rsid w:val="00ED0FE6"/>
    <w:rPr>
      <w:strike/>
      <w:color w:val="FF0000"/>
    </w:rPr>
  </w:style>
  <w:style w:type="paragraph" w:styleId="HTMLPreformatted">
    <w:name w:val="HTML Preformatted"/>
    <w:basedOn w:val="Normal"/>
    <w:link w:val="HTMLPreformattedChar"/>
    <w:uiPriority w:val="99"/>
    <w:unhideWhenUsed/>
    <w:rsid w:val="00ED0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lang w:eastAsia="en-US"/>
    </w:rPr>
  </w:style>
  <w:style w:type="character" w:customStyle="1" w:styleId="HTMLPreformattedChar">
    <w:name w:val="HTML Preformatted Char"/>
    <w:basedOn w:val="DefaultParagraphFont"/>
    <w:link w:val="HTMLPreformatted"/>
    <w:uiPriority w:val="99"/>
    <w:rsid w:val="00ED0FE6"/>
    <w:rPr>
      <w:rFonts w:ascii="Courier" w:eastAsiaTheme="minorEastAsia" w:hAnsi="Courier" w:cs="Courier"/>
      <w:lang w:eastAsia="en-US"/>
    </w:rPr>
  </w:style>
  <w:style w:type="paragraph" w:customStyle="1" w:styleId="Default">
    <w:name w:val="Default"/>
    <w:rsid w:val="00ED0FE6"/>
    <w:pPr>
      <w:widowControl w:val="0"/>
      <w:autoSpaceDE w:val="0"/>
      <w:autoSpaceDN w:val="0"/>
      <w:adjustRightInd w:val="0"/>
    </w:pPr>
    <w:rPr>
      <w:rFonts w:eastAsiaTheme="minorEastAs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yperlink" Target="http://www.icann.org/en/resources/registries/picdrp" TargetMode="External"/><Relationship Id="rId21" Type="http://schemas.openxmlformats.org/officeDocument/2006/relationships/footer" Target="footer8.xml"/><Relationship Id="rId34" Type="http://schemas.openxmlformats.org/officeDocument/2006/relationships/hyperlink" Target="http://www.icann.org/en/resources/registries/urs" TargetMode="External"/><Relationship Id="rId42" Type="http://schemas.openxmlformats.org/officeDocument/2006/relationships/theme" Target="theme/theme1.xml"/><Relationship Id="rId7" Type="http://schemas.openxmlformats.org/officeDocument/2006/relationships/hyperlink" Target="http://www.icann.org/en/resources/registries/rrdrp"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hyperlink" Target="http://www.icann.org/en/resources/registries/pddrp" TargetMode="External"/><Relationship Id="rId37" Type="http://schemas.openxmlformats.org/officeDocument/2006/relationships/header" Target="header12.xml"/><Relationship Id="rId40"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hyperlink" Target="http://www.icann.org/en/resources/registries/tmch-requirement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hyperlink" Target="http://www.icann.org/en/groups/board/documents/resolutions-new-gtld-annex-1-07oct13-en.pdf%3E" TargetMode="External"/><Relationship Id="rId35" Type="http://schemas.openxmlformats.org/officeDocument/2006/relationships/header" Target="header1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yperlink" Target="http://www.icann.org/en/resources/registries/rrdrp" TargetMode="External"/><Relationship Id="rId38"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33824</Words>
  <Characters>192797</Characters>
  <Application>Microsoft Office Word</Application>
  <DocSecurity>8</DocSecurity>
  <Lines>1606</Lines>
  <Paragraphs>452</Paragraphs>
  <ScaleCrop>false</ScaleCrop>
  <Manager/>
  <Company/>
  <LinksUpToDate>false</LinksUpToDate>
  <CharactersWithSpaces>226169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2014-07-07T18:48:00Z</dcterms:created>
  <dcterms:modified xsi:type="dcterms:W3CDTF">2014-07-07T18:49:00Z</dcterms:modified>
  <cp:contentStatus/>
</cp:coreProperties>
</file>