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14A277E"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F82FDC">
        <w:rPr>
          <w:rFonts w:asciiTheme="majorHAnsi" w:hAnsiTheme="majorHAnsi"/>
          <w:sz w:val="24"/>
          <w:szCs w:val="24"/>
        </w:rPr>
        <w:t>Kuwait Finance House</w:t>
      </w:r>
      <w:r w:rsidR="00A01BAD">
        <w:rPr>
          <w:rFonts w:asciiTheme="majorHAnsi" w:hAnsiTheme="majorHAnsi"/>
          <w:sz w:val="24"/>
          <w:szCs w:val="24"/>
        </w:rPr>
        <w:t xml:space="preserve">, </w:t>
      </w:r>
      <w:r w:rsidR="00256FDA">
        <w:rPr>
          <w:rFonts w:asciiTheme="majorHAnsi" w:hAnsiTheme="majorHAnsi"/>
          <w:sz w:val="24"/>
          <w:szCs w:val="24"/>
        </w:rPr>
        <w:t xml:space="preserve">a </w:t>
      </w:r>
      <w:r w:rsidR="00F7567C">
        <w:rPr>
          <w:rFonts w:asciiTheme="majorHAnsi" w:hAnsiTheme="majorHAnsi"/>
          <w:sz w:val="24"/>
          <w:szCs w:val="24"/>
        </w:rPr>
        <w:t>Kuwait shareholding company</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F143AE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.kfh</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57180B9B" w:rsidR="00BA265B" w:rsidRPr="00C22C73"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F82FDC" w:rsidRPr="00C22C73">
        <w:rPr>
          <w:rFonts w:asciiTheme="majorHAnsi" w:hAnsiTheme="majorHAnsi"/>
          <w:sz w:val="24"/>
          <w:szCs w:val="24"/>
        </w:rPr>
        <w:t>Kuwait Finance House</w:t>
      </w:r>
      <w:r w:rsidRPr="00C22C73">
        <w:rPr>
          <w:rFonts w:asciiTheme="majorHAnsi" w:hAnsiTheme="majorHAnsi"/>
          <w:sz w:val="24"/>
          <w:szCs w:val="24"/>
        </w:rPr>
        <w:br/>
      </w:r>
      <w:r w:rsidR="00C22C73" w:rsidRPr="00C22C73">
        <w:rPr>
          <w:rFonts w:asciiTheme="majorHAnsi" w:eastAsia="DFKai-SB" w:hAnsiTheme="majorHAnsi" w:cs="Arial"/>
          <w:sz w:val="24"/>
          <w:szCs w:val="24"/>
        </w:rPr>
        <w:t>Baitak Tower 26th Floor, P.O. Box 24989</w:t>
      </w:r>
    </w:p>
    <w:p w14:paraId="6E3EC8F5" w14:textId="6B63DBCB" w:rsidR="00C22C73" w:rsidRPr="00C22C73" w:rsidRDefault="00C22C73" w:rsidP="00BA265B">
      <w:pPr>
        <w:widowControl w:val="0"/>
        <w:autoSpaceDE w:val="0"/>
        <w:autoSpaceDN w:val="0"/>
        <w:adjustRightInd w:val="0"/>
        <w:ind w:left="1440"/>
        <w:rPr>
          <w:rFonts w:asciiTheme="majorHAnsi" w:eastAsia="DFKai-SB" w:hAnsiTheme="majorHAnsi" w:cs="Arial"/>
          <w:sz w:val="24"/>
          <w:szCs w:val="24"/>
        </w:rPr>
      </w:pPr>
      <w:r w:rsidRPr="00C22C73">
        <w:rPr>
          <w:rFonts w:asciiTheme="majorHAnsi" w:eastAsia="DFKai-SB" w:hAnsiTheme="majorHAnsi" w:cs="Arial"/>
          <w:sz w:val="24"/>
          <w:szCs w:val="24"/>
        </w:rPr>
        <w:t>Safat Kuwait 13110</w:t>
      </w:r>
    </w:p>
    <w:p w14:paraId="46EE758E" w14:textId="57F2706C" w:rsidR="00BA265B" w:rsidRPr="00C22C73" w:rsidRDefault="00C22C73" w:rsidP="00BA265B">
      <w:pPr>
        <w:widowControl w:val="0"/>
        <w:autoSpaceDE w:val="0"/>
        <w:autoSpaceDN w:val="0"/>
        <w:adjustRightInd w:val="0"/>
        <w:ind w:left="1440"/>
        <w:rPr>
          <w:rFonts w:asciiTheme="majorHAnsi" w:hAnsiTheme="majorHAnsi"/>
          <w:sz w:val="24"/>
          <w:szCs w:val="24"/>
        </w:rPr>
      </w:pPr>
      <w:r w:rsidRPr="00C22C73">
        <w:rPr>
          <w:rFonts w:asciiTheme="majorHAnsi" w:eastAsia="DFKai-SB" w:hAnsiTheme="majorHAnsi" w:cs="Arial"/>
          <w:sz w:val="24"/>
          <w:szCs w:val="24"/>
        </w:rPr>
        <w:t>KW</w:t>
      </w:r>
    </w:p>
    <w:p w14:paraId="45209803" w14:textId="66FE1447" w:rsidR="00BA265B" w:rsidRPr="00C22C73" w:rsidRDefault="00BA265B" w:rsidP="00BA265B">
      <w:pPr>
        <w:pStyle w:val="BodyTextIndent"/>
        <w:spacing w:after="0"/>
        <w:rPr>
          <w:rFonts w:asciiTheme="majorHAnsi" w:eastAsia="DFKai-SB" w:hAnsiTheme="majorHAnsi" w:cs="Arial"/>
          <w:sz w:val="24"/>
          <w:szCs w:val="24"/>
        </w:rPr>
      </w:pPr>
      <w:r w:rsidRPr="00C22C73">
        <w:rPr>
          <w:rFonts w:asciiTheme="majorHAnsi" w:hAnsiTheme="majorHAnsi"/>
          <w:sz w:val="24"/>
          <w:szCs w:val="24"/>
        </w:rPr>
        <w:t>Telephone:  +</w:t>
      </w:r>
      <w:r w:rsidR="00C22C73" w:rsidRPr="00C22C73">
        <w:rPr>
          <w:rFonts w:asciiTheme="majorHAnsi" w:eastAsia="DFKai-SB" w:hAnsiTheme="majorHAnsi" w:cs="Arial"/>
          <w:sz w:val="24"/>
          <w:szCs w:val="24"/>
        </w:rPr>
        <w:t xml:space="preserve"> 965 22905253</w:t>
      </w:r>
    </w:p>
    <w:p w14:paraId="0E747340" w14:textId="0DC4509E" w:rsidR="00BA265B" w:rsidRPr="00C22C73" w:rsidRDefault="00BA265B" w:rsidP="00BA265B">
      <w:pPr>
        <w:pStyle w:val="BodyTextIndent"/>
        <w:spacing w:after="0"/>
        <w:rPr>
          <w:rFonts w:asciiTheme="majorHAnsi" w:hAnsiTheme="majorHAnsi"/>
          <w:sz w:val="24"/>
          <w:szCs w:val="24"/>
        </w:rPr>
      </w:pPr>
      <w:r w:rsidRPr="00C22C73">
        <w:rPr>
          <w:rFonts w:asciiTheme="majorHAnsi" w:hAnsiTheme="majorHAnsi"/>
          <w:sz w:val="24"/>
          <w:szCs w:val="24"/>
        </w:rPr>
        <w:t>Facsimile:  +</w:t>
      </w:r>
      <w:r w:rsidR="00C22C73" w:rsidRPr="00C22C73">
        <w:rPr>
          <w:rFonts w:asciiTheme="majorHAnsi" w:eastAsia="DFKai-SB" w:hAnsiTheme="majorHAnsi" w:cs="Arial"/>
          <w:sz w:val="24"/>
          <w:szCs w:val="24"/>
        </w:rPr>
        <w:t xml:space="preserve"> 965 22905280</w:t>
      </w:r>
      <w:r w:rsidRPr="00C22C73">
        <w:rPr>
          <w:rFonts w:asciiTheme="majorHAnsi" w:hAnsiTheme="majorHAnsi"/>
          <w:sz w:val="24"/>
          <w:szCs w:val="24"/>
        </w:rPr>
        <w:br/>
        <w:t xml:space="preserve">Attention:  </w:t>
      </w:r>
      <w:r w:rsidR="00C22C73" w:rsidRPr="00C22C73">
        <w:rPr>
          <w:rFonts w:asciiTheme="majorHAnsi" w:eastAsia="DFKai-SB" w:hAnsiTheme="majorHAnsi" w:cs="Arial"/>
          <w:sz w:val="24"/>
          <w:szCs w:val="24"/>
        </w:rPr>
        <w:t>Dr. Anwar Ahmed Al-Fuzaie</w:t>
      </w:r>
      <w:r w:rsidRPr="00C22C73">
        <w:rPr>
          <w:rFonts w:asciiTheme="majorHAnsi" w:hAnsiTheme="majorHAnsi"/>
          <w:sz w:val="24"/>
          <w:szCs w:val="24"/>
        </w:rPr>
        <w:t xml:space="preserve">, </w:t>
      </w:r>
      <w:r w:rsidR="00C22C73" w:rsidRPr="00C22C73">
        <w:rPr>
          <w:rFonts w:asciiTheme="majorHAnsi" w:eastAsia="DFKai-SB" w:hAnsiTheme="majorHAnsi" w:cs="Arial"/>
          <w:sz w:val="24"/>
          <w:szCs w:val="24"/>
        </w:rPr>
        <w:t>General Manager - KFH Legal Department</w:t>
      </w:r>
    </w:p>
    <w:p w14:paraId="24760EA8" w14:textId="2FEE2BE2" w:rsidR="00BA265B" w:rsidRPr="00C22C73" w:rsidRDefault="00BA265B" w:rsidP="00BA265B">
      <w:pPr>
        <w:pStyle w:val="BodyTextIndent"/>
        <w:rPr>
          <w:rFonts w:asciiTheme="majorHAnsi" w:hAnsiTheme="majorHAnsi"/>
          <w:sz w:val="24"/>
          <w:szCs w:val="24"/>
        </w:rPr>
      </w:pPr>
      <w:r w:rsidRPr="00C22C73">
        <w:rPr>
          <w:rFonts w:asciiTheme="majorHAnsi" w:hAnsiTheme="majorHAnsi"/>
          <w:sz w:val="24"/>
          <w:szCs w:val="24"/>
        </w:rPr>
        <w:t xml:space="preserve">Email: </w:t>
      </w:r>
      <w:r w:rsidR="00C22C73" w:rsidRPr="00C22C73">
        <w:rPr>
          <w:rFonts w:asciiTheme="majorHAnsi" w:eastAsia="DFKai-SB" w:hAnsiTheme="majorHAnsi" w:cs="Arial"/>
          <w:sz w:val="24"/>
          <w:szCs w:val="24"/>
        </w:rPr>
        <w:t>anwar.al-fuzaie@kfh.com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563E0A1" w:rsidR="002B5FCB" w:rsidRPr="0046082C" w:rsidRDefault="00F82FDC" w:rsidP="002B5FCB">
      <w:pPr>
        <w:pStyle w:val="BodyText"/>
        <w:rPr>
          <w:rFonts w:asciiTheme="majorHAnsi" w:hAnsiTheme="majorHAnsi"/>
          <w:b/>
          <w:sz w:val="24"/>
          <w:szCs w:val="24"/>
        </w:rPr>
      </w:pPr>
      <w:r>
        <w:rPr>
          <w:rFonts w:asciiTheme="majorHAnsi" w:hAnsiTheme="majorHAnsi"/>
          <w:b/>
          <w:sz w:val="24"/>
          <w:szCs w:val="24"/>
        </w:rPr>
        <w:t>KUWAIT FINANCE HOUSE</w:t>
      </w:r>
    </w:p>
    <w:p w14:paraId="75DEB902" w14:textId="705EB47C" w:rsidR="0039685F" w:rsidRPr="00F82FDC"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F82FDC" w:rsidRPr="00F82FDC">
        <w:rPr>
          <w:rFonts w:asciiTheme="majorHAnsi" w:eastAsia="DFKai-SB" w:hAnsiTheme="majorHAnsi" w:cs="Arial"/>
          <w:sz w:val="24"/>
          <w:szCs w:val="24"/>
        </w:rPr>
        <w:t>Sami Mohammed Al-Dakhil</w:t>
      </w:r>
    </w:p>
    <w:p w14:paraId="291A593F" w14:textId="37B2C429" w:rsidR="00115B11" w:rsidRPr="00F82FDC" w:rsidRDefault="002B5FCB" w:rsidP="002B5FCB">
      <w:pPr>
        <w:pStyle w:val="BodyTextIndent2"/>
        <w:rPr>
          <w:rFonts w:asciiTheme="majorHAnsi" w:hAnsiTheme="majorHAnsi"/>
          <w:sz w:val="24"/>
          <w:szCs w:val="24"/>
        </w:rPr>
      </w:pPr>
      <w:r w:rsidRPr="00F82FDC">
        <w:rPr>
          <w:rFonts w:asciiTheme="majorHAnsi" w:hAnsiTheme="majorHAnsi"/>
          <w:sz w:val="24"/>
          <w:szCs w:val="24"/>
        </w:rPr>
        <w:tab/>
      </w:r>
      <w:r w:rsidR="00F82FDC" w:rsidRPr="00F82FDC">
        <w:rPr>
          <w:rFonts w:asciiTheme="majorHAnsi" w:eastAsia="DFKai-SB" w:hAnsiTheme="majorHAnsi" w:cs="Arial"/>
          <w:sz w:val="24"/>
          <w:szCs w:val="24"/>
        </w:rPr>
        <w:t>Deputy Assistant General Manager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D3D0D6E" w14:textId="77777777" w:rsidR="00912C22" w:rsidRPr="007219B2" w:rsidRDefault="00912C22" w:rsidP="00912C2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A3921FB" w14:textId="77777777" w:rsidR="00912C22" w:rsidRPr="007219B2" w:rsidRDefault="00912C22" w:rsidP="00912C2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CD97F0A" w14:textId="77777777" w:rsidR="00912C22" w:rsidRPr="007219B2" w:rsidRDefault="00912C22" w:rsidP="00912C2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EEB68D6" w14:textId="77777777" w:rsidR="00912C22" w:rsidRPr="007219B2" w:rsidRDefault="00912C22" w:rsidP="00912C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821E184" w14:textId="77777777" w:rsidR="00912C22" w:rsidRPr="007219B2" w:rsidRDefault="00912C22" w:rsidP="00912C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6D53D86" w14:textId="77777777" w:rsidR="00912C22" w:rsidRPr="007219B2" w:rsidRDefault="00912C22" w:rsidP="00912C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DA61CD7" w14:textId="77777777" w:rsidR="00912C22" w:rsidRPr="007219B2" w:rsidRDefault="00912C22" w:rsidP="00912C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8AD31CE" w14:textId="77777777" w:rsidR="00912C22" w:rsidRPr="007219B2" w:rsidRDefault="00912C22" w:rsidP="00912C2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75C938A" w14:textId="77777777" w:rsidR="00912C22" w:rsidRPr="007219B2" w:rsidRDefault="00912C22" w:rsidP="00912C2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594D799" w14:textId="77777777" w:rsidR="00912C22" w:rsidRPr="007219B2" w:rsidRDefault="00912C22" w:rsidP="00912C2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A1FC07B" w14:textId="77777777" w:rsidR="00912C22" w:rsidRDefault="00912C22" w:rsidP="00912C22">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6F27F57D" w14:textId="77777777" w:rsidR="00912C22" w:rsidRPr="004855F7" w:rsidRDefault="00912C22" w:rsidP="00912C22">
      <w:pPr>
        <w:spacing w:after="200" w:line="276" w:lineRule="auto"/>
        <w:ind w:left="360"/>
        <w:outlineLvl w:val="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6B01AF33" w14:textId="77777777" w:rsidR="00912C22" w:rsidRPr="004A4A05" w:rsidRDefault="00912C22" w:rsidP="00912C2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AAB1BDB" w14:textId="77777777" w:rsidR="00912C22" w:rsidRPr="004A4A05" w:rsidRDefault="00912C22" w:rsidP="00912C2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FC2CF5">
        <w:rPr>
          <w:rFonts w:ascii="Cambria" w:eastAsia="Arial" w:hAnsi="Cambria" w:cs="Arial"/>
          <w:color w:val="000000"/>
          <w:szCs w:val="22"/>
          <w:lang w:eastAsia="ja-JP"/>
        </w:rPr>
        <w:t>Registry Operator shall use rate-limiting to prevent abuse of the searchable Whois service.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7712CF0"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B5E1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B5E1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B5E1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B5E1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B5E1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B5E13">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B5E1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B5E1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B5E13">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B5E1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B5E1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B5E1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B5E1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Sdo3wi4iQ4O9ttOhKBxsnjbFOMA+cPxHffv+9nNcBL2RK8TnWch6HlhVRQY/0Ls6eMNFYFAqW7rNytY8Sccz2g==" w:salt="UpumSDN+ycYACJLp/qk4m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394D"/>
    <w:rsid w:val="0085437E"/>
    <w:rsid w:val="008562E8"/>
    <w:rsid w:val="0086165B"/>
    <w:rsid w:val="008B472D"/>
    <w:rsid w:val="008B5E13"/>
    <w:rsid w:val="008D4F2B"/>
    <w:rsid w:val="009031C4"/>
    <w:rsid w:val="00912C22"/>
    <w:rsid w:val="009250C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B6D1A"/>
    <w:rsid w:val="00BC0CA9"/>
    <w:rsid w:val="00BE5CE2"/>
    <w:rsid w:val="00BF2B5B"/>
    <w:rsid w:val="00C22C73"/>
    <w:rsid w:val="00C302DC"/>
    <w:rsid w:val="00C314DA"/>
    <w:rsid w:val="00C47078"/>
    <w:rsid w:val="00C632D7"/>
    <w:rsid w:val="00C6337C"/>
    <w:rsid w:val="00C6372D"/>
    <w:rsid w:val="00C80635"/>
    <w:rsid w:val="00C94836"/>
    <w:rsid w:val="00CE2F5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32832</Words>
  <Characters>187149</Characters>
  <Application>Microsoft Office Word</Application>
  <DocSecurity>8</DocSecurity>
  <Lines>1559</Lines>
  <Paragraphs>439</Paragraphs>
  <ScaleCrop>false</ScaleCrop>
  <Manager/>
  <Company/>
  <LinksUpToDate>false</LinksUpToDate>
  <CharactersWithSpaces>219542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2014-09-16T17:16:00Z</dcterms:created>
  <dcterms:modified xsi:type="dcterms:W3CDTF">2014-09-16T17:17:00Z</dcterms:modified>
  <cp:contentStatus/>
</cp:coreProperties>
</file>