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388A8CC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r w:rsidR="00080B61">
        <w:rPr>
          <w:rFonts w:asciiTheme="majorHAnsi" w:hAnsiTheme="majorHAnsi"/>
          <w:b/>
          <w:sz w:val="22"/>
          <w:szCs w:val="22"/>
        </w:rPr>
        <w:t>ink</w:t>
      </w:r>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080B61" w:rsidRPr="00080B61">
        <w:rPr>
          <w:rFonts w:asciiTheme="majorHAnsi" w:hAnsiTheme="majorHAnsi"/>
          <w:sz w:val="22"/>
          <w:szCs w:val="22"/>
        </w:rPr>
        <w:t>Top</w:t>
      </w:r>
      <w:r w:rsidR="00080B61">
        <w:rPr>
          <w:rFonts w:asciiTheme="majorHAnsi" w:hAnsiTheme="majorHAnsi"/>
          <w:sz w:val="22"/>
          <w:szCs w:val="22"/>
        </w:rPr>
        <w:t xml:space="preserve"> </w:t>
      </w:r>
      <w:r w:rsidR="00080B61" w:rsidRPr="00080B61">
        <w:rPr>
          <w:rFonts w:asciiTheme="majorHAnsi" w:hAnsiTheme="majorHAnsi"/>
          <w:sz w:val="22"/>
          <w:szCs w:val="22"/>
        </w:rPr>
        <w:t>Level</w:t>
      </w:r>
      <w:r w:rsidR="00080B61">
        <w:rPr>
          <w:rFonts w:asciiTheme="majorHAnsi" w:hAnsiTheme="majorHAnsi"/>
          <w:sz w:val="22"/>
          <w:szCs w:val="22"/>
        </w:rPr>
        <w:t xml:space="preserve"> </w:t>
      </w:r>
      <w:r w:rsidR="00080B61" w:rsidRPr="00080B61">
        <w:rPr>
          <w:rFonts w:asciiTheme="majorHAnsi" w:hAnsiTheme="majorHAnsi"/>
          <w:sz w:val="22"/>
          <w:szCs w:val="22"/>
        </w:rPr>
        <w:t>Design</w:t>
      </w:r>
      <w:r w:rsidR="00080B61">
        <w:rPr>
          <w:rFonts w:asciiTheme="majorHAnsi" w:hAnsiTheme="majorHAnsi"/>
          <w:sz w:val="22"/>
          <w:szCs w:val="22"/>
        </w:rPr>
        <w:t xml:space="preserve">, </w:t>
      </w:r>
      <w:r w:rsidR="00080B61" w:rsidRPr="00080B61">
        <w:rPr>
          <w:rFonts w:asciiTheme="majorHAnsi" w:hAnsiTheme="majorHAnsi"/>
          <w:sz w:val="22"/>
          <w:szCs w:val="22"/>
        </w:rPr>
        <w:t xml:space="preserve">LLC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0CD42EB1" w:rsidR="008B4DB1" w:rsidRPr="001F0417" w:rsidRDefault="00080B61">
      <w:pPr>
        <w:spacing w:after="720"/>
        <w:ind w:firstLine="720"/>
        <w:jc w:val="left"/>
        <w:rPr>
          <w:rFonts w:asciiTheme="majorHAnsi" w:eastAsia="SimSun" w:hAnsiTheme="majorHAnsi" w:cs="Times New Roman"/>
          <w:b/>
          <w:caps/>
          <w:sz w:val="22"/>
          <w:szCs w:val="22"/>
          <w:lang w:eastAsia="zh-CN"/>
        </w:rPr>
      </w:pPr>
      <w:r w:rsidRPr="00080B61">
        <w:rPr>
          <w:rFonts w:asciiTheme="majorHAnsi" w:hAnsiTheme="majorHAnsi"/>
          <w:b/>
          <w:caps/>
          <w:sz w:val="22"/>
          <w:szCs w:val="22"/>
        </w:rPr>
        <w:t>Top</w:t>
      </w:r>
      <w:r>
        <w:rPr>
          <w:rFonts w:asciiTheme="majorHAnsi" w:hAnsiTheme="majorHAnsi"/>
          <w:b/>
          <w:caps/>
          <w:sz w:val="22"/>
          <w:szCs w:val="22"/>
        </w:rPr>
        <w:t xml:space="preserve"> </w:t>
      </w:r>
      <w:r w:rsidRPr="00080B61">
        <w:rPr>
          <w:rFonts w:asciiTheme="majorHAnsi" w:hAnsiTheme="majorHAnsi"/>
          <w:b/>
          <w:caps/>
          <w:sz w:val="22"/>
          <w:szCs w:val="22"/>
        </w:rPr>
        <w:t>Level</w:t>
      </w:r>
      <w:r>
        <w:rPr>
          <w:rFonts w:asciiTheme="majorHAnsi" w:hAnsiTheme="majorHAnsi"/>
          <w:b/>
          <w:caps/>
          <w:sz w:val="22"/>
          <w:szCs w:val="22"/>
        </w:rPr>
        <w:t xml:space="preserve"> </w:t>
      </w:r>
      <w:r w:rsidRPr="00080B61">
        <w:rPr>
          <w:rFonts w:asciiTheme="majorHAnsi" w:hAnsiTheme="majorHAnsi"/>
          <w:b/>
          <w:caps/>
          <w:sz w:val="22"/>
          <w:szCs w:val="22"/>
        </w:rPr>
        <w:t>Design</w:t>
      </w:r>
      <w:r>
        <w:rPr>
          <w:rFonts w:asciiTheme="majorHAnsi" w:hAnsiTheme="majorHAnsi"/>
          <w:b/>
          <w:caps/>
          <w:sz w:val="22"/>
          <w:szCs w:val="22"/>
        </w:rPr>
        <w:t xml:space="preserve">, </w:t>
      </w:r>
      <w:r w:rsidRPr="00080B61">
        <w:rPr>
          <w:rFonts w:asciiTheme="majorHAnsi" w:hAnsiTheme="majorHAnsi"/>
          <w:b/>
          <w:caps/>
          <w:sz w:val="22"/>
          <w:szCs w:val="22"/>
        </w:rPr>
        <w:t xml:space="preserve">LLC </w:t>
      </w:r>
    </w:p>
    <w:p w14:paraId="5520E702" w14:textId="63903FB8" w:rsidR="008B4DB1" w:rsidRDefault="003B2258" w:rsidP="000B6A0B">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5170A1">
        <w:rPr>
          <w:rFonts w:asciiTheme="majorHAnsi" w:eastAsia="SimSun" w:hAnsiTheme="majorHAnsi" w:cs="Times New Roman"/>
          <w:sz w:val="22"/>
          <w:szCs w:val="22"/>
          <w:lang w:eastAsia="zh-CN"/>
        </w:rPr>
        <w:t>Raymond King</w:t>
      </w:r>
      <w:r w:rsidR="005170A1">
        <w:rPr>
          <w:rFonts w:asciiTheme="majorHAnsi" w:eastAsia="SimSun" w:hAnsiTheme="majorHAnsi" w:cs="Times New Roman"/>
          <w:sz w:val="22"/>
          <w:szCs w:val="22"/>
          <w:lang w:eastAsia="zh-CN"/>
        </w:rPr>
        <w:tab/>
      </w:r>
      <w:r w:rsidR="005170A1">
        <w:rPr>
          <w:rFonts w:asciiTheme="majorHAnsi" w:eastAsia="SimSun" w:hAnsiTheme="majorHAnsi" w:cs="Times New Roman"/>
          <w:sz w:val="22"/>
          <w:szCs w:val="22"/>
          <w:lang w:eastAsia="zh-CN"/>
        </w:rPr>
        <w:tab/>
      </w:r>
    </w:p>
    <w:p w14:paraId="1442D91F" w14:textId="2FE95E4C" w:rsidR="005170A1" w:rsidRDefault="005170A1" w:rsidP="000B6A0B">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11B5D" w14:textId="77777777" w:rsidR="001F5E96" w:rsidRDefault="001F5E96">
      <w:r>
        <w:separator/>
      </w:r>
    </w:p>
  </w:endnote>
  <w:endnote w:type="continuationSeparator" w:id="0">
    <w:p w14:paraId="587C4B4C" w14:textId="77777777" w:rsidR="001F5E96" w:rsidRDefault="001F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263225">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767E" w14:textId="77777777" w:rsidR="001F5E96" w:rsidRDefault="001F5E96">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1F5E96" w14:paraId="68182957" w14:textId="77777777">
        <w:tc>
          <w:tcPr>
            <w:tcW w:w="2880" w:type="dxa"/>
            <w:tcBorders>
              <w:bottom w:val="single" w:sz="4" w:space="0" w:color="auto"/>
            </w:tcBorders>
          </w:tcPr>
          <w:p w14:paraId="6F6746E8" w14:textId="77777777" w:rsidR="001F5E96" w:rsidRDefault="001F5E96">
            <w:pPr>
              <w:pStyle w:val="FootnoteSeparator"/>
            </w:pPr>
          </w:p>
        </w:tc>
      </w:tr>
      <w:tr w:rsidR="001F5E96" w14:paraId="77122571" w14:textId="77777777">
        <w:tc>
          <w:tcPr>
            <w:tcW w:w="2880" w:type="dxa"/>
            <w:tcBorders>
              <w:top w:val="single" w:sz="4" w:space="0" w:color="auto"/>
            </w:tcBorders>
          </w:tcPr>
          <w:p w14:paraId="01F6E093" w14:textId="77777777" w:rsidR="001F5E96" w:rsidRDefault="001F5E96">
            <w:pPr>
              <w:pStyle w:val="FootnoteSeparator"/>
            </w:pPr>
            <w:r>
              <w:t>(continued…)</w:t>
            </w:r>
          </w:p>
        </w:tc>
      </w:tr>
    </w:tbl>
    <w:p w14:paraId="0E33492E" w14:textId="77777777" w:rsidR="001F5E96" w:rsidRDefault="001F5E96">
      <w:pPr>
        <w:pStyle w:val="Footer"/>
      </w:pPr>
    </w:p>
  </w:footnote>
  <w:footnote w:type="continuationNotice" w:id="1">
    <w:p w14:paraId="56752EE1" w14:textId="77777777" w:rsidR="001F5E96" w:rsidRDefault="001F5E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x7MUjGxYkyK9bZX9aQ0xfbJ+GOY=" w:salt="at9HPS3Phv+FYhKz9xyRA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524BD"/>
    <w:rsid w:val="00080B61"/>
    <w:rsid w:val="000A1C40"/>
    <w:rsid w:val="000B6A0B"/>
    <w:rsid w:val="000C2F9B"/>
    <w:rsid w:val="000F678F"/>
    <w:rsid w:val="00157FAF"/>
    <w:rsid w:val="001C66DB"/>
    <w:rsid w:val="001E02C0"/>
    <w:rsid w:val="001F0417"/>
    <w:rsid w:val="001F5E96"/>
    <w:rsid w:val="0024510C"/>
    <w:rsid w:val="00263225"/>
    <w:rsid w:val="002A3550"/>
    <w:rsid w:val="0033097A"/>
    <w:rsid w:val="0035757E"/>
    <w:rsid w:val="003973C8"/>
    <w:rsid w:val="003B2258"/>
    <w:rsid w:val="003E1BC8"/>
    <w:rsid w:val="004222BC"/>
    <w:rsid w:val="00440FEF"/>
    <w:rsid w:val="004B4B19"/>
    <w:rsid w:val="004F7F1D"/>
    <w:rsid w:val="005170A1"/>
    <w:rsid w:val="005D3B71"/>
    <w:rsid w:val="00610E38"/>
    <w:rsid w:val="00610F71"/>
    <w:rsid w:val="0063153B"/>
    <w:rsid w:val="00654951"/>
    <w:rsid w:val="006D2802"/>
    <w:rsid w:val="006F262C"/>
    <w:rsid w:val="00735667"/>
    <w:rsid w:val="00740A5A"/>
    <w:rsid w:val="00777F41"/>
    <w:rsid w:val="00797FAD"/>
    <w:rsid w:val="007A3B6E"/>
    <w:rsid w:val="007E0C81"/>
    <w:rsid w:val="007F5051"/>
    <w:rsid w:val="00846BA5"/>
    <w:rsid w:val="00860C37"/>
    <w:rsid w:val="0086568E"/>
    <w:rsid w:val="008B4DB1"/>
    <w:rsid w:val="00900ED7"/>
    <w:rsid w:val="0091537F"/>
    <w:rsid w:val="00916AE7"/>
    <w:rsid w:val="00943D83"/>
    <w:rsid w:val="00991967"/>
    <w:rsid w:val="00A82308"/>
    <w:rsid w:val="00A87F58"/>
    <w:rsid w:val="00AC1EBA"/>
    <w:rsid w:val="00AC47A1"/>
    <w:rsid w:val="00B07A42"/>
    <w:rsid w:val="00B23B6F"/>
    <w:rsid w:val="00BE6B61"/>
    <w:rsid w:val="00C052ED"/>
    <w:rsid w:val="00C672C9"/>
    <w:rsid w:val="00CD5259"/>
    <w:rsid w:val="00D05517"/>
    <w:rsid w:val="00D3260F"/>
    <w:rsid w:val="00DA420B"/>
    <w:rsid w:val="00DD23CD"/>
    <w:rsid w:val="00DD7AF3"/>
    <w:rsid w:val="00DE559D"/>
    <w:rsid w:val="00E76D0F"/>
    <w:rsid w:val="00E94305"/>
    <w:rsid w:val="00EB3A77"/>
    <w:rsid w:val="00EF240A"/>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2013-12-06T22:05:00Z</dcterms:created>
  <dcterms:modified xsi:type="dcterms:W3CDTF">2013-12-06T22:05:00Z</dcterms:modified>
</cp:coreProperties>
</file>