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121FA24"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bookmarkStart w:id="0" w:name="_GoBack"/>
      <w:r w:rsidR="00835174">
        <w:rPr>
          <w:rFonts w:asciiTheme="majorHAnsi" w:hAnsiTheme="majorHAnsi"/>
          <w:sz w:val="24"/>
          <w:szCs w:val="24"/>
        </w:rPr>
        <w:t xml:space="preserve">GMO </w:t>
      </w:r>
      <w:r w:rsidR="00146179">
        <w:rPr>
          <w:rFonts w:asciiTheme="majorHAnsi" w:hAnsiTheme="majorHAnsi"/>
          <w:sz w:val="24"/>
          <w:szCs w:val="24"/>
        </w:rPr>
        <w:t>Internet</w:t>
      </w:r>
      <w:r w:rsidR="008F7C6D">
        <w:rPr>
          <w:rFonts w:asciiTheme="majorHAnsi" w:hAnsiTheme="majorHAnsi"/>
          <w:sz w:val="24"/>
          <w:szCs w:val="24"/>
        </w:rPr>
        <w:t>, Inc.</w:t>
      </w:r>
      <w:bookmarkEnd w:id="0"/>
      <w:r w:rsidR="008F7C6D">
        <w:rPr>
          <w:rFonts w:asciiTheme="majorHAnsi" w:hAnsiTheme="majorHAnsi"/>
          <w:sz w:val="24"/>
          <w:szCs w:val="24"/>
        </w:rPr>
        <w:t>,</w:t>
      </w:r>
      <w:r w:rsidR="00A01BAD">
        <w:rPr>
          <w:rFonts w:asciiTheme="majorHAnsi" w:hAnsiTheme="majorHAnsi"/>
          <w:sz w:val="24"/>
          <w:szCs w:val="24"/>
        </w:rPr>
        <w:t xml:space="preserve"> </w:t>
      </w:r>
      <w:r w:rsidR="009C295B">
        <w:rPr>
          <w:rFonts w:asciiTheme="majorHAnsi" w:hAnsiTheme="majorHAnsi"/>
          <w:sz w:val="24"/>
          <w:szCs w:val="24"/>
        </w:rPr>
        <w:t xml:space="preserve">a </w:t>
      </w:r>
      <w:r w:rsidR="001678B4">
        <w:rPr>
          <w:rFonts w:asciiTheme="majorHAnsi" w:hAnsiTheme="majorHAnsi"/>
          <w:sz w:val="24"/>
          <w:szCs w:val="24"/>
        </w:rPr>
        <w:t>corporation</w:t>
      </w:r>
      <w:r w:rsidR="00B87FD4">
        <w:rPr>
          <w:rFonts w:asciiTheme="majorHAnsi" w:hAnsiTheme="majorHAnsi"/>
          <w:sz w:val="24"/>
          <w:szCs w:val="24"/>
        </w:rPr>
        <w:t xml:space="preserve"> </w:t>
      </w:r>
      <w:r w:rsidR="00966B18">
        <w:rPr>
          <w:rFonts w:asciiTheme="majorHAnsi" w:hAnsiTheme="majorHAnsi"/>
          <w:sz w:val="24"/>
          <w:szCs w:val="24"/>
        </w:rPr>
        <w:t xml:space="preserve">formed under the laws of Japan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77B41DF0"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proofErr w:type="spellStart"/>
      <w:r w:rsidR="00CA69CB">
        <w:rPr>
          <w:rFonts w:asciiTheme="majorHAnsi" w:hAnsiTheme="majorHAnsi"/>
          <w:b/>
          <w:szCs w:val="24"/>
        </w:rPr>
        <w:t>ggee</w:t>
      </w:r>
      <w:proofErr w:type="spellEnd"/>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xml:space="preserve">)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xml:space="preserve">)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xml:space="preserve">)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EEC542F" w14:textId="6CD4D06A" w:rsidR="00966B18" w:rsidRPr="005229EC" w:rsidRDefault="005332B6" w:rsidP="00966B18">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5229EC">
        <w:rPr>
          <w:rFonts w:asciiTheme="majorHAnsi" w:hAnsiTheme="majorHAnsi"/>
          <w:sz w:val="24"/>
          <w:szCs w:val="24"/>
        </w:rPr>
        <w:t>If to Registry Operator, addressed to</w:t>
      </w:r>
      <w:proofErr w:type="gramStart"/>
      <w:r w:rsidR="00966B18" w:rsidRPr="005229EC">
        <w:rPr>
          <w:rFonts w:asciiTheme="majorHAnsi" w:hAnsiTheme="majorHAnsi"/>
          <w:sz w:val="24"/>
          <w:szCs w:val="24"/>
        </w:rPr>
        <w:t>:</w:t>
      </w:r>
      <w:proofErr w:type="gramEnd"/>
      <w:r w:rsidR="00966B18" w:rsidRPr="005229EC">
        <w:rPr>
          <w:rFonts w:asciiTheme="majorHAnsi" w:hAnsiTheme="majorHAnsi"/>
          <w:sz w:val="24"/>
          <w:szCs w:val="24"/>
        </w:rPr>
        <w:br/>
      </w:r>
      <w:r w:rsidR="00835174">
        <w:rPr>
          <w:rFonts w:asciiTheme="majorHAnsi" w:hAnsiTheme="majorHAnsi"/>
          <w:sz w:val="24"/>
          <w:szCs w:val="24"/>
        </w:rPr>
        <w:t xml:space="preserve">GMO </w:t>
      </w:r>
      <w:r w:rsidR="00844894">
        <w:rPr>
          <w:rFonts w:asciiTheme="majorHAnsi" w:hAnsiTheme="majorHAnsi"/>
          <w:sz w:val="24"/>
          <w:szCs w:val="24"/>
        </w:rPr>
        <w:t>Internet</w:t>
      </w:r>
      <w:r w:rsidR="00835174">
        <w:rPr>
          <w:rFonts w:asciiTheme="majorHAnsi" w:hAnsiTheme="majorHAnsi"/>
          <w:sz w:val="24"/>
          <w:szCs w:val="24"/>
        </w:rPr>
        <w:t xml:space="preserve">, Inc. </w:t>
      </w:r>
      <w:r w:rsidR="00966B18">
        <w:rPr>
          <w:rFonts w:asciiTheme="majorHAnsi" w:hAnsiTheme="majorHAnsi"/>
          <w:sz w:val="24"/>
          <w:szCs w:val="24"/>
        </w:rPr>
        <w:t xml:space="preserve"> </w:t>
      </w:r>
      <w:r w:rsidR="00966B18" w:rsidRPr="005229EC">
        <w:rPr>
          <w:rFonts w:asciiTheme="majorHAnsi" w:hAnsiTheme="majorHAnsi"/>
          <w:sz w:val="24"/>
          <w:szCs w:val="24"/>
        </w:rPr>
        <w:br/>
      </w:r>
      <w:r w:rsidR="00966B18">
        <w:rPr>
          <w:rFonts w:asciiTheme="majorHAnsi" w:eastAsia="DFKai-SB" w:hAnsiTheme="majorHAnsi" w:cs="Arial"/>
          <w:sz w:val="24"/>
          <w:szCs w:val="24"/>
        </w:rPr>
        <w:t xml:space="preserve">Cerulean Tower, 26-1 </w:t>
      </w:r>
      <w:proofErr w:type="spellStart"/>
      <w:r w:rsidR="00966B18">
        <w:rPr>
          <w:rFonts w:asciiTheme="majorHAnsi" w:eastAsia="DFKai-SB" w:hAnsiTheme="majorHAnsi" w:cs="Arial"/>
          <w:sz w:val="24"/>
          <w:szCs w:val="24"/>
        </w:rPr>
        <w:t>Sakuragaoka-cho</w:t>
      </w:r>
      <w:proofErr w:type="spellEnd"/>
      <w:r w:rsidR="00966B18">
        <w:rPr>
          <w:rFonts w:asciiTheme="majorHAnsi" w:eastAsia="DFKai-SB" w:hAnsiTheme="majorHAnsi" w:cs="Arial"/>
          <w:sz w:val="24"/>
          <w:szCs w:val="24"/>
        </w:rPr>
        <w:t xml:space="preserve">, </w:t>
      </w:r>
    </w:p>
    <w:p w14:paraId="3B665BA7" w14:textId="77777777" w:rsidR="00966B18" w:rsidRPr="005229EC" w:rsidRDefault="00966B18" w:rsidP="00966B18">
      <w:pPr>
        <w:widowControl w:val="0"/>
        <w:autoSpaceDE w:val="0"/>
        <w:autoSpaceDN w:val="0"/>
        <w:adjustRightInd w:val="0"/>
        <w:ind w:left="720" w:firstLine="720"/>
        <w:rPr>
          <w:rFonts w:asciiTheme="majorHAnsi" w:eastAsia="DFKai-SB" w:hAnsiTheme="majorHAnsi" w:cs="Arial"/>
          <w:sz w:val="24"/>
          <w:szCs w:val="24"/>
        </w:rPr>
      </w:pPr>
      <w:r>
        <w:rPr>
          <w:rFonts w:asciiTheme="majorHAnsi" w:eastAsia="DFKai-SB" w:hAnsiTheme="majorHAnsi" w:cs="Arial"/>
          <w:sz w:val="24"/>
          <w:szCs w:val="24"/>
        </w:rPr>
        <w:t>Shibuya-</w:t>
      </w:r>
      <w:proofErr w:type="spellStart"/>
      <w:r>
        <w:rPr>
          <w:rFonts w:asciiTheme="majorHAnsi" w:eastAsia="DFKai-SB" w:hAnsiTheme="majorHAnsi" w:cs="Arial"/>
          <w:sz w:val="24"/>
          <w:szCs w:val="24"/>
        </w:rPr>
        <w:t>ku</w:t>
      </w:r>
      <w:proofErr w:type="spellEnd"/>
      <w:r>
        <w:rPr>
          <w:rFonts w:asciiTheme="majorHAnsi" w:eastAsia="DFKai-SB" w:hAnsiTheme="majorHAnsi" w:cs="Arial"/>
          <w:sz w:val="24"/>
          <w:szCs w:val="24"/>
        </w:rPr>
        <w:t xml:space="preserve">, </w:t>
      </w:r>
      <w:proofErr w:type="spellStart"/>
      <w:r>
        <w:rPr>
          <w:rFonts w:asciiTheme="majorHAnsi" w:eastAsia="DFKai-SB" w:hAnsiTheme="majorHAnsi" w:cs="Arial"/>
          <w:sz w:val="24"/>
          <w:szCs w:val="24"/>
        </w:rPr>
        <w:t>Toyko</w:t>
      </w:r>
      <w:proofErr w:type="spellEnd"/>
      <w:r>
        <w:rPr>
          <w:rFonts w:asciiTheme="majorHAnsi" w:eastAsia="DFKai-SB" w:hAnsiTheme="majorHAnsi" w:cs="Arial"/>
          <w:sz w:val="24"/>
          <w:szCs w:val="24"/>
        </w:rPr>
        <w:t xml:space="preserve"> 150-8512</w:t>
      </w:r>
    </w:p>
    <w:p w14:paraId="60D6E192" w14:textId="77777777" w:rsidR="00966B18" w:rsidRPr="005229EC" w:rsidRDefault="00966B18" w:rsidP="00966B18">
      <w:pPr>
        <w:widowControl w:val="0"/>
        <w:autoSpaceDE w:val="0"/>
        <w:autoSpaceDN w:val="0"/>
        <w:adjustRightInd w:val="0"/>
        <w:ind w:left="1440"/>
        <w:rPr>
          <w:rFonts w:asciiTheme="majorHAnsi" w:hAnsiTheme="majorHAnsi"/>
          <w:sz w:val="24"/>
          <w:szCs w:val="24"/>
        </w:rPr>
      </w:pPr>
      <w:r>
        <w:rPr>
          <w:rFonts w:asciiTheme="majorHAnsi" w:eastAsia="DFKai-SB" w:hAnsiTheme="majorHAnsi" w:cs="Arial"/>
          <w:sz w:val="24"/>
          <w:szCs w:val="24"/>
        </w:rPr>
        <w:t>Japan</w:t>
      </w:r>
    </w:p>
    <w:p w14:paraId="2E9877F4" w14:textId="77777777" w:rsidR="00966B18" w:rsidRDefault="00966B18" w:rsidP="00966B18">
      <w:pPr>
        <w:pStyle w:val="BodyTextIndent"/>
        <w:spacing w:after="0"/>
        <w:rPr>
          <w:rFonts w:asciiTheme="majorHAnsi" w:eastAsia="DFKai-SB" w:hAnsiTheme="majorHAnsi" w:cs="Arial"/>
          <w:sz w:val="24"/>
          <w:szCs w:val="24"/>
        </w:rPr>
      </w:pPr>
      <w:r w:rsidRPr="005229EC">
        <w:rPr>
          <w:rFonts w:asciiTheme="majorHAnsi" w:hAnsiTheme="majorHAnsi"/>
          <w:sz w:val="24"/>
          <w:szCs w:val="24"/>
        </w:rPr>
        <w:t>Telephone:  +</w:t>
      </w:r>
      <w:r>
        <w:rPr>
          <w:rFonts w:asciiTheme="majorHAnsi" w:hAnsiTheme="majorHAnsi"/>
          <w:sz w:val="24"/>
          <w:szCs w:val="24"/>
        </w:rPr>
        <w:t>8</w:t>
      </w:r>
      <w:r>
        <w:rPr>
          <w:rFonts w:asciiTheme="majorHAnsi" w:eastAsia="DFKai-SB" w:hAnsiTheme="majorHAnsi" w:cs="Arial"/>
          <w:sz w:val="24"/>
          <w:szCs w:val="24"/>
        </w:rPr>
        <w:t xml:space="preserve">1-3-5456-1601 </w:t>
      </w:r>
    </w:p>
    <w:p w14:paraId="2A3EA448" w14:textId="6E33AD0C" w:rsidR="00966B18" w:rsidRPr="0046082C" w:rsidRDefault="00966B18" w:rsidP="00966B18">
      <w:pPr>
        <w:pStyle w:val="BodyTextIndent"/>
        <w:spacing w:after="0"/>
        <w:rPr>
          <w:rFonts w:asciiTheme="majorHAnsi" w:hAnsiTheme="majorHAnsi"/>
          <w:sz w:val="24"/>
          <w:szCs w:val="24"/>
        </w:rPr>
      </w:pPr>
      <w:r w:rsidRPr="0046082C">
        <w:rPr>
          <w:rFonts w:asciiTheme="majorHAnsi" w:hAnsiTheme="majorHAnsi"/>
          <w:sz w:val="24"/>
          <w:szCs w:val="24"/>
        </w:rPr>
        <w:t xml:space="preserve">Facsimile:  </w:t>
      </w:r>
      <w:r w:rsidRPr="009A7216">
        <w:rPr>
          <w:rFonts w:asciiTheme="majorHAnsi" w:hAnsiTheme="majorHAnsi"/>
          <w:sz w:val="24"/>
          <w:szCs w:val="24"/>
        </w:rPr>
        <w:t>+</w:t>
      </w:r>
      <w:r>
        <w:rPr>
          <w:rFonts w:asciiTheme="majorHAnsi" w:hAnsiTheme="majorHAnsi"/>
          <w:sz w:val="24"/>
          <w:szCs w:val="24"/>
        </w:rPr>
        <w:t xml:space="preserve">81-3-3780-2611 </w:t>
      </w:r>
      <w:r w:rsidRPr="0046082C">
        <w:rPr>
          <w:rFonts w:asciiTheme="majorHAnsi" w:hAnsiTheme="majorHAnsi"/>
          <w:sz w:val="24"/>
          <w:szCs w:val="24"/>
        </w:rPr>
        <w:br/>
        <w:t xml:space="preserve">Attention:  </w:t>
      </w:r>
      <w:proofErr w:type="spellStart"/>
      <w:r>
        <w:rPr>
          <w:rFonts w:asciiTheme="majorHAnsi" w:hAnsiTheme="majorHAnsi"/>
          <w:sz w:val="24"/>
          <w:szCs w:val="24"/>
        </w:rPr>
        <w:t>Hiroya</w:t>
      </w:r>
      <w:proofErr w:type="spellEnd"/>
      <w:r>
        <w:rPr>
          <w:rFonts w:asciiTheme="majorHAnsi" w:hAnsiTheme="majorHAnsi"/>
          <w:sz w:val="24"/>
          <w:szCs w:val="24"/>
        </w:rPr>
        <w:t xml:space="preserve"> </w:t>
      </w:r>
      <w:proofErr w:type="spellStart"/>
      <w:r>
        <w:rPr>
          <w:rFonts w:asciiTheme="majorHAnsi" w:hAnsiTheme="majorHAnsi"/>
          <w:sz w:val="24"/>
          <w:szCs w:val="24"/>
        </w:rPr>
        <w:t>Tsukahara</w:t>
      </w:r>
      <w:proofErr w:type="spellEnd"/>
      <w:r>
        <w:rPr>
          <w:rFonts w:asciiTheme="majorHAnsi" w:hAnsiTheme="majorHAnsi"/>
          <w:sz w:val="24"/>
          <w:szCs w:val="24"/>
        </w:rPr>
        <w:t xml:space="preserve">, </w:t>
      </w:r>
      <w:r w:rsidR="00835174">
        <w:rPr>
          <w:rFonts w:asciiTheme="majorHAnsi" w:hAnsiTheme="majorHAnsi"/>
          <w:sz w:val="24"/>
          <w:szCs w:val="24"/>
        </w:rPr>
        <w:t xml:space="preserve">Representative Director and </w:t>
      </w:r>
      <w:r>
        <w:rPr>
          <w:rFonts w:asciiTheme="majorHAnsi" w:hAnsiTheme="majorHAnsi"/>
          <w:sz w:val="24"/>
          <w:szCs w:val="24"/>
        </w:rPr>
        <w:t>CEO</w:t>
      </w:r>
    </w:p>
    <w:p w14:paraId="4031336D" w14:textId="24AC05E9" w:rsidR="00966B18" w:rsidRDefault="00966B18" w:rsidP="00966B18">
      <w:pPr>
        <w:pStyle w:val="BodyTextIndent"/>
        <w:rPr>
          <w:rFonts w:asciiTheme="majorHAnsi" w:hAnsiTheme="majorHAnsi"/>
          <w:sz w:val="24"/>
          <w:szCs w:val="24"/>
        </w:rPr>
      </w:pPr>
      <w:r w:rsidRPr="0046082C">
        <w:rPr>
          <w:rFonts w:asciiTheme="majorHAnsi" w:hAnsiTheme="majorHAnsi"/>
          <w:sz w:val="24"/>
          <w:szCs w:val="24"/>
        </w:rPr>
        <w:t xml:space="preserve">Email: </w:t>
      </w:r>
      <w:r w:rsidR="00AE2639">
        <w:rPr>
          <w:rFonts w:asciiTheme="majorHAnsi" w:hAnsiTheme="majorHAnsi"/>
          <w:sz w:val="24"/>
          <w:szCs w:val="24"/>
        </w:rPr>
        <w:t>ggee</w:t>
      </w:r>
      <w:r>
        <w:rPr>
          <w:rFonts w:asciiTheme="majorHAnsi" w:hAnsiTheme="majorHAnsi"/>
          <w:sz w:val="24"/>
          <w:szCs w:val="24"/>
        </w:rPr>
        <w:t>@gmoregistry.com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proofErr w:type="spellStart"/>
      <w:r>
        <w:rPr>
          <w:rFonts w:asciiTheme="majorHAnsi" w:hAnsiTheme="majorHAnsi"/>
          <w:sz w:val="24"/>
          <w:szCs w:val="24"/>
        </w:rPr>
        <w:t>Akram</w:t>
      </w:r>
      <w:proofErr w:type="spellEnd"/>
      <w:r>
        <w:rPr>
          <w:rFonts w:asciiTheme="majorHAnsi" w:hAnsiTheme="majorHAnsi"/>
          <w:sz w:val="24"/>
          <w:szCs w:val="24"/>
        </w:rPr>
        <w:t xml:space="preserve"> </w:t>
      </w:r>
      <w:proofErr w:type="spellStart"/>
      <w:r>
        <w:rPr>
          <w:rFonts w:asciiTheme="majorHAnsi" w:hAnsiTheme="majorHAnsi"/>
          <w:sz w:val="24"/>
          <w:szCs w:val="24"/>
        </w:rPr>
        <w:t>Atallah</w:t>
      </w:r>
      <w:proofErr w:type="spellEnd"/>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48B0A00C" w:rsidR="00966B18" w:rsidRPr="0046082C" w:rsidRDefault="00835174" w:rsidP="00966B18">
      <w:pPr>
        <w:pStyle w:val="BodyText"/>
        <w:rPr>
          <w:rFonts w:asciiTheme="majorHAnsi" w:hAnsiTheme="majorHAnsi"/>
          <w:b/>
          <w:sz w:val="24"/>
          <w:szCs w:val="24"/>
        </w:rPr>
      </w:pPr>
      <w:r>
        <w:rPr>
          <w:rFonts w:asciiTheme="majorHAnsi" w:hAnsiTheme="majorHAnsi"/>
          <w:b/>
          <w:sz w:val="24"/>
          <w:szCs w:val="24"/>
        </w:rPr>
        <w:t xml:space="preserve">GMO </w:t>
      </w:r>
      <w:r w:rsidR="001735E1">
        <w:rPr>
          <w:rFonts w:asciiTheme="majorHAnsi" w:hAnsiTheme="majorHAnsi"/>
          <w:b/>
          <w:sz w:val="24"/>
          <w:szCs w:val="24"/>
        </w:rPr>
        <w:t>INTERNET</w:t>
      </w:r>
      <w:r>
        <w:rPr>
          <w:rFonts w:asciiTheme="majorHAnsi" w:hAnsiTheme="majorHAnsi"/>
          <w:b/>
          <w:sz w:val="24"/>
          <w:szCs w:val="24"/>
        </w:rPr>
        <w:t xml:space="preserve">, INC. </w:t>
      </w:r>
      <w:r w:rsidR="00966B18">
        <w:rPr>
          <w:rFonts w:asciiTheme="majorHAnsi" w:hAnsiTheme="majorHAnsi"/>
          <w:b/>
          <w:sz w:val="24"/>
          <w:szCs w:val="24"/>
        </w:rPr>
        <w:t xml:space="preserve"> </w:t>
      </w:r>
    </w:p>
    <w:p w14:paraId="04CCF725" w14:textId="7E9A44B5" w:rsidR="00835174" w:rsidRDefault="00966B18" w:rsidP="00966B18">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844894">
        <w:rPr>
          <w:rFonts w:asciiTheme="majorHAnsi" w:hAnsiTheme="majorHAnsi"/>
          <w:sz w:val="24"/>
          <w:szCs w:val="24"/>
        </w:rPr>
        <w:t xml:space="preserve">Masatoshi </w:t>
      </w:r>
      <w:proofErr w:type="spellStart"/>
      <w:r w:rsidR="00844894">
        <w:rPr>
          <w:rFonts w:asciiTheme="majorHAnsi" w:hAnsiTheme="majorHAnsi"/>
          <w:sz w:val="24"/>
          <w:szCs w:val="24"/>
        </w:rPr>
        <w:t>Kumagai</w:t>
      </w:r>
      <w:proofErr w:type="spellEnd"/>
    </w:p>
    <w:p w14:paraId="5EC26220" w14:textId="4260FBCA" w:rsidR="00966B18" w:rsidRDefault="00844894" w:rsidP="00835174">
      <w:pPr>
        <w:pStyle w:val="BodyTextIndent2"/>
        <w:ind w:firstLine="720"/>
        <w:rPr>
          <w:rFonts w:asciiTheme="majorHAnsi" w:hAnsiTheme="majorHAnsi"/>
          <w:sz w:val="24"/>
          <w:szCs w:val="24"/>
        </w:rPr>
      </w:pPr>
      <w:r>
        <w:rPr>
          <w:rFonts w:asciiTheme="majorHAnsi" w:hAnsiTheme="majorHAnsi"/>
          <w:sz w:val="24"/>
          <w:szCs w:val="24"/>
        </w:rPr>
        <w:t xml:space="preserve">Group CEO and </w:t>
      </w:r>
      <w:r w:rsidR="00835174">
        <w:rPr>
          <w:rFonts w:asciiTheme="majorHAnsi" w:hAnsiTheme="majorHAnsi"/>
          <w:sz w:val="24"/>
          <w:szCs w:val="24"/>
        </w:rPr>
        <w:t xml:space="preserve">Representative Director </w:t>
      </w:r>
    </w:p>
    <w:p w14:paraId="291A593F" w14:textId="073373B3" w:rsidR="00115B11" w:rsidRDefault="00966B18" w:rsidP="00966B18">
      <w:pPr>
        <w:pStyle w:val="BodyTextIndent2"/>
        <w:rPr>
          <w:rFonts w:asciiTheme="majorHAnsi" w:hAnsiTheme="majorHAnsi"/>
          <w:sz w:val="24"/>
          <w:szCs w:val="24"/>
        </w:rPr>
      </w:pPr>
      <w:r w:rsidRPr="0046082C">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73C0A1C3" w14:textId="77777777" w:rsidR="004B2726" w:rsidRPr="007219B2" w:rsidRDefault="004B2726" w:rsidP="004B2726">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00AB13F" w14:textId="77777777" w:rsidR="004B2726" w:rsidRPr="007219B2" w:rsidRDefault="004B2726" w:rsidP="004B2726">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53E9E04" w14:textId="77777777" w:rsidR="004B2726" w:rsidRPr="007219B2" w:rsidRDefault="004B2726" w:rsidP="004B2726">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7E410160" w14:textId="77777777" w:rsidR="004B2726" w:rsidRPr="007219B2" w:rsidRDefault="004B2726" w:rsidP="004B272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EDEBEE1" w14:textId="77777777" w:rsidR="004B2726" w:rsidRPr="007219B2" w:rsidRDefault="004B2726" w:rsidP="004B272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624D9314" w14:textId="77777777" w:rsidR="004B2726" w:rsidRPr="007219B2" w:rsidRDefault="004B2726" w:rsidP="004B272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5106232" w14:textId="77777777" w:rsidR="004B2726" w:rsidRPr="007219B2" w:rsidRDefault="004B2726" w:rsidP="004B272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709402A2" w14:textId="77777777" w:rsidR="004B2726" w:rsidRPr="007219B2" w:rsidRDefault="004B2726" w:rsidP="004B272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9360552" w14:textId="77777777" w:rsidR="004B2726" w:rsidRPr="007219B2" w:rsidRDefault="004B2726" w:rsidP="004B2726">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28772063" w14:textId="77777777" w:rsidR="004B2726" w:rsidRPr="007219B2" w:rsidRDefault="004B2726" w:rsidP="004B2726">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D224AB5" w14:textId="77777777" w:rsidR="004B2726" w:rsidRDefault="004B2726" w:rsidP="004B2726">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Start w:id="4" w:name="h.2s8eyo1" w:colFirst="0" w:colLast="0"/>
      <w:bookmarkEnd w:id="1"/>
      <w:bookmarkEnd w:id="2"/>
      <w:bookmarkEnd w:id="3"/>
      <w:bookmarkEnd w:id="4"/>
      <w:r w:rsidRPr="004855F7">
        <w:rPr>
          <w:rFonts w:ascii="Cambria" w:eastAsia="Arial" w:hAnsi="Cambria" w:cs="Arial"/>
          <w:b/>
          <w:color w:val="000000"/>
          <w:szCs w:val="22"/>
          <w:lang w:eastAsia="ja-JP"/>
        </w:rPr>
        <w:t>Anti-Abuse</w:t>
      </w:r>
    </w:p>
    <w:p w14:paraId="2798EC4E" w14:textId="77777777" w:rsidR="004B2726" w:rsidRPr="004855F7" w:rsidRDefault="004B2726" w:rsidP="004B2726">
      <w:pPr>
        <w:spacing w:after="200" w:line="276" w:lineRule="auto"/>
        <w:ind w:left="360"/>
        <w:outlineLvl w:val="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30AE2B34" w14:textId="77777777" w:rsidR="004B2726" w:rsidRPr="004A4A05" w:rsidRDefault="004B2726" w:rsidP="004B2726">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 xml:space="preserve">Searchable </w:t>
      </w:r>
      <w:proofErr w:type="spellStart"/>
      <w:r w:rsidRPr="004A4A05">
        <w:rPr>
          <w:rFonts w:ascii="Cambria" w:eastAsia="Arial" w:hAnsi="Cambria" w:cs="Arial"/>
          <w:b/>
          <w:color w:val="000000"/>
          <w:szCs w:val="22"/>
          <w:lang w:eastAsia="ja-JP"/>
        </w:rPr>
        <w:t>Whois</w:t>
      </w:r>
      <w:proofErr w:type="spellEnd"/>
    </w:p>
    <w:p w14:paraId="24BC2C94" w14:textId="77777777" w:rsidR="004B2726" w:rsidRPr="004A4A05" w:rsidRDefault="004B2726" w:rsidP="004B2726">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t>
      </w:r>
      <w:proofErr w:type="spellStart"/>
      <w:r w:rsidRPr="004A4A05">
        <w:rPr>
          <w:rFonts w:ascii="Cambria" w:eastAsia="Arial" w:hAnsi="Cambria" w:cs="Arial"/>
          <w:color w:val="000000"/>
          <w:szCs w:val="22"/>
          <w:lang w:eastAsia="ja-JP"/>
        </w:rPr>
        <w:t>Whois</w:t>
      </w:r>
      <w:proofErr w:type="spellEnd"/>
      <w:r w:rsidRPr="004A4A05">
        <w:rPr>
          <w:rFonts w:ascii="Cambria" w:eastAsia="Arial" w:hAnsi="Cambria" w:cs="Arial"/>
          <w:color w:val="000000"/>
          <w:szCs w:val="22"/>
          <w:lang w:eastAsia="ja-JP"/>
        </w:rPr>
        <w:t xml:space="preserve"> service compliant with the requirements described in Section 1.10 of Specification 4 of this Agreement.  Registry Operator must make available the services only to authenticated users after they logged in by supplying proper credentials (</w:t>
      </w:r>
      <w:r>
        <w:rPr>
          <w:rFonts w:ascii="Cambria" w:eastAsia="Arial" w:hAnsi="Cambria" w:cs="Arial"/>
          <w:color w:val="000000"/>
          <w:szCs w:val="22"/>
          <w:lang w:eastAsia="ja-JP"/>
        </w:rPr>
        <w:t>e</w:t>
      </w:r>
      <w:r w:rsidRPr="004A4A05">
        <w:rPr>
          <w:rFonts w:ascii="Cambria" w:eastAsia="Arial" w:hAnsi="Cambria" w:cs="Arial"/>
          <w:color w:val="000000"/>
          <w:szCs w:val="22"/>
          <w:lang w:eastAsia="ja-JP"/>
        </w:rPr>
        <w:t>.</w:t>
      </w:r>
      <w:r>
        <w:rPr>
          <w:rFonts w:ascii="Cambria" w:eastAsia="Arial" w:hAnsi="Cambria" w:cs="Arial"/>
          <w:color w:val="000000"/>
          <w:szCs w:val="22"/>
          <w:lang w:eastAsia="ja-JP"/>
        </w:rPr>
        <w:t>g</w:t>
      </w:r>
      <w:r w:rsidRPr="004A4A05">
        <w:rPr>
          <w:rFonts w:ascii="Cambria" w:eastAsia="Arial" w:hAnsi="Cambria" w:cs="Arial"/>
          <w:color w:val="000000"/>
          <w:szCs w:val="22"/>
          <w:lang w:eastAsia="ja-JP"/>
        </w:rPr>
        <w:t xml:space="preserve">., user name and password).  </w:t>
      </w:r>
      <w:r w:rsidRPr="004A4A05">
        <w:rPr>
          <w:rFonts w:ascii="Cambria" w:eastAsia="Arial" w:hAnsi="Cambria" w:cs="Arial"/>
          <w:color w:val="000000"/>
          <w:szCs w:val="22"/>
          <w:lang w:eastAsia="ja-JP"/>
        </w:rPr>
        <w:lastRenderedPageBreak/>
        <w:t>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6834BC">
        <w:rPr>
          <w:rFonts w:ascii="Cambria" w:eastAsia="Arial" w:hAnsi="Cambria" w:cs="Arial"/>
          <w:color w:val="000000"/>
          <w:szCs w:val="22"/>
          <w:lang w:eastAsia="ja-JP"/>
        </w:rPr>
        <w:t xml:space="preserve">Registry Operator shall use rate-limiting to prevent abuse of the searchable </w:t>
      </w:r>
      <w:proofErr w:type="spellStart"/>
      <w:r w:rsidRPr="006834BC">
        <w:rPr>
          <w:rFonts w:ascii="Cambria" w:eastAsia="Arial" w:hAnsi="Cambria" w:cs="Arial"/>
          <w:color w:val="000000"/>
          <w:szCs w:val="22"/>
          <w:lang w:eastAsia="ja-JP"/>
        </w:rPr>
        <w:t>Whois</w:t>
      </w:r>
      <w:proofErr w:type="spellEnd"/>
      <w:r w:rsidRPr="006834BC">
        <w:rPr>
          <w:rFonts w:ascii="Cambria" w:eastAsia="Arial" w:hAnsi="Cambria" w:cs="Arial"/>
          <w:color w:val="000000"/>
          <w:szCs w:val="22"/>
          <w:lang w:eastAsia="ja-JP"/>
        </w:rPr>
        <w:t xml:space="preserve"> service.</w:t>
      </w:r>
    </w:p>
    <w:p w14:paraId="6206F691" w14:textId="77777777" w:rsidR="004B2726" w:rsidRPr="00983BFF" w:rsidRDefault="004B2726" w:rsidP="004B2726">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402DF97C" w14:textId="77777777" w:rsidR="004B2726" w:rsidRPr="00983BFF" w:rsidRDefault="004B2726" w:rsidP="004B2726">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3EC8D799" w14:textId="77777777" w:rsidR="004B2726" w:rsidRPr="00983BFF" w:rsidRDefault="004B2726" w:rsidP="004B2726">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3A03E259" w14:textId="77777777" w:rsidR="004B2726" w:rsidRPr="00983BFF" w:rsidRDefault="004B2726" w:rsidP="004B2726">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handle variant IDNs as follows:</w:t>
      </w:r>
    </w:p>
    <w:p w14:paraId="420F3B09" w14:textId="77777777" w:rsidR="004B2726" w:rsidRPr="007219B2" w:rsidRDefault="004B2726" w:rsidP="004B2726">
      <w:pPr>
        <w:numPr>
          <w:ilvl w:val="2"/>
          <w:numId w:val="42"/>
        </w:numPr>
        <w:spacing w:after="200"/>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5D58A5C7" w14:textId="77777777" w:rsidR="004B2726" w:rsidRPr="00983BFF" w:rsidRDefault="004B2726" w:rsidP="004B2726">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2CDCB782" w14:textId="77777777" w:rsidR="004B2726" w:rsidRDefault="004B2726" w:rsidP="004B2726">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Japanese</w:t>
      </w:r>
      <w:r w:rsidRPr="00983BFF">
        <w:rPr>
          <w:rFonts w:ascii="Cambria" w:eastAsia="Arial" w:hAnsi="Cambria" w:cs="Arial"/>
          <w:color w:val="000000"/>
          <w:szCs w:val="22"/>
          <w:lang w:eastAsia="ja-JP"/>
        </w:rPr>
        <w:t xml:space="preserve"> Language</w:t>
      </w:r>
    </w:p>
    <w:p w14:paraId="2A78C581" w14:textId="77777777" w:rsidR="004B2726" w:rsidRDefault="004B2726" w:rsidP="004B2726">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763DA014" w14:textId="77777777" w:rsidR="004B2726" w:rsidRDefault="004B2726" w:rsidP="004B2726">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French Language</w:t>
      </w:r>
    </w:p>
    <w:p w14:paraId="353324A4" w14:textId="77777777" w:rsidR="004B2726" w:rsidRDefault="004B2726" w:rsidP="004B2726">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Korean Language</w:t>
      </w:r>
    </w:p>
    <w:p w14:paraId="06116759" w14:textId="77777777" w:rsidR="004B2726" w:rsidRDefault="004B2726" w:rsidP="004B2726">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Polish Language</w:t>
      </w:r>
    </w:p>
    <w:p w14:paraId="64B6648C" w14:textId="77777777" w:rsidR="004B2726" w:rsidRPr="00563C09" w:rsidRDefault="004B2726" w:rsidP="004B2726">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Portuguese Language</w:t>
      </w:r>
    </w:p>
    <w:p w14:paraId="443C36EF" w14:textId="77777777" w:rsidR="004B2726" w:rsidRPr="00640D17" w:rsidRDefault="004B2726" w:rsidP="004B2726">
      <w:pPr>
        <w:pStyle w:val="ListParagraph"/>
        <w:ind w:left="360"/>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w:t>
            </w:r>
            <w:r>
              <w:rPr>
                <w:rFonts w:asciiTheme="majorHAnsi" w:hAnsiTheme="majorHAnsi"/>
                <w:sz w:val="24"/>
              </w:rPr>
              <w:lastRenderedPageBreak/>
              <w:t xml:space="preserve">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w:t>
      </w:r>
      <w:proofErr w:type="gramStart"/>
      <w:r>
        <w:rPr>
          <w:rFonts w:asciiTheme="majorHAnsi" w:hAnsiTheme="majorHAnsi"/>
          <w:sz w:val="24"/>
          <w:szCs w:val="24"/>
          <w:lang w:eastAsia="en-US"/>
        </w:rPr>
        <w:t xml:space="preserve">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at the second level within the TLD.</w:t>
      </w:r>
      <w:proofErr w:type="gramEnd"/>
      <w:r>
        <w:rPr>
          <w:rFonts w:asciiTheme="majorHAnsi" w:hAnsiTheme="majorHAnsi"/>
          <w:sz w:val="24"/>
          <w:szCs w:val="24"/>
          <w:lang w:eastAsia="en-US"/>
        </w:rPr>
        <w:t xml:space="preserve">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w:t>
      </w:r>
      <w:proofErr w:type="spellStart"/>
      <w:r w:rsidRPr="00EC3F8D">
        <w:rPr>
          <w:rFonts w:asciiTheme="majorHAnsi" w:hAnsiTheme="majorHAnsi"/>
          <w:sz w:val="24"/>
          <w:szCs w:val="24"/>
          <w:lang w:eastAsia="en-US"/>
        </w:rPr>
        <w:t>days notice</w:t>
      </w:r>
      <w:proofErr w:type="spellEnd"/>
      <w:r w:rsidRPr="00EC3F8D">
        <w:rPr>
          <w:rFonts w:asciiTheme="majorHAnsi" w:hAnsiTheme="majorHAnsi"/>
          <w:sz w:val="24"/>
          <w:szCs w:val="24"/>
          <w:lang w:eastAsia="en-US"/>
        </w:rPr>
        <w:t xml:space="preserv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lastRenderedPageBreak/>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w:t>
      </w:r>
      <w:proofErr w:type="spellStart"/>
      <w:r w:rsidRPr="00EC3F8D">
        <w:rPr>
          <w:rFonts w:asciiTheme="majorHAnsi" w:hAnsiTheme="majorHAnsi"/>
          <w:sz w:val="24"/>
          <w:szCs w:val="24"/>
        </w:rPr>
        <w:t>xn</w:t>
      </w:r>
      <w:proofErr w:type="spellEnd"/>
      <w:r w:rsidRPr="00EC3F8D">
        <w:rPr>
          <w:rFonts w:asciiTheme="majorHAnsi" w:hAnsiTheme="majorHAnsi"/>
          <w:sz w:val="24"/>
          <w:szCs w:val="24"/>
        </w:rPr>
        <w:t>--ndk061n”).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EC3F8D">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sidRPr="00EC3F8D">
        <w:rPr>
          <w:rFonts w:asciiTheme="majorHAnsi" w:hAnsiTheme="majorHAnsi"/>
          <w:sz w:val="24"/>
          <w:szCs w:val="24"/>
        </w:rPr>
        <w:t>Whois</w:t>
      </w:r>
      <w:proofErr w:type="spellEnd"/>
      <w:r w:rsidRPr="00EC3F8D">
        <w:rPr>
          <w:rFonts w:asciiTheme="majorHAnsi" w:hAnsiTheme="majorHAnsi"/>
          <w:sz w:val="24"/>
          <w:szCs w:val="24"/>
        </w:rPr>
        <w:t xml:space="preserve"> (RFC 3912), Web based </w:t>
      </w:r>
      <w:proofErr w:type="spellStart"/>
      <w:r w:rsidRPr="00EC3F8D">
        <w:rPr>
          <w:rFonts w:asciiTheme="majorHAnsi" w:hAnsiTheme="majorHAnsi"/>
          <w:sz w:val="24"/>
          <w:szCs w:val="24"/>
        </w:rPr>
        <w:t>Whois</w:t>
      </w:r>
      <w:proofErr w:type="spellEnd"/>
      <w:r w:rsidRPr="00EC3F8D">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sidRPr="00EC3F8D">
        <w:rPr>
          <w:rFonts w:asciiTheme="majorHAnsi" w:hAnsiTheme="majorHAnsi"/>
          <w:sz w:val="24"/>
          <w:szCs w:val="24"/>
        </w:rPr>
        <w:t>gTLD</w:t>
      </w:r>
      <w:proofErr w:type="spellEnd"/>
      <w:r w:rsidRPr="00EC3F8D">
        <w:rPr>
          <w:rFonts w:asciiTheme="majorHAnsi" w:hAnsiTheme="majorHAnsi"/>
          <w:sz w:val="24"/>
          <w:szCs w:val="24"/>
        </w:rPr>
        <w:t xml:space="preserve">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EC3F8D">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xml:space="preserve">.  Registry Operator shall take action to remove orphan glue records (as defined at http://www.icann.org/en/committees/security/sac048.pdf) when provided </w:t>
      </w:r>
      <w:r w:rsidRPr="00EC3F8D">
        <w:rPr>
          <w:rFonts w:asciiTheme="majorHAnsi" w:hAnsiTheme="majorHAnsi"/>
          <w:sz w:val="24"/>
          <w:szCs w:val="24"/>
        </w:rPr>
        <w:lastRenderedPageBreak/>
        <w:t xml:space="preserve">with evidence in written form </w:t>
      </w:r>
      <w:proofErr w:type="gramStart"/>
      <w:r w:rsidRPr="00EC3F8D">
        <w:rPr>
          <w:rFonts w:asciiTheme="majorHAnsi" w:hAnsiTheme="majorHAnsi"/>
          <w:sz w:val="24"/>
          <w:szCs w:val="24"/>
        </w:rPr>
        <w:t>that such records</w:t>
      </w:r>
      <w:proofErr w:type="gramEnd"/>
      <w:r w:rsidRPr="00EC3F8D">
        <w:rPr>
          <w:rFonts w:asciiTheme="majorHAnsi" w:hAnsiTheme="majorHAnsi"/>
          <w:sz w:val="24"/>
          <w:szCs w:val="24"/>
        </w:rPr>
        <w:t xml:space="preserve">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sidRPr="00EC3F8D">
        <w:rPr>
          <w:rFonts w:asciiTheme="majorHAnsi" w:hAnsiTheme="majorHAnsi"/>
          <w:sz w:val="24"/>
          <w:szCs w:val="24"/>
        </w:rPr>
        <w:t>gTLD</w:t>
      </w:r>
      <w:proofErr w:type="spellEnd"/>
      <w:r w:rsidRPr="00EC3F8D">
        <w:rPr>
          <w:rFonts w:asciiTheme="majorHAnsi" w:hAnsiTheme="majorHAnsi"/>
          <w:sz w:val="24"/>
          <w:szCs w:val="24"/>
        </w:rPr>
        <w:t xml:space="preserve"> Name Collision Occurrence Management Plan approved by the ICANN Board New </w:t>
      </w:r>
      <w:proofErr w:type="spellStart"/>
      <w:r w:rsidRPr="00EC3F8D">
        <w:rPr>
          <w:rFonts w:asciiTheme="majorHAnsi" w:hAnsiTheme="majorHAnsi"/>
          <w:sz w:val="24"/>
          <w:szCs w:val="24"/>
        </w:rPr>
        <w:t>gTLD</w:t>
      </w:r>
      <w:proofErr w:type="spellEnd"/>
      <w:r w:rsidRPr="00EC3F8D">
        <w:rPr>
          <w:rFonts w:asciiTheme="majorHAnsi" w:hAnsiTheme="majorHAnsi"/>
          <w:sz w:val="24"/>
          <w:szCs w:val="24"/>
        </w:rPr>
        <w:t xml:space="preserve"> Program Committee (NGPC) on 7 October 2013 as found at &lt;</w:t>
      </w:r>
      <w:hyperlink r:id="rId29"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proofErr w:type="spellStart"/>
      <w:proofErr w:type="gramStart"/>
      <w:r>
        <w:rPr>
          <w:rFonts w:asciiTheme="majorHAnsi" w:hAnsiTheme="majorHAnsi"/>
          <w:i/>
          <w:sz w:val="24"/>
          <w:szCs w:val="24"/>
        </w:rPr>
        <w:t>url</w:t>
      </w:r>
      <w:proofErr w:type="spellEnd"/>
      <w:proofErr w:type="gramEnd"/>
      <w:r>
        <w:rPr>
          <w:rFonts w:asciiTheme="majorHAnsi" w:hAnsiTheme="majorHAnsi"/>
          <w:i/>
          <w:sz w:val="24"/>
          <w:szCs w:val="24"/>
        </w:rPr>
        <w:t xml:space="preserve">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proofErr w:type="spellStart"/>
      <w:r>
        <w:rPr>
          <w:rFonts w:asciiTheme="majorHAnsi" w:hAnsiTheme="majorHAnsi"/>
          <w:sz w:val="24"/>
          <w:szCs w:val="24"/>
        </w:rPr>
        <w:t>urls</w:t>
      </w:r>
      <w:proofErr w:type="spellEnd"/>
      <w:r>
        <w:rPr>
          <w:rFonts w:asciiTheme="majorHAnsi" w:hAnsiTheme="majorHAnsi"/>
          <w:sz w:val="24"/>
          <w:szCs w:val="24"/>
        </w:rPr>
        <w:t xml:space="preserve">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proofErr w:type="spellStart"/>
      <w:r>
        <w:rPr>
          <w:rFonts w:asciiTheme="majorHAnsi" w:hAnsiTheme="majorHAnsi"/>
          <w:sz w:val="24"/>
          <w:szCs w:val="24"/>
        </w:rPr>
        <w:t>url</w:t>
      </w:r>
      <w:proofErr w:type="spellEnd"/>
      <w:r>
        <w:rPr>
          <w:rFonts w:asciiTheme="majorHAnsi" w:hAnsiTheme="majorHAnsi"/>
          <w:sz w:val="24"/>
          <w:szCs w:val="24"/>
        </w:rPr>
        <w:t xml:space="preserve">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lastRenderedPageBreak/>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4E85D1BC" w14:textId="77777777" w:rsidR="00E17A38" w:rsidRPr="00E17A38" w:rsidRDefault="00E17A38" w:rsidP="00E17A38">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E17A38">
        <w:rPr>
          <w:rFonts w:asciiTheme="majorHAnsi" w:hAnsiTheme="majorHAnsi" w:cs="Cambria"/>
          <w:sz w:val="24"/>
          <w:szCs w:val="24"/>
        </w:rPr>
        <w:t>posted at [url to be inserted when final procedure is adopted]), which may be revised in immaterial respects by ICANN from time to time</w:t>
      </w:r>
      <w:r w:rsidRPr="00E17A38">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34"/>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221DBC" w:rsidRDefault="00221DBC">
      <w:pPr>
        <w:pStyle w:val="Footer"/>
      </w:pPr>
    </w:p>
  </w:endnote>
  <w:endnote w:type="continuationSeparator" w:id="0">
    <w:p w14:paraId="67A6DD6C" w14:textId="77777777" w:rsidR="00221DBC" w:rsidRDefault="00221D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2EEB837B" w:rsidR="00221DBC" w:rsidRDefault="00221DBC">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221DBC" w:rsidRDefault="00221DBC">
    <w:pPr>
      <w:pStyle w:val="Footer"/>
      <w:spacing w:line="200" w:lineRule="exact"/>
      <w:jc w:val="center"/>
    </w:pPr>
    <w:r>
      <w:fldChar w:fldCharType="begin"/>
    </w:r>
    <w:r>
      <w:instrText xml:space="preserve"> PAGE   \* MERGEFORMAT </w:instrText>
    </w:r>
    <w:r>
      <w:fldChar w:fldCharType="separate"/>
    </w:r>
    <w:r w:rsidR="00C33D24">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C33D24">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221DBC" w:rsidRDefault="00221DBC">
    <w:pPr>
      <w:pStyle w:val="Footer"/>
      <w:spacing w:line="200" w:lineRule="exact"/>
      <w:jc w:val="center"/>
    </w:pPr>
    <w:r>
      <w:fldChar w:fldCharType="begin"/>
    </w:r>
    <w:r>
      <w:instrText xml:space="preserve"> PAGE   \* MERGEFORMAT </w:instrText>
    </w:r>
    <w:r>
      <w:fldChar w:fldCharType="separate"/>
    </w:r>
    <w:r w:rsidR="00C33D24">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C33D24">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C33D24">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221DBC" w:rsidRDefault="00221DBC">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C33D24">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221DBC" w:rsidRDefault="00221DBC">
    <w:pPr>
      <w:pStyle w:val="Footer"/>
      <w:spacing w:line="200" w:lineRule="exact"/>
      <w:jc w:val="center"/>
    </w:pPr>
    <w:r>
      <w:fldChar w:fldCharType="begin"/>
    </w:r>
    <w:r>
      <w:instrText xml:space="preserve"> PAGE   \* MERGEFORMAT </w:instrText>
    </w:r>
    <w:r>
      <w:fldChar w:fldCharType="separate"/>
    </w:r>
    <w:r w:rsidR="00C33D24">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221DBC" w:rsidRDefault="00221DBC">
    <w:pPr>
      <w:pStyle w:val="Footer"/>
      <w:tabs>
        <w:tab w:val="clear" w:pos="4680"/>
      </w:tabs>
      <w:spacing w:line="200" w:lineRule="exact"/>
      <w:jc w:val="center"/>
    </w:pPr>
  </w:p>
  <w:p w14:paraId="4A3D38B9"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C33D24">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C33D24">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221DBC" w:rsidRDefault="00221DBC">
    <w:pPr>
      <w:pStyle w:val="Footer"/>
      <w:spacing w:line="200" w:lineRule="exact"/>
      <w:jc w:val="center"/>
    </w:pPr>
    <w:r>
      <w:fldChar w:fldCharType="begin"/>
    </w:r>
    <w:r>
      <w:instrText xml:space="preserve"> PAGE   \* MERGEFORMAT </w:instrText>
    </w:r>
    <w:r>
      <w:fldChar w:fldCharType="separate"/>
    </w:r>
    <w:r w:rsidR="00C33D24">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221DBC" w:rsidRDefault="00221DBC">
    <w:pPr>
      <w:pStyle w:val="Footer"/>
      <w:spacing w:line="200" w:lineRule="exact"/>
      <w:jc w:val="center"/>
    </w:pPr>
    <w:r>
      <w:fldChar w:fldCharType="begin"/>
    </w:r>
    <w:r>
      <w:instrText xml:space="preserve"> PAGE   \* MERGEFORMAT </w:instrText>
    </w:r>
    <w:r>
      <w:fldChar w:fldCharType="separate"/>
    </w:r>
    <w:r w:rsidR="00C33D24">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C33D24">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C33D24">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221DBC" w:rsidRDefault="00221DBC">
      <w:r>
        <w:separator/>
      </w:r>
    </w:p>
  </w:footnote>
  <w:footnote w:type="continuationSeparator" w:id="0">
    <w:p w14:paraId="189A43B6" w14:textId="77777777" w:rsidR="00221DBC" w:rsidRDefault="00221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221DBC" w:rsidRDefault="00221DB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221DBC" w:rsidRDefault="00221DB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221DBC" w:rsidRDefault="00221DBC">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221DBC" w:rsidRDefault="00221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221DBC" w:rsidRDefault="00221D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221DBC" w:rsidRDefault="00221D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221DBC" w:rsidRDefault="00221D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221DBC" w:rsidRDefault="00221D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221DBC" w:rsidRDefault="00221DB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221DBC" w:rsidRDefault="00221DB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221DBC" w:rsidRDefault="00221DB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221DBC" w:rsidRDefault="00221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readOnly" w:enforcement="1" w:cryptProviderType="rsaFull" w:cryptAlgorithmClass="hash" w:cryptAlgorithmType="typeAny" w:cryptAlgorithmSid="4" w:cryptSpinCount="100000" w:hash="Bj90Tg7x6qfSawhrCnbYBlfbqHo=" w:salt="+gg36yoKUFDbzBI0jpdzp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6288A"/>
    <w:rsid w:val="00072B30"/>
    <w:rsid w:val="00096BD6"/>
    <w:rsid w:val="000D62E3"/>
    <w:rsid w:val="000F7E53"/>
    <w:rsid w:val="001112EB"/>
    <w:rsid w:val="00115B11"/>
    <w:rsid w:val="00116751"/>
    <w:rsid w:val="001372EE"/>
    <w:rsid w:val="00146179"/>
    <w:rsid w:val="001668BF"/>
    <w:rsid w:val="001678B4"/>
    <w:rsid w:val="001735E1"/>
    <w:rsid w:val="001A750A"/>
    <w:rsid w:val="001D0A5A"/>
    <w:rsid w:val="001E45C8"/>
    <w:rsid w:val="00221DBC"/>
    <w:rsid w:val="002B30B6"/>
    <w:rsid w:val="002D622A"/>
    <w:rsid w:val="003248F3"/>
    <w:rsid w:val="003C3E1C"/>
    <w:rsid w:val="003F1ECD"/>
    <w:rsid w:val="00410C40"/>
    <w:rsid w:val="00442E65"/>
    <w:rsid w:val="004520B6"/>
    <w:rsid w:val="0046082C"/>
    <w:rsid w:val="00460FC4"/>
    <w:rsid w:val="004627E0"/>
    <w:rsid w:val="004A7FB8"/>
    <w:rsid w:val="004B2726"/>
    <w:rsid w:val="004C70E2"/>
    <w:rsid w:val="004D181E"/>
    <w:rsid w:val="004D3240"/>
    <w:rsid w:val="004F7541"/>
    <w:rsid w:val="005229EC"/>
    <w:rsid w:val="005332B6"/>
    <w:rsid w:val="00551CA2"/>
    <w:rsid w:val="00567726"/>
    <w:rsid w:val="00590569"/>
    <w:rsid w:val="006251CC"/>
    <w:rsid w:val="006319B6"/>
    <w:rsid w:val="00662E32"/>
    <w:rsid w:val="0069064E"/>
    <w:rsid w:val="006918C8"/>
    <w:rsid w:val="006A538C"/>
    <w:rsid w:val="006D627D"/>
    <w:rsid w:val="00717C32"/>
    <w:rsid w:val="00772AB8"/>
    <w:rsid w:val="0082394D"/>
    <w:rsid w:val="008271DB"/>
    <w:rsid w:val="00835174"/>
    <w:rsid w:val="00844894"/>
    <w:rsid w:val="008640BA"/>
    <w:rsid w:val="008B472D"/>
    <w:rsid w:val="008C03D4"/>
    <w:rsid w:val="008F7C6D"/>
    <w:rsid w:val="00902DC5"/>
    <w:rsid w:val="00923618"/>
    <w:rsid w:val="00925E49"/>
    <w:rsid w:val="00966B18"/>
    <w:rsid w:val="00973E5D"/>
    <w:rsid w:val="009963F6"/>
    <w:rsid w:val="009A7216"/>
    <w:rsid w:val="009C295B"/>
    <w:rsid w:val="009C5B38"/>
    <w:rsid w:val="009C6F01"/>
    <w:rsid w:val="00A01BAD"/>
    <w:rsid w:val="00A04A81"/>
    <w:rsid w:val="00A25799"/>
    <w:rsid w:val="00A329C6"/>
    <w:rsid w:val="00A329C7"/>
    <w:rsid w:val="00A41F74"/>
    <w:rsid w:val="00A579B4"/>
    <w:rsid w:val="00A94CB7"/>
    <w:rsid w:val="00AE2639"/>
    <w:rsid w:val="00AF2699"/>
    <w:rsid w:val="00B125A1"/>
    <w:rsid w:val="00B87FD4"/>
    <w:rsid w:val="00B93962"/>
    <w:rsid w:val="00BA40DB"/>
    <w:rsid w:val="00BC0CA9"/>
    <w:rsid w:val="00C33D24"/>
    <w:rsid w:val="00C6352C"/>
    <w:rsid w:val="00CA69CB"/>
    <w:rsid w:val="00D135D7"/>
    <w:rsid w:val="00D16CC5"/>
    <w:rsid w:val="00D4038D"/>
    <w:rsid w:val="00D479EB"/>
    <w:rsid w:val="00D61F1D"/>
    <w:rsid w:val="00D6646D"/>
    <w:rsid w:val="00DC4638"/>
    <w:rsid w:val="00DC4F22"/>
    <w:rsid w:val="00DD3B20"/>
    <w:rsid w:val="00E17A38"/>
    <w:rsid w:val="00E17C76"/>
    <w:rsid w:val="00E64CD9"/>
    <w:rsid w:val="00EC3F8D"/>
    <w:rsid w:val="00EE7092"/>
    <w:rsid w:val="00F13C05"/>
    <w:rsid w:val="00F24E9B"/>
    <w:rsid w:val="00F72D28"/>
    <w:rsid w:val="00FA1B6C"/>
    <w:rsid w:val="00FB2413"/>
    <w:rsid w:val="00FC6603"/>
    <w:rsid w:val="00FE0B49"/>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32880</Words>
  <Characters>187421</Characters>
  <Application>Microsoft Office Word</Application>
  <DocSecurity>8</DocSecurity>
  <Lines>1561</Lines>
  <Paragraphs>439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2013-12-19T18:13:00Z</dcterms:created>
  <dcterms:modified xsi:type="dcterms:W3CDTF">2013-12-19T18:13:00Z</dcterms:modified>
</cp:coreProperties>
</file>