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EEB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AC6CAAD" w14:textId="77777777" w:rsidR="00115B11" w:rsidRDefault="00115B11">
      <w:pPr>
        <w:pStyle w:val="Title"/>
        <w:spacing w:after="0"/>
        <w:rPr>
          <w:rFonts w:asciiTheme="majorHAnsi" w:hAnsiTheme="majorHAnsi"/>
          <w:sz w:val="24"/>
          <w:szCs w:val="24"/>
        </w:rPr>
      </w:pPr>
    </w:p>
    <w:p w14:paraId="775A2889" w14:textId="1DDC3EB9"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D2342F">
        <w:rPr>
          <w:rStyle w:val="DeltaViewInsertion"/>
          <w:rFonts w:asciiTheme="majorHAnsi" w:hAnsiTheme="majorHAnsi"/>
          <w:sz w:val="24"/>
          <w:szCs w:val="24"/>
        </w:rPr>
        <w:t>FCA US</w:t>
      </w:r>
      <w:r w:rsidR="001B76FD">
        <w:rPr>
          <w:rStyle w:val="DeltaViewInsertion"/>
          <w:rFonts w:asciiTheme="majorHAnsi" w:hAnsiTheme="majorHAnsi"/>
          <w:sz w:val="24"/>
          <w:szCs w:val="24"/>
        </w:rPr>
        <w:t xml:space="preserve"> LLC</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1E498F">
        <w:rPr>
          <w:rStyle w:val="DeltaViewInsertion"/>
          <w:rFonts w:asciiTheme="majorHAnsi" w:hAnsiTheme="majorHAnsi"/>
          <w:sz w:val="24"/>
          <w:szCs w:val="24"/>
        </w:rPr>
        <w:t xml:space="preserve">Delaware </w:t>
      </w:r>
      <w:r w:rsidR="001B76FD">
        <w:rPr>
          <w:rStyle w:val="DeltaViewInsertion"/>
          <w:rFonts w:asciiTheme="majorHAnsi" w:hAnsiTheme="majorHAnsi"/>
          <w:sz w:val="24"/>
          <w:szCs w:val="24"/>
        </w:rPr>
        <w:t>limited liability company</w:t>
      </w:r>
      <w:bookmarkStart w:id="6" w:name="_DV_M3"/>
      <w:bookmarkEnd w:id="5"/>
      <w:bookmarkEnd w:id="6"/>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8D1F9D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A6B9B49" w14:textId="4206EB5A"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bookmarkStart w:id="11" w:name="_DV_M6"/>
      <w:bookmarkEnd w:id="10"/>
      <w:bookmarkEnd w:id="11"/>
      <w:r w:rsidR="00C83291">
        <w:rPr>
          <w:rStyle w:val="DeltaViewInsertion"/>
          <w:rFonts w:asciiTheme="majorHAnsi" w:eastAsia="DFKai-SB" w:hAnsiTheme="majorHAnsi" w:cs="Courier"/>
          <w:b/>
          <w:szCs w:val="24"/>
        </w:rPr>
        <w:t>dodge</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D30E6A1"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80CA7A6"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58885A21"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01F68121"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8C479FF"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4890F84"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92530AB"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2C8D150"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3D129E96"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E5AC6FF"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B90EAB2"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1888223"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CF53987"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6ACCE74"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790CE2"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4F024A7"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BAD962"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325FB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698EC486"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51628B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E25AF41"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6C12D39"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1BF0D108"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08FD3E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8C1475F"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9DBC40F"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1EFD2970"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712B6F6F"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A5EF14B"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75BA52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1DAEFD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7306A9E"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77702D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BB5E5D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C3EAE1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BA8708E"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7F2E22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BDA1794"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8C771D0"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8"/>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16662BE1"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68AE1F31"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7AEF8D70"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11FE71"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45B1F8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6D535C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C7D659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1B03312"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2FA3F6C2"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03E3350"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2D435ECD"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0C98B70B"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9B2C8E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AD34B8C"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570601B7"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C7CAABD"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AEE5A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1AD456E"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F4D804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3EEC2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7F73FC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357AA4A"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552C944D"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2A422963"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73A8585"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210EE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2E4516EC"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B8D2A43"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619B0D9A"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465AECE"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BEFD0DB"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5A2C27FD"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B070B38"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8465C48"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E4EF03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62B22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658FD73"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EFFED9C"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0B4B426E"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614037BF"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7A786A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0E5C6ED"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3A0D6184"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2E62E2B1"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29F5CB2"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6B3DB93"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CFB781C"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663B9E9D"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840E213"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C2DC21B"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27C390F"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2A5D79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F4C2E85"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18A1716C"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04890332"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74C492B"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649FAC58"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5CA38EDF"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09ACF83A"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4BBB7C2C"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297792D"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810A15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10A7951"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DD1C2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28DC43B"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3ADF0E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2FF0C3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841BA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024C92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E46C47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BEB4858"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4C432645"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71FF7CA"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071C83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81BAD6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8D8B2D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C52D60D"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0EA7DA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EE41E3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06882BE"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6C990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5367701"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58051AE"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CA64C3"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2D88840D"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693EC02F"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75FC6A2"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053FC7C"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09ED6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4E53F6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9BEABC8"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52D11589"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A34089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93AE1F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2FCDC9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9A838F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59D6172"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1B041D5"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41DA660A"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289696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C9E1B45"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888E10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2DEE3C"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B19573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634275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09D5CAD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9D431B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84F502"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3B7FCEE"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6F20F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4F4EE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3B94060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B9421E"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62A5C7B"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22A9D8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7E9D20F"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02C3BA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BF943F8"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4B153D1" w14:textId="4845E197" w:rsidR="00671917"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D2342F">
        <w:rPr>
          <w:rStyle w:val="DeltaViewInsertion"/>
          <w:rFonts w:asciiTheme="majorHAnsi" w:hAnsiTheme="majorHAnsi"/>
          <w:sz w:val="24"/>
          <w:szCs w:val="24"/>
        </w:rPr>
        <w:t>FCA US</w:t>
      </w:r>
      <w:r w:rsidR="001B76FD">
        <w:rPr>
          <w:rStyle w:val="DeltaViewInsertion"/>
          <w:rFonts w:asciiTheme="majorHAnsi" w:hAnsiTheme="majorHAnsi"/>
          <w:sz w:val="24"/>
          <w:szCs w:val="24"/>
        </w:rPr>
        <w:t xml:space="preserve"> LLC</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B93662">
        <w:rPr>
          <w:rStyle w:val="DeltaViewInsertion"/>
          <w:rFonts w:asciiTheme="majorHAnsi" w:eastAsia="DFKai-SB" w:hAnsiTheme="majorHAnsi" w:cs="Arial"/>
          <w:sz w:val="24"/>
          <w:szCs w:val="24"/>
        </w:rPr>
        <w:t>2711 Centerville Road, Suite 400</w:t>
      </w:r>
      <w:bookmarkEnd w:id="181"/>
    </w:p>
    <w:p w14:paraId="71E940C7" w14:textId="77777777" w:rsidR="00117173" w:rsidRDefault="00B93662">
      <w:pPr>
        <w:widowControl w:val="0"/>
        <w:ind w:left="720" w:firstLine="720"/>
        <w:rPr>
          <w:rFonts w:asciiTheme="majorHAnsi" w:eastAsia="DFKai-SB" w:hAnsiTheme="majorHAnsi" w:cs="Arial"/>
          <w:color w:val="1A1A1A"/>
          <w:sz w:val="24"/>
          <w:szCs w:val="24"/>
        </w:rPr>
      </w:pPr>
      <w:bookmarkStart w:id="182" w:name="_DV_C23"/>
      <w:r>
        <w:rPr>
          <w:rStyle w:val="DeltaViewInsertion"/>
          <w:rFonts w:asciiTheme="majorHAnsi" w:eastAsia="DFKai-SB" w:hAnsiTheme="majorHAnsi" w:cs="Arial"/>
          <w:sz w:val="24"/>
          <w:szCs w:val="24"/>
        </w:rPr>
        <w:t>Wilmington, DE 19808</w:t>
      </w:r>
      <w:bookmarkEnd w:id="182"/>
    </w:p>
    <w:p w14:paraId="1C6719EA" w14:textId="77777777" w:rsidR="00671917" w:rsidRDefault="00671917">
      <w:pPr>
        <w:widowControl w:val="0"/>
        <w:ind w:left="720" w:firstLine="72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USA</w:t>
      </w:r>
      <w:bookmarkEnd w:id="183"/>
    </w:p>
    <w:p w14:paraId="3A59F728" w14:textId="77777777" w:rsidR="001009B7" w:rsidRDefault="00B93662">
      <w:pPr>
        <w:widowControl w:val="0"/>
        <w:ind w:left="144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eastAsia="DFKai-SB" w:hAnsiTheme="majorHAnsi" w:cs="Arial"/>
          <w:sz w:val="24"/>
          <w:szCs w:val="24"/>
        </w:rPr>
        <w:t>+ 1-302-636-5401</w:t>
      </w:r>
      <w:bookmarkEnd w:id="185"/>
    </w:p>
    <w:p w14:paraId="286B8882" w14:textId="77777777" w:rsidR="00B93662"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4060A7F0" w14:textId="77777777" w:rsidR="00B93662" w:rsidRDefault="00B93662">
      <w:pPr>
        <w:pStyle w:val="BodyTextIndent"/>
        <w:spacing w:after="0"/>
        <w:rPr>
          <w:rFonts w:asciiTheme="majorHAnsi" w:hAnsiTheme="majorHAnsi"/>
          <w:sz w:val="24"/>
          <w:szCs w:val="24"/>
        </w:rPr>
      </w:pPr>
      <w:bookmarkStart w:id="187"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+ 1-302-636-5454</w:t>
      </w:r>
      <w:r>
        <w:rPr>
          <w:rStyle w:val="DeltaViewInsertion"/>
          <w:rFonts w:asciiTheme="majorHAnsi" w:hAnsiTheme="majorHAnsi"/>
          <w:sz w:val="24"/>
          <w:szCs w:val="24"/>
        </w:rPr>
        <w:t xml:space="preserve"> </w:t>
      </w:r>
      <w:bookmarkEnd w:id="187"/>
    </w:p>
    <w:p w14:paraId="57176B51" w14:textId="77777777" w:rsidR="00B93662" w:rsidRDefault="00B93662">
      <w:pPr>
        <w:pStyle w:val="BodyTextIndent"/>
        <w:spacing w:after="0"/>
        <w:rPr>
          <w:rFonts w:asciiTheme="majorHAnsi" w:eastAsia="DFKai-SB" w:hAnsiTheme="majorHAnsi" w:cs="Arial"/>
          <w:sz w:val="24"/>
          <w:szCs w:val="24"/>
        </w:rPr>
      </w:pPr>
      <w:bookmarkStart w:id="188" w:name="_DV_C28"/>
      <w:r>
        <w:rPr>
          <w:rStyle w:val="DeltaViewInsertion"/>
          <w:rFonts w:asciiTheme="majorHAnsi" w:hAnsiTheme="majorHAnsi"/>
          <w:sz w:val="24"/>
          <w:szCs w:val="24"/>
        </w:rPr>
        <w:t>Attention: Gretchen Olive, Director of Policy &amp; Industry Affairs</w:t>
      </w:r>
      <w:bookmarkEnd w:id="188"/>
    </w:p>
    <w:p w14:paraId="387CE70E" w14:textId="23616615" w:rsidR="00B93662" w:rsidRDefault="00B93662">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cscngtlds</w:t>
      </w:r>
      <w:r w:rsidR="00C83291">
        <w:rPr>
          <w:rStyle w:val="DeltaViewInsertion"/>
          <w:rFonts w:asciiTheme="majorHAnsi" w:eastAsia="DFKai-SB" w:hAnsiTheme="majorHAnsi" w:cs="Arial"/>
          <w:sz w:val="24"/>
          <w:szCs w:val="24"/>
        </w:rPr>
        <w:t>38</w:t>
      </w:r>
      <w:r>
        <w:rPr>
          <w:rStyle w:val="DeltaViewInsertion"/>
          <w:rFonts w:asciiTheme="majorHAnsi" w:eastAsia="DFKai-SB" w:hAnsiTheme="majorHAnsi" w:cs="Arial"/>
          <w:sz w:val="24"/>
          <w:szCs w:val="24"/>
        </w:rPr>
        <w:t>@cscinfo.com</w:t>
      </w:r>
      <w:bookmarkEnd w:id="189"/>
    </w:p>
    <w:p w14:paraId="2AB8DBC1" w14:textId="77777777" w:rsidR="004D360F" w:rsidRDefault="004D360F">
      <w:pPr>
        <w:widowControl w:val="0"/>
        <w:ind w:left="1440"/>
        <w:rPr>
          <w:rFonts w:asciiTheme="majorHAnsi" w:eastAsia="DFKai-SB" w:hAnsiTheme="majorHAnsi"/>
          <w:sz w:val="24"/>
          <w:szCs w:val="24"/>
        </w:rPr>
      </w:pPr>
    </w:p>
    <w:p w14:paraId="10D34286" w14:textId="77777777" w:rsidR="00115B11" w:rsidRDefault="005332B6">
      <w:pPr>
        <w:pStyle w:val="ARTICLEAL2"/>
        <w:rPr>
          <w:rFonts w:asciiTheme="majorHAnsi" w:hAnsiTheme="majorHAnsi"/>
          <w:szCs w:val="24"/>
        </w:rPr>
      </w:pPr>
      <w:bookmarkStart w:id="190" w:name="_DV_M160"/>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3ABC621"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English Language Controls</w:t>
      </w:r>
      <w:r>
        <w:rPr>
          <w:rFonts w:asciiTheme="majorHAnsi" w:hAnsiTheme="majorHAnsi"/>
          <w:szCs w:val="24"/>
        </w:rPr>
        <w:t>.  Notwithstanding any translated version of this Agreement and/or specifications that may be provided to Registry Operator, the English language version of this Agreem</w:t>
      </w:r>
      <w:bookmarkStart w:id="192" w:name="_GoBack"/>
      <w:bookmarkEnd w:id="192"/>
      <w:r>
        <w:rPr>
          <w:rFonts w:asciiTheme="majorHAnsi" w:hAnsiTheme="majorHAnsi"/>
          <w:szCs w:val="24"/>
        </w:rPr>
        <w:t xml:space="preserve">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FDCA359"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3"/>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E73727D"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DFBE120"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F87FE9"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Confidentiality</w:t>
      </w:r>
    </w:p>
    <w:p w14:paraId="524FEE14"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F6D4656"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303F9C" w14:textId="77777777" w:rsidR="001009B7" w:rsidRDefault="005332B6">
      <w:pPr>
        <w:pStyle w:val="ARTICLEAL3"/>
        <w:rPr>
          <w:rFonts w:asciiTheme="majorHAnsi" w:hAnsiTheme="majorHAnsi"/>
          <w:szCs w:val="24"/>
        </w:rPr>
      </w:pPr>
      <w:bookmarkStart w:id="200" w:name="_DV_M170"/>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C0532DE"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E7D376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4C352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044370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A50DF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BA9D7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DBCAF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AB6D98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3C3676F"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1A63D5E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312E5AE"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lastRenderedPageBreak/>
        <w:t>IN WITNESS WHEREOF, the parties hereto have caused this Agreement to be executed by their duly authorized representatives.</w:t>
      </w:r>
    </w:p>
    <w:p w14:paraId="0701EC00"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195CFC07" w14:textId="77777777" w:rsidR="00D2342F" w:rsidRPr="00D2342F" w:rsidRDefault="00D2342F" w:rsidP="00D2342F">
      <w:bookmarkStart w:id="212" w:name="_DV_M174"/>
      <w:bookmarkEnd w:id="212"/>
    </w:p>
    <w:p w14:paraId="6FC780C9"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5"/>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53A4861C"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69B9CED7"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840F2D0" w14:textId="6E2D4FD6" w:rsidR="002B5FCB" w:rsidRDefault="00D2342F">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FCA US</w:t>
      </w:r>
      <w:r w:rsidR="001B76FD">
        <w:rPr>
          <w:rStyle w:val="DeltaViewInsertion"/>
          <w:rFonts w:asciiTheme="majorHAnsi" w:hAnsiTheme="majorHAnsi"/>
          <w:b/>
          <w:sz w:val="24"/>
          <w:szCs w:val="24"/>
        </w:rPr>
        <w:t xml:space="preserve"> LLC</w:t>
      </w:r>
      <w:bookmarkEnd w:id="219"/>
    </w:p>
    <w:p w14:paraId="10BC0D75" w14:textId="77777777" w:rsidR="00D2342F" w:rsidRDefault="00D2342F">
      <w:pPr>
        <w:pStyle w:val="BodyTextIndent2"/>
        <w:rPr>
          <w:rFonts w:asciiTheme="majorHAnsi" w:hAnsiTheme="majorHAnsi"/>
          <w:sz w:val="24"/>
          <w:szCs w:val="24"/>
        </w:rPr>
      </w:pPr>
      <w:bookmarkStart w:id="220" w:name="_DV_M176"/>
      <w:bookmarkEnd w:id="220"/>
    </w:p>
    <w:p w14:paraId="0EAFCDD6" w14:textId="77777777" w:rsidR="00671917" w:rsidRDefault="002B5FCB">
      <w:pPr>
        <w:pStyle w:val="BodyTextIndent2"/>
        <w:rPr>
          <w:rFonts w:asciiTheme="majorHAnsi" w:eastAsia="DFKai-SB" w:hAnsiTheme="majorHAnsi" w:cs="Arial"/>
          <w:color w:val="1A1A1A"/>
          <w:sz w:val="24"/>
          <w:szCs w:val="24"/>
        </w:rPr>
      </w:pPr>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B93662">
        <w:rPr>
          <w:rStyle w:val="DeltaViewInsertion"/>
          <w:rFonts w:asciiTheme="majorHAnsi" w:eastAsia="DFKai-SB" w:hAnsiTheme="majorHAnsi" w:cs="Arial"/>
          <w:sz w:val="24"/>
          <w:szCs w:val="24"/>
        </w:rPr>
        <w:t>Richard K. Palmer</w:t>
      </w:r>
      <w:bookmarkEnd w:id="222"/>
    </w:p>
    <w:p w14:paraId="09784E08" w14:textId="77777777" w:rsidR="00115B11" w:rsidRDefault="00671917">
      <w:pPr>
        <w:pStyle w:val="BodyTextIndent2"/>
        <w:rPr>
          <w:rFonts w:asciiTheme="majorHAnsi" w:eastAsia="DFKai-SB" w:hAnsiTheme="majorHAnsi" w:cs="Arial"/>
          <w:color w:val="1A1A1A"/>
          <w:sz w:val="24"/>
          <w:szCs w:val="24"/>
        </w:rPr>
      </w:pPr>
      <w:bookmarkStart w:id="223" w:name="_DV_C46"/>
      <w:r>
        <w:rPr>
          <w:rStyle w:val="DeltaViewInsertion"/>
          <w:rFonts w:asciiTheme="majorHAnsi" w:eastAsia="DFKai-SB" w:hAnsiTheme="majorHAnsi" w:cs="Arial"/>
          <w:sz w:val="24"/>
          <w:szCs w:val="24"/>
        </w:rPr>
        <w:tab/>
      </w:r>
      <w:r w:rsidR="00B93662">
        <w:rPr>
          <w:rStyle w:val="DeltaViewInsertion"/>
          <w:rFonts w:asciiTheme="majorHAnsi" w:eastAsia="DFKai-SB" w:hAnsiTheme="majorHAnsi" w:cs="Arial"/>
          <w:sz w:val="24"/>
          <w:szCs w:val="24"/>
        </w:rPr>
        <w:t>CFO &amp; Senior Vice President</w:t>
      </w:r>
      <w:bookmarkEnd w:id="223"/>
    </w:p>
    <w:p w14:paraId="675640BA" w14:textId="77777777" w:rsidR="00115B11" w:rsidRDefault="00115B11">
      <w:pPr>
        <w:pStyle w:val="BodyTextIndent2"/>
        <w:rPr>
          <w:rFonts w:asciiTheme="majorHAnsi" w:eastAsia="DFKai-SB" w:hAnsiTheme="majorHAnsi"/>
          <w:sz w:val="24"/>
          <w:szCs w:val="24"/>
        </w:rPr>
      </w:pPr>
    </w:p>
    <w:p w14:paraId="72FE05C5"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6304D7B"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6192559" w14:textId="77777777" w:rsidR="00B93662" w:rsidRDefault="00B93662">
      <w:pPr>
        <w:spacing w:before="100" w:beforeAutospacing="1" w:after="100" w:afterAutospacing="1"/>
        <w:rPr>
          <w:rFonts w:ascii="Cambria" w:hAnsi="Cambria"/>
          <w:szCs w:val="22"/>
        </w:rPr>
      </w:pPr>
      <w:bookmarkStart w:id="228" w:name="_DV_M178"/>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1DBAB3FB"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1E976633" w14:textId="77777777" w:rsidR="00B93662" w:rsidRDefault="00B93662">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313866FA" w14:textId="77777777" w:rsidR="00B93662" w:rsidRDefault="00B93662">
      <w:pPr>
        <w:numPr>
          <w:ilvl w:val="1"/>
          <w:numId w:val="31"/>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5BD3645A" w14:textId="77777777" w:rsidR="00B93662" w:rsidRDefault="00B93662">
      <w:pPr>
        <w:numPr>
          <w:ilvl w:val="1"/>
          <w:numId w:val="31"/>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57BDC13D" w14:textId="77777777" w:rsidR="00B93662" w:rsidRDefault="00B93662">
      <w:pPr>
        <w:numPr>
          <w:ilvl w:val="1"/>
          <w:numId w:val="31"/>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25AB1442" w14:textId="77777777" w:rsidR="00B93662" w:rsidRDefault="00B93662">
      <w:pPr>
        <w:numPr>
          <w:ilvl w:val="1"/>
          <w:numId w:val="31"/>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2F34EC50" w14:textId="77777777" w:rsidR="00B93662" w:rsidRDefault="00B93662">
      <w:pPr>
        <w:numPr>
          <w:ilvl w:val="1"/>
          <w:numId w:val="31"/>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1C5A85B7" w14:textId="77777777" w:rsidR="00B93662" w:rsidRDefault="00B9366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57C8905A" w14:textId="77777777" w:rsidR="00B93662" w:rsidRDefault="00B9366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4456A27D"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4AA46E6D" w14:textId="77777777" w:rsidR="00B93662" w:rsidRDefault="00B93662">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212D1D59"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5ACB9953" w14:textId="77777777" w:rsidR="00B93662" w:rsidRDefault="00B93662">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4FC5F59E" w14:textId="77777777" w:rsidR="00B93662" w:rsidRDefault="00B93662">
      <w:pPr>
        <w:spacing w:after="200"/>
        <w:rPr>
          <w:rFonts w:ascii="Cambria" w:eastAsia="Times New Roman" w:hAnsi="Cambria" w:cs="Arial"/>
          <w:color w:val="000000"/>
          <w:szCs w:val="22"/>
        </w:rPr>
      </w:pPr>
    </w:p>
    <w:p w14:paraId="786CA0E3"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lastRenderedPageBreak/>
        <w:br/>
      </w:r>
    </w:p>
    <w:p w14:paraId="7A651348"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12A1A3E0"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5E187F72"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CDE25A8"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15797CB"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86700AB"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62916341"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7E99AB39"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684A9826"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10BBE01F"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91B179"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7A5228E0"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3CF702E0"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6B361B9F"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5CE9135"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0A56E34"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5819376"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6702F626"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77A9F94D"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4ECDF595"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4E5343A6"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6B570E12"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5C3AF6B"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F2D5E7C"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A8E80E1"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7F31CAA"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49F994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9C8D5E6"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lastRenderedPageBreak/>
        <w:br/>
      </w:r>
      <w:r>
        <w:rPr>
          <w:rFonts w:asciiTheme="majorHAnsi" w:hAnsiTheme="majorHAnsi"/>
          <w:sz w:val="24"/>
          <w:szCs w:val="24"/>
        </w:rPr>
        <w:br/>
        <w:t xml:space="preserve">DATA ESCROW REQUIREMENTS </w:t>
      </w:r>
    </w:p>
    <w:p w14:paraId="48C29180"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54B723"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2C02992D"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ABB16B4"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66302E7"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F736083"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84A6087"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7865D3D6"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757CACCE"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4AFE429C"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74E4A8B"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18E713E"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09B1A96"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57B5C6"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54E53921"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8CD9CC6"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3044674"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60F809E"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C61B3F"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6A10154D"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60E2DE0"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6902AA5D"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4E9046"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2F0182C8"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6802F2B8"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5426624C"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5F95D533"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1220EC55"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14173473"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lastRenderedPageBreak/>
        <w:t>{ext} is replaced by “sig” if it is a digital signature file of the quasi-homonymous file.  Otherwise it is replaced by “ryde”.</w:t>
      </w:r>
    </w:p>
    <w:p w14:paraId="5943E2C3"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C5F3B84"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C7B0748"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D2FDD7"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47611325"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72285DD0"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11A3D992"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55DE63D2"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4FA84874"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05F069D4"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73189BC4"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lastRenderedPageBreak/>
        <w:t>References</w:t>
      </w:r>
      <w:r>
        <w:rPr>
          <w:rFonts w:asciiTheme="majorHAnsi" w:hAnsiTheme="majorHAnsi"/>
          <w:sz w:val="24"/>
          <w:szCs w:val="24"/>
        </w:rPr>
        <w:t>.</w:t>
      </w:r>
    </w:p>
    <w:p w14:paraId="121C9F6C"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6F1CB764"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3BB46A45"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135DA51F"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9457C1"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77F73125"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lastRenderedPageBreak/>
        <w:t>PART B – LEGAL REQUIREMENTS</w:t>
      </w:r>
    </w:p>
    <w:p w14:paraId="612554D2" w14:textId="77777777" w:rsidR="00115B11" w:rsidRDefault="005332B6">
      <w:pPr>
        <w:pStyle w:val="Spec1L2"/>
        <w:numPr>
          <w:ilvl w:val="1"/>
          <w:numId w:val="25"/>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33EA35"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2ACDF01"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CF3E4A3"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96E855"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F5BB150"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E18E4"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0FD999A"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0BFA7A52"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333594F"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3F5E40D"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B3A6A9E"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B18E319"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64CD1CA8"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2BD14C6C"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176D9A96"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2D02DAE"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67754719"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9357096"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22CF08D"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11524B2"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32D817B"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3CD03BC"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B14FD2F"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F41A08B"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3B8D9FC"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5536C3" w14:textId="77777777">
        <w:trPr>
          <w:trHeight w:val="432"/>
        </w:trPr>
        <w:tc>
          <w:tcPr>
            <w:tcW w:w="828" w:type="dxa"/>
          </w:tcPr>
          <w:p w14:paraId="758F86D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34CE5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ADC5FD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3767D9" w14:textId="77777777">
        <w:tc>
          <w:tcPr>
            <w:tcW w:w="828" w:type="dxa"/>
          </w:tcPr>
          <w:p w14:paraId="17229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5D2F8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983393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A6A298" w14:textId="77777777">
        <w:tc>
          <w:tcPr>
            <w:tcW w:w="828" w:type="dxa"/>
          </w:tcPr>
          <w:p w14:paraId="2A97B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9D637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A1D7F3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1220034" w14:textId="77777777">
        <w:tc>
          <w:tcPr>
            <w:tcW w:w="828" w:type="dxa"/>
          </w:tcPr>
          <w:p w14:paraId="5BB88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166A8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A545A8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FD0307D" w14:textId="77777777">
        <w:tc>
          <w:tcPr>
            <w:tcW w:w="828" w:type="dxa"/>
          </w:tcPr>
          <w:p w14:paraId="506E9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E36FCA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8859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4443BE6" w14:textId="77777777">
        <w:tc>
          <w:tcPr>
            <w:tcW w:w="828" w:type="dxa"/>
          </w:tcPr>
          <w:p w14:paraId="60E0F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2234A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EECFA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52DE594" w14:textId="77777777">
        <w:tc>
          <w:tcPr>
            <w:tcW w:w="828" w:type="dxa"/>
          </w:tcPr>
          <w:p w14:paraId="38BAA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BE75D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5F077B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168845C" w14:textId="77777777">
        <w:tc>
          <w:tcPr>
            <w:tcW w:w="828" w:type="dxa"/>
          </w:tcPr>
          <w:p w14:paraId="1CCD0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13C11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88A01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D05FCE9" w14:textId="77777777">
        <w:tc>
          <w:tcPr>
            <w:tcW w:w="828" w:type="dxa"/>
          </w:tcPr>
          <w:p w14:paraId="01AAA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A2323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123FF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B187D63" w14:textId="77777777">
        <w:tc>
          <w:tcPr>
            <w:tcW w:w="828" w:type="dxa"/>
          </w:tcPr>
          <w:p w14:paraId="49C46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DB01A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80321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B48B6A3" w14:textId="77777777">
        <w:tc>
          <w:tcPr>
            <w:tcW w:w="828" w:type="dxa"/>
          </w:tcPr>
          <w:p w14:paraId="258F3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1E1D8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0425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EBA1156" w14:textId="77777777">
        <w:tc>
          <w:tcPr>
            <w:tcW w:w="828" w:type="dxa"/>
          </w:tcPr>
          <w:p w14:paraId="4F934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FF851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449C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4FC7D4F" w14:textId="77777777">
        <w:tc>
          <w:tcPr>
            <w:tcW w:w="828" w:type="dxa"/>
          </w:tcPr>
          <w:p w14:paraId="3337D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FF71D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63406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3C170E7" w14:textId="77777777">
        <w:tc>
          <w:tcPr>
            <w:tcW w:w="828" w:type="dxa"/>
          </w:tcPr>
          <w:p w14:paraId="75602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5BA52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FD1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541F54" w14:textId="77777777">
        <w:tc>
          <w:tcPr>
            <w:tcW w:w="828" w:type="dxa"/>
          </w:tcPr>
          <w:p w14:paraId="4F150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50884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C367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D0406FF" w14:textId="77777777">
        <w:tc>
          <w:tcPr>
            <w:tcW w:w="828" w:type="dxa"/>
          </w:tcPr>
          <w:p w14:paraId="1F42C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F7F7E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911DA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190826A" w14:textId="77777777">
        <w:tc>
          <w:tcPr>
            <w:tcW w:w="828" w:type="dxa"/>
          </w:tcPr>
          <w:p w14:paraId="1E8D4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E34E2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DDD65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DD3A2CE" w14:textId="77777777">
        <w:tc>
          <w:tcPr>
            <w:tcW w:w="828" w:type="dxa"/>
          </w:tcPr>
          <w:p w14:paraId="4FE80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4663D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5325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0A746A4" w14:textId="77777777">
        <w:tc>
          <w:tcPr>
            <w:tcW w:w="828" w:type="dxa"/>
          </w:tcPr>
          <w:p w14:paraId="1B198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E8A2F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63E57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EAD25AC" w14:textId="77777777">
        <w:tc>
          <w:tcPr>
            <w:tcW w:w="828" w:type="dxa"/>
          </w:tcPr>
          <w:p w14:paraId="1C4DC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F676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33DA3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E4CC8EA" w14:textId="77777777">
        <w:tc>
          <w:tcPr>
            <w:tcW w:w="828" w:type="dxa"/>
          </w:tcPr>
          <w:p w14:paraId="238AF3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4A3C2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708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FA3580E" w14:textId="77777777">
        <w:tc>
          <w:tcPr>
            <w:tcW w:w="828" w:type="dxa"/>
          </w:tcPr>
          <w:p w14:paraId="52C47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70F25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192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DB9FD53" w14:textId="77777777">
        <w:tc>
          <w:tcPr>
            <w:tcW w:w="828" w:type="dxa"/>
          </w:tcPr>
          <w:p w14:paraId="0875BC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7D7A7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73F2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29E742" w14:textId="77777777">
        <w:tc>
          <w:tcPr>
            <w:tcW w:w="828" w:type="dxa"/>
          </w:tcPr>
          <w:p w14:paraId="13383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F1180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D6D0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4415D99" w14:textId="77777777">
        <w:tc>
          <w:tcPr>
            <w:tcW w:w="828" w:type="dxa"/>
          </w:tcPr>
          <w:p w14:paraId="01999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C6768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6285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C1E18AD" w14:textId="77777777">
        <w:tc>
          <w:tcPr>
            <w:tcW w:w="828" w:type="dxa"/>
          </w:tcPr>
          <w:p w14:paraId="0AB09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1F9F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C3EB1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822310A" w14:textId="77777777">
        <w:tc>
          <w:tcPr>
            <w:tcW w:w="828" w:type="dxa"/>
          </w:tcPr>
          <w:p w14:paraId="39A58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69BB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64CB7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EE5764E" w14:textId="77777777">
        <w:tc>
          <w:tcPr>
            <w:tcW w:w="828" w:type="dxa"/>
          </w:tcPr>
          <w:p w14:paraId="12C01B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EEA34A3"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29F248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0540F60" w14:textId="77777777">
        <w:tc>
          <w:tcPr>
            <w:tcW w:w="828" w:type="dxa"/>
          </w:tcPr>
          <w:p w14:paraId="53F87A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E92D7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646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95807AB" w14:textId="77777777">
        <w:tc>
          <w:tcPr>
            <w:tcW w:w="828" w:type="dxa"/>
          </w:tcPr>
          <w:p w14:paraId="73DEA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EAF0C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C732B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E882679" w14:textId="77777777">
        <w:tc>
          <w:tcPr>
            <w:tcW w:w="828" w:type="dxa"/>
          </w:tcPr>
          <w:p w14:paraId="512AF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8C0B6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419D8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B905E56" w14:textId="77777777">
        <w:tc>
          <w:tcPr>
            <w:tcW w:w="828" w:type="dxa"/>
          </w:tcPr>
          <w:p w14:paraId="0838B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22FF0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4299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5D84C02" w14:textId="77777777">
        <w:tc>
          <w:tcPr>
            <w:tcW w:w="828" w:type="dxa"/>
          </w:tcPr>
          <w:p w14:paraId="7C7FF2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9876D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B15292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13F44F7" w14:textId="77777777">
        <w:tc>
          <w:tcPr>
            <w:tcW w:w="828" w:type="dxa"/>
          </w:tcPr>
          <w:p w14:paraId="25E89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7898A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A223A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51EE10E" w14:textId="77777777">
        <w:tc>
          <w:tcPr>
            <w:tcW w:w="828" w:type="dxa"/>
          </w:tcPr>
          <w:p w14:paraId="33459C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920C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E03068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081CB29" w14:textId="77777777">
        <w:tc>
          <w:tcPr>
            <w:tcW w:w="828" w:type="dxa"/>
          </w:tcPr>
          <w:p w14:paraId="6CACB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93919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9476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4D7AFF6" w14:textId="77777777">
        <w:tc>
          <w:tcPr>
            <w:tcW w:w="828" w:type="dxa"/>
          </w:tcPr>
          <w:p w14:paraId="0E5B8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9A5B66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55264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60C8CDE" w14:textId="77777777">
        <w:tc>
          <w:tcPr>
            <w:tcW w:w="828" w:type="dxa"/>
          </w:tcPr>
          <w:p w14:paraId="31863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5897F9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6EFBC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BBD78AC" w14:textId="77777777">
        <w:tc>
          <w:tcPr>
            <w:tcW w:w="828" w:type="dxa"/>
          </w:tcPr>
          <w:p w14:paraId="1A84E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7E9BD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11B79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DF4F3E5" w14:textId="77777777">
        <w:tc>
          <w:tcPr>
            <w:tcW w:w="828" w:type="dxa"/>
          </w:tcPr>
          <w:p w14:paraId="7ECB1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12EE88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F9ABA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93D6524"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35E04D3"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65012E9" w14:textId="77777777">
        <w:trPr>
          <w:trHeight w:val="432"/>
          <w:tblHeader/>
        </w:trPr>
        <w:tc>
          <w:tcPr>
            <w:tcW w:w="1188" w:type="dxa"/>
            <w:vAlign w:val="center"/>
          </w:tcPr>
          <w:p w14:paraId="08EBD81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ACE929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1DBBF8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9DBAA9" w14:textId="77777777">
        <w:tc>
          <w:tcPr>
            <w:tcW w:w="1188" w:type="dxa"/>
          </w:tcPr>
          <w:p w14:paraId="68F23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06F571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A6D56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58B1545" w14:textId="77777777">
        <w:tc>
          <w:tcPr>
            <w:tcW w:w="1188" w:type="dxa"/>
          </w:tcPr>
          <w:p w14:paraId="310EA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A1C5CE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D245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B13D28C" w14:textId="77777777">
        <w:trPr>
          <w:trHeight w:val="1007"/>
        </w:trPr>
        <w:tc>
          <w:tcPr>
            <w:tcW w:w="1188" w:type="dxa"/>
          </w:tcPr>
          <w:p w14:paraId="43BBA1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35563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93A4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F66501" w14:textId="77777777">
        <w:tc>
          <w:tcPr>
            <w:tcW w:w="1188" w:type="dxa"/>
          </w:tcPr>
          <w:p w14:paraId="42813B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2D3591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10E8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B5AC074" w14:textId="77777777">
        <w:tc>
          <w:tcPr>
            <w:tcW w:w="1188" w:type="dxa"/>
          </w:tcPr>
          <w:p w14:paraId="4B8D8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EACDBF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87E9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E405A86" w14:textId="77777777">
        <w:tc>
          <w:tcPr>
            <w:tcW w:w="1188" w:type="dxa"/>
          </w:tcPr>
          <w:p w14:paraId="73960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8EB6B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A057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8B2191" w14:textId="77777777">
        <w:tc>
          <w:tcPr>
            <w:tcW w:w="1188" w:type="dxa"/>
          </w:tcPr>
          <w:p w14:paraId="35DDB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521408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7B49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F2CF4B5" w14:textId="77777777">
        <w:tc>
          <w:tcPr>
            <w:tcW w:w="1188" w:type="dxa"/>
          </w:tcPr>
          <w:p w14:paraId="65937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4E9D8A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2A2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98CC033" w14:textId="77777777">
        <w:tc>
          <w:tcPr>
            <w:tcW w:w="1188" w:type="dxa"/>
          </w:tcPr>
          <w:p w14:paraId="3AB4A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FA574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4F36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686692" w14:textId="77777777">
        <w:tc>
          <w:tcPr>
            <w:tcW w:w="1188" w:type="dxa"/>
          </w:tcPr>
          <w:p w14:paraId="17B61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05EE90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41F78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C16EE55" w14:textId="77777777">
        <w:tc>
          <w:tcPr>
            <w:tcW w:w="1188" w:type="dxa"/>
          </w:tcPr>
          <w:p w14:paraId="3E33BC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1D106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B01B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AC95F85" w14:textId="77777777">
        <w:tc>
          <w:tcPr>
            <w:tcW w:w="1188" w:type="dxa"/>
          </w:tcPr>
          <w:p w14:paraId="16C22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270C6E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B8BBC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2C045C" w14:textId="77777777">
        <w:tc>
          <w:tcPr>
            <w:tcW w:w="1188" w:type="dxa"/>
          </w:tcPr>
          <w:p w14:paraId="0A623F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63242F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140CE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80D449B" w14:textId="77777777">
        <w:tc>
          <w:tcPr>
            <w:tcW w:w="1188" w:type="dxa"/>
          </w:tcPr>
          <w:p w14:paraId="69B00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9EF7D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9743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19A7C1" w14:textId="77777777">
        <w:tc>
          <w:tcPr>
            <w:tcW w:w="1188" w:type="dxa"/>
          </w:tcPr>
          <w:p w14:paraId="400DB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A2EDDB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FC6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D35F43D" w14:textId="77777777">
        <w:tc>
          <w:tcPr>
            <w:tcW w:w="1188" w:type="dxa"/>
          </w:tcPr>
          <w:p w14:paraId="78456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89B4E6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91A9E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B9A6C03" w14:textId="77777777">
        <w:tc>
          <w:tcPr>
            <w:tcW w:w="1188" w:type="dxa"/>
          </w:tcPr>
          <w:p w14:paraId="09E78C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30E506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72F4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F8AA151" w14:textId="77777777">
        <w:tc>
          <w:tcPr>
            <w:tcW w:w="1188" w:type="dxa"/>
          </w:tcPr>
          <w:p w14:paraId="4E2EA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52B59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60CA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CFB2ED1" w14:textId="77777777">
        <w:tc>
          <w:tcPr>
            <w:tcW w:w="1188" w:type="dxa"/>
          </w:tcPr>
          <w:p w14:paraId="645B9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8DAE16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006B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2E4F517" w14:textId="77777777">
        <w:tc>
          <w:tcPr>
            <w:tcW w:w="1188" w:type="dxa"/>
          </w:tcPr>
          <w:p w14:paraId="5B3FF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F76CE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BE9C9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8B4C08" w14:textId="77777777">
        <w:tc>
          <w:tcPr>
            <w:tcW w:w="1188" w:type="dxa"/>
          </w:tcPr>
          <w:p w14:paraId="049B6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862A1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C77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15BFCE7" w14:textId="77777777">
        <w:tc>
          <w:tcPr>
            <w:tcW w:w="1188" w:type="dxa"/>
          </w:tcPr>
          <w:p w14:paraId="47F09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2D7A37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5A761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5CC3EAA" w14:textId="77777777">
        <w:tc>
          <w:tcPr>
            <w:tcW w:w="1188" w:type="dxa"/>
          </w:tcPr>
          <w:p w14:paraId="1101D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F2722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B5FD0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D279E5" w14:textId="77777777">
        <w:tc>
          <w:tcPr>
            <w:tcW w:w="1188" w:type="dxa"/>
          </w:tcPr>
          <w:p w14:paraId="178CE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2C0C60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879DA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DE08B93" w14:textId="77777777">
        <w:tc>
          <w:tcPr>
            <w:tcW w:w="1188" w:type="dxa"/>
          </w:tcPr>
          <w:p w14:paraId="369B0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57C83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4C82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D9A59BC" w14:textId="77777777">
        <w:tc>
          <w:tcPr>
            <w:tcW w:w="1188" w:type="dxa"/>
          </w:tcPr>
          <w:p w14:paraId="3A5753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322B2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52954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D3658CB" w14:textId="77777777">
        <w:tc>
          <w:tcPr>
            <w:tcW w:w="1188" w:type="dxa"/>
          </w:tcPr>
          <w:p w14:paraId="65714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5F65F9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7BDF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E2A165B" w14:textId="77777777">
        <w:tc>
          <w:tcPr>
            <w:tcW w:w="1188" w:type="dxa"/>
          </w:tcPr>
          <w:p w14:paraId="58F950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8DF4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3F737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D2D3F74" w14:textId="77777777">
        <w:tc>
          <w:tcPr>
            <w:tcW w:w="1188" w:type="dxa"/>
          </w:tcPr>
          <w:p w14:paraId="1FA87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D5A3CE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9DF78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670480E" w14:textId="77777777">
        <w:tc>
          <w:tcPr>
            <w:tcW w:w="1188" w:type="dxa"/>
          </w:tcPr>
          <w:p w14:paraId="4BE83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7B93E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897E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31A67C7" w14:textId="77777777">
        <w:tc>
          <w:tcPr>
            <w:tcW w:w="1188" w:type="dxa"/>
          </w:tcPr>
          <w:p w14:paraId="5C891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1D533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2705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D6C0DFE" w14:textId="77777777">
        <w:tc>
          <w:tcPr>
            <w:tcW w:w="1188" w:type="dxa"/>
          </w:tcPr>
          <w:p w14:paraId="070C1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5CC25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3D7EB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8725942" w14:textId="77777777">
        <w:tc>
          <w:tcPr>
            <w:tcW w:w="1188" w:type="dxa"/>
          </w:tcPr>
          <w:p w14:paraId="3561B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16757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48409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62C7360" w14:textId="77777777">
        <w:tc>
          <w:tcPr>
            <w:tcW w:w="1188" w:type="dxa"/>
          </w:tcPr>
          <w:p w14:paraId="25D6E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0DDF3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DE49B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393C162" w14:textId="77777777">
        <w:tc>
          <w:tcPr>
            <w:tcW w:w="1188" w:type="dxa"/>
          </w:tcPr>
          <w:p w14:paraId="52531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909AF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9A5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14631F8" w14:textId="77777777">
        <w:tc>
          <w:tcPr>
            <w:tcW w:w="1188" w:type="dxa"/>
          </w:tcPr>
          <w:p w14:paraId="466E9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F71A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EB14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C37EE87" w14:textId="77777777">
        <w:tc>
          <w:tcPr>
            <w:tcW w:w="1188" w:type="dxa"/>
          </w:tcPr>
          <w:p w14:paraId="7CF79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2AE07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9701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B58805B" w14:textId="77777777">
        <w:tc>
          <w:tcPr>
            <w:tcW w:w="1188" w:type="dxa"/>
          </w:tcPr>
          <w:p w14:paraId="18C67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1EDA7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535C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DEB2EC9" w14:textId="77777777">
        <w:tc>
          <w:tcPr>
            <w:tcW w:w="1188" w:type="dxa"/>
          </w:tcPr>
          <w:p w14:paraId="6D40F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0751D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8039E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26EA9FD"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A7C2800"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1760B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3E628B7"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lastRenderedPageBreak/>
        <w:br/>
      </w:r>
      <w:r>
        <w:rPr>
          <w:rFonts w:asciiTheme="majorHAnsi" w:hAnsiTheme="majorHAnsi"/>
          <w:sz w:val="24"/>
          <w:szCs w:val="24"/>
        </w:rPr>
        <w:br/>
        <w:t>REGISTRATION DATA PUBLICATION SERVICES</w:t>
      </w:r>
    </w:p>
    <w:p w14:paraId="3FB4E553"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9CE69C3"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EBC11B1"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FFF8174"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781603EC"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FA16B31"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E9A3DBE"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2E3FA779"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5B0893C3"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731992A1"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71B0ED1"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24144A29"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396DBF64"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42543785"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3E2BB24"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1C32150B"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85E0CFB" w14:textId="77777777" w:rsidR="00735C2D" w:rsidRDefault="00735C2D">
      <w:pPr>
        <w:pStyle w:val="BodyText"/>
        <w:rPr>
          <w:szCs w:val="24"/>
        </w:rPr>
      </w:pPr>
    </w:p>
    <w:p w14:paraId="5B24C5AF"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lastRenderedPageBreak/>
        <w:t>Response format:</w:t>
      </w:r>
    </w:p>
    <w:p w14:paraId="2CC0B5DF"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80E0A0B"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DA446A0"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32364111"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66AF3F4"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301DBC1F"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FC6BAFD"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60071ED"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A1F47DE"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7D150761"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AC91E7C"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0A33379"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0FFA53D2"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116E4EDF"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FD48D1A"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835F69A"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9422D24"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ACA8496"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064D456A"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5D6C9B98"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2A99F6E1"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6FA0D55A"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0825BFB5"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2B382659"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2423E286"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0FB5FF61"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5412F7C4"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76B7F7A3"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0AA41577"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53D82369"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25D3614B"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39482E2C"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2120231B"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lastRenderedPageBreak/>
        <w:t>The SOA record should be present at the top and (duplicated at) the end of the zone file.</w:t>
      </w:r>
    </w:p>
    <w:p w14:paraId="68EF8378"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4793896E"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20C1DF3"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5E5B6B7"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89F503D"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2D62920"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3CF478EE"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9D0272B"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17B54E5"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374987A"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lastRenderedPageBreak/>
        <w:t>Bulk Registration Data Access to ICANN</w:t>
      </w:r>
    </w:p>
    <w:p w14:paraId="6B0A5E81"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7D86112"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1099BA"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EE63228"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01F3492"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830B19D"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lastRenderedPageBreak/>
        <w:br/>
      </w:r>
      <w:r>
        <w:rPr>
          <w:rFonts w:asciiTheme="majorHAnsi" w:hAnsiTheme="majorHAnsi"/>
          <w:sz w:val="24"/>
          <w:szCs w:val="24"/>
        </w:rPr>
        <w:br/>
        <w:t>SCHEDULE OF RESERVED NAMES</w:t>
      </w:r>
    </w:p>
    <w:p w14:paraId="6F1A8F13"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8EFD133"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33970C3"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A7BD82"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071E07CF"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61E530A"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4645B01"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904344B"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156EFB2"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F366052"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41A0FC5"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6DBB436"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9D4593"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82D697"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F6F55EB" w14:textId="77777777" w:rsidR="00115B11" w:rsidRDefault="00115B11">
      <w:pPr>
        <w:pStyle w:val="BlockText"/>
        <w:ind w:left="720"/>
        <w:rPr>
          <w:rFonts w:asciiTheme="majorHAnsi" w:hAnsiTheme="majorHAnsi"/>
          <w:sz w:val="24"/>
          <w:szCs w:val="24"/>
        </w:rPr>
      </w:pPr>
    </w:p>
    <w:p w14:paraId="0D3FE3FA" w14:textId="77777777" w:rsidR="00115B11" w:rsidRDefault="00115B11">
      <w:pPr>
        <w:pStyle w:val="BlockText"/>
        <w:rPr>
          <w:rFonts w:asciiTheme="majorHAnsi" w:hAnsiTheme="majorHAnsi"/>
          <w:sz w:val="24"/>
          <w:szCs w:val="24"/>
        </w:rPr>
      </w:pPr>
    </w:p>
    <w:p w14:paraId="6719ABDC"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EE3000B" w14:textId="77777777" w:rsidR="00B00719" w:rsidRDefault="00B00719">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4585A021" w14:textId="77777777" w:rsidR="00B00719" w:rsidRDefault="00B00719">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25CEEAD"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3D30C6"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084F22B"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74B5E72"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1731AF2" w14:textId="77777777" w:rsidR="00B00719" w:rsidRDefault="00B00719">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17DDA676"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7A99A"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1423D48" w14:textId="77777777" w:rsidR="00B00719" w:rsidRDefault="00B00719">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5535BFCF"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Registry Operator’s emergency operations department shall be available at all times to respond to extraordinary occurrences</w:t>
      </w:r>
      <w:bookmarkStart w:id="451" w:name="_DV_M377"/>
      <w:bookmarkEnd w:id="450"/>
      <w:bookmarkEnd w:id="451"/>
      <w:r>
        <w:rPr>
          <w:rFonts w:asciiTheme="majorHAnsi" w:hAnsiTheme="majorHAnsi"/>
          <w:sz w:val="24"/>
          <w:szCs w:val="24"/>
        </w:rPr>
        <w:t>.</w:t>
      </w:r>
    </w:p>
    <w:p w14:paraId="0A0C3B13"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242F756"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E1750E5" w14:textId="77777777" w:rsidR="00B00719" w:rsidRDefault="00B00719">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4F8732F0" w14:textId="77777777" w:rsidR="005332B6"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sidR="005332B6">
        <w:rPr>
          <w:rStyle w:val="DeltaViewInsertion"/>
          <w:rFonts w:asciiTheme="majorHAnsi" w:hAnsiTheme="majorHAnsi"/>
          <w:sz w:val="24"/>
          <w:szCs w:val="24"/>
        </w:rPr>
        <w:t>inquiries</w:t>
      </w:r>
      <w:bookmarkStart w:id="458" w:name="_DV_M382"/>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10BA018C"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ADA21F7" w14:textId="77777777" w:rsidR="00B00719" w:rsidRDefault="00B00719">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2D55CCDC"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FA0DC60"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69334183" w14:textId="77777777" w:rsidR="00B00719" w:rsidRDefault="00B00719">
      <w:pPr>
        <w:pStyle w:val="Spec1L2"/>
        <w:numPr>
          <w:ilvl w:val="1"/>
          <w:numId w:val="32"/>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6E653B58" w14:textId="77777777" w:rsidR="00B00719" w:rsidRDefault="00B00719">
      <w:pPr>
        <w:pStyle w:val="Spec1L3"/>
        <w:numPr>
          <w:ilvl w:val="2"/>
          <w:numId w:val="32"/>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3CA2895E" w14:textId="77777777" w:rsidR="00B00719" w:rsidRDefault="00B00719">
      <w:pPr>
        <w:pStyle w:val="Spec1L3"/>
        <w:numPr>
          <w:ilvl w:val="2"/>
          <w:numId w:val="32"/>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427CB24A" w14:textId="77777777" w:rsidR="00B00719" w:rsidRDefault="00B00719">
      <w:pPr>
        <w:pStyle w:val="Spec1L4"/>
        <w:numPr>
          <w:ilvl w:val="3"/>
          <w:numId w:val="32"/>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44D0A43D" w14:textId="77777777" w:rsidR="00B00719" w:rsidRDefault="00B00719">
      <w:pPr>
        <w:pStyle w:val="Spec1L4"/>
        <w:numPr>
          <w:ilvl w:val="3"/>
          <w:numId w:val="32"/>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13398C75" w14:textId="77777777" w:rsidR="00B00719" w:rsidRDefault="00B00719">
      <w:pPr>
        <w:pStyle w:val="Spec1L4"/>
        <w:numPr>
          <w:ilvl w:val="3"/>
          <w:numId w:val="32"/>
        </w:numPr>
        <w:rPr>
          <w:rFonts w:asciiTheme="majorHAnsi" w:hAnsiTheme="majorHAnsi"/>
          <w:sz w:val="24"/>
          <w:szCs w:val="24"/>
        </w:rPr>
      </w:pPr>
      <w:bookmarkStart w:id="474" w:name="_DV_C85"/>
      <w:bookmarkEnd w:id="47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21CE253E" w14:textId="77777777" w:rsidR="00B00719" w:rsidRDefault="00B00719">
      <w:pPr>
        <w:pStyle w:val="Spec1L4"/>
        <w:numPr>
          <w:ilvl w:val="3"/>
          <w:numId w:val="32"/>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7C7792F6" w14:textId="77777777" w:rsidR="00B00719" w:rsidRDefault="00B00719">
      <w:pPr>
        <w:pStyle w:val="Spec1L4"/>
        <w:numPr>
          <w:ilvl w:val="3"/>
          <w:numId w:val="32"/>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475823">
        <w:rPr>
          <w:rStyle w:val="DeltaViewInsertion"/>
          <w:szCs w:val="24"/>
        </w:rPr>
        <w:fldChar w:fldCharType="begin"/>
      </w:r>
      <w:r w:rsidR="00475823">
        <w:rPr>
          <w:rStyle w:val="DeltaViewInsertion"/>
          <w:szCs w:val="24"/>
        </w:rPr>
        <w:instrText xml:space="preserve"> HYPERLINK "http://www.icann.org/en/groups/board/documents/resolutions-new-gtld-annex-1-07oct13-en.pdf%3E" </w:instrText>
      </w:r>
      <w:r w:rsidR="0047582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75823">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124DE699" w14:textId="77777777" w:rsidR="00B00719" w:rsidRDefault="00B00719">
      <w:pPr>
        <w:pStyle w:val="Spec1L3"/>
        <w:keepNext/>
        <w:numPr>
          <w:ilvl w:val="2"/>
          <w:numId w:val="32"/>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51943F8B" w14:textId="77777777" w:rsidR="00B00719" w:rsidRDefault="00B00719">
      <w:pPr>
        <w:pStyle w:val="Spec1L4"/>
        <w:numPr>
          <w:ilvl w:val="3"/>
          <w:numId w:val="32"/>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3F5687AB" w14:textId="77777777" w:rsidR="00B00719" w:rsidRDefault="00B00719">
      <w:pPr>
        <w:pStyle w:val="Spec1L4"/>
        <w:numPr>
          <w:ilvl w:val="3"/>
          <w:numId w:val="32"/>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759F9298"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5C7CB81" w14:textId="77777777" w:rsidR="00115B11" w:rsidRDefault="005332B6">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1"/>
      <w:bookmarkEnd w:id="492"/>
      <w:r w:rsidR="00475823">
        <w:rPr>
          <w:rStyle w:val="DeltaViewInsertion"/>
          <w:szCs w:val="24"/>
        </w:rPr>
        <w:fldChar w:fldCharType="begin"/>
      </w:r>
      <w:r w:rsidR="00475823">
        <w:rPr>
          <w:rStyle w:val="DeltaViewInsertion"/>
          <w:szCs w:val="24"/>
        </w:rPr>
        <w:instrText xml:space="preserve"> HYPERLINK "http://www.icann.org/en/resources/registries/tmch-requirements" </w:instrText>
      </w:r>
      <w:r w:rsidR="0047582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75823">
        <w:rPr>
          <w:rStyle w:val="DeltaViewInsertion"/>
          <w:szCs w:val="24"/>
        </w:rPr>
        <w:fldChar w:fldCharType="end"/>
      </w:r>
      <w:bookmarkStart w:id="494" w:name="_DV_M389"/>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CD6D81F" w14:textId="77777777" w:rsidR="00115B11" w:rsidRDefault="005332B6">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92E094F" w14:textId="77777777" w:rsidR="00E70B88" w:rsidRDefault="00E70B88">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475823">
        <w:rPr>
          <w:rStyle w:val="DeltaViewInsertion"/>
          <w:szCs w:val="24"/>
        </w:rPr>
        <w:fldChar w:fldCharType="begin"/>
      </w:r>
      <w:r w:rsidR="00475823">
        <w:rPr>
          <w:rStyle w:val="DeltaViewInsertion"/>
          <w:szCs w:val="24"/>
        </w:rPr>
        <w:instrText xml:space="preserve"> HYPERLINK "http://www.icann.org/en/resources/registries/pddrp" </w:instrText>
      </w:r>
      <w:r w:rsidR="00475823">
        <w:rPr>
          <w:rStyle w:val="DeltaViewInsertion"/>
          <w:szCs w:val="24"/>
        </w:rPr>
        <w:fldChar w:fldCharType="separate"/>
      </w:r>
      <w:r>
        <w:rPr>
          <w:rStyle w:val="DeltaViewInsertion"/>
          <w:rFonts w:asciiTheme="majorHAnsi" w:hAnsiTheme="majorHAnsi"/>
          <w:sz w:val="24"/>
          <w:szCs w:val="24"/>
        </w:rPr>
        <w:t>http://www.icann.org/en/resources/registries/pddrp</w:t>
      </w:r>
      <w:r w:rsidR="00475823">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475823">
        <w:rPr>
          <w:rStyle w:val="DeltaViewInsertion"/>
          <w:szCs w:val="24"/>
        </w:rPr>
        <w:fldChar w:fldCharType="begin"/>
      </w:r>
      <w:r w:rsidR="00475823">
        <w:rPr>
          <w:rStyle w:val="DeltaViewInsertion"/>
          <w:szCs w:val="24"/>
        </w:rPr>
        <w:instrText xml:space="preserve"> HYPERLINK "http://www.icann.org/en/resources/registries/rrdrp" </w:instrText>
      </w:r>
      <w:r w:rsidR="00475823">
        <w:rPr>
          <w:rStyle w:val="DeltaViewInsertion"/>
          <w:szCs w:val="24"/>
        </w:rPr>
        <w:fldChar w:fldCharType="separate"/>
      </w:r>
      <w:r>
        <w:rPr>
          <w:rStyle w:val="DeltaViewInsertion"/>
          <w:rFonts w:asciiTheme="majorHAnsi" w:hAnsiTheme="majorHAnsi"/>
          <w:sz w:val="24"/>
          <w:szCs w:val="24"/>
        </w:rPr>
        <w:t>http://www.icann.org/en/resources/registries/rrdrp</w:t>
      </w:r>
      <w:r w:rsidR="00475823">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27F2B1" w14:textId="77777777" w:rsidR="00E70B88" w:rsidRDefault="00E70B88">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475823">
        <w:rPr>
          <w:rStyle w:val="DeltaViewInsertion"/>
          <w:szCs w:val="24"/>
        </w:rPr>
        <w:fldChar w:fldCharType="begin"/>
      </w:r>
      <w:r w:rsidR="00475823">
        <w:rPr>
          <w:rStyle w:val="DeltaViewInsertion"/>
          <w:szCs w:val="24"/>
        </w:rPr>
        <w:instrText xml:space="preserve"> HYPERLINK "http://www.icann.org/en/resources/registries/urs" </w:instrText>
      </w:r>
      <w:r w:rsidR="00475823">
        <w:rPr>
          <w:rStyle w:val="DeltaViewInsertion"/>
          <w:szCs w:val="24"/>
        </w:rPr>
        <w:fldChar w:fldCharType="separate"/>
      </w:r>
      <w:r>
        <w:rPr>
          <w:rStyle w:val="DeltaViewInsertion"/>
          <w:rFonts w:asciiTheme="majorHAnsi" w:hAnsiTheme="majorHAnsi"/>
          <w:sz w:val="24"/>
          <w:szCs w:val="24"/>
        </w:rPr>
        <w:t>http://www.icann.org/en/resources/registries/urs</w:t>
      </w:r>
      <w:r w:rsidR="00475823">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359645B8"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lastRenderedPageBreak/>
        <w:br/>
      </w:r>
      <w:r>
        <w:rPr>
          <w:rFonts w:asciiTheme="majorHAnsi" w:hAnsiTheme="majorHAnsi"/>
          <w:sz w:val="24"/>
          <w:szCs w:val="24"/>
        </w:rPr>
        <w:br/>
        <w:t>CONTINUED OPERATIONS INSTRUMENT</w:t>
      </w:r>
    </w:p>
    <w:p w14:paraId="60FD8061"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832EF96"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51E5257"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49AF65"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lastRenderedPageBreak/>
        <w:br/>
      </w:r>
      <w:r>
        <w:rPr>
          <w:rFonts w:asciiTheme="majorHAnsi" w:hAnsiTheme="majorHAnsi"/>
          <w:sz w:val="24"/>
          <w:szCs w:val="24"/>
        </w:rPr>
        <w:br/>
        <w:t>REGISTRY OPERATOR CODE OF CONDUCT</w:t>
      </w:r>
    </w:p>
    <w:p w14:paraId="30DA7CBA"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8EFA68A"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CD4D41A"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D9A65C"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D00B1C"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471C65"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1925C2"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1CA5FDD"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BCC79B4"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E65AEC1"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DEDFD13"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lastRenderedPageBreak/>
        <w:br/>
      </w:r>
      <w:r>
        <w:rPr>
          <w:rFonts w:asciiTheme="majorHAnsi" w:hAnsiTheme="majorHAnsi"/>
          <w:sz w:val="24"/>
          <w:szCs w:val="24"/>
        </w:rPr>
        <w:br/>
        <w:t>REGISTRY PERFORMANCE SPECIFICATIONS</w:t>
      </w:r>
    </w:p>
    <w:p w14:paraId="0E12AF60"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7DDEB7CF"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43E7A68"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BEACB83"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98E315E"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F088F48"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66D9678"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5326736"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9AE78ED"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5621509"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3FEC9C4" w14:textId="77777777">
        <w:trPr>
          <w:trHeight w:val="432"/>
        </w:trPr>
        <w:tc>
          <w:tcPr>
            <w:tcW w:w="1008" w:type="dxa"/>
            <w:vAlign w:val="center"/>
          </w:tcPr>
          <w:p w14:paraId="6ECDB430" w14:textId="77777777" w:rsidR="00115B11" w:rsidRDefault="00115B11">
            <w:pPr>
              <w:jc w:val="center"/>
              <w:rPr>
                <w:szCs w:val="24"/>
              </w:rPr>
            </w:pPr>
          </w:p>
        </w:tc>
        <w:tc>
          <w:tcPr>
            <w:tcW w:w="3510" w:type="dxa"/>
            <w:vAlign w:val="center"/>
          </w:tcPr>
          <w:p w14:paraId="64867EE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6C08D7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577E05B" w14:textId="77777777">
        <w:tc>
          <w:tcPr>
            <w:tcW w:w="1008" w:type="dxa"/>
          </w:tcPr>
          <w:p w14:paraId="108F5A5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68A8CD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C4A9D0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5DC0E9A" w14:textId="77777777">
        <w:tc>
          <w:tcPr>
            <w:tcW w:w="1008" w:type="dxa"/>
          </w:tcPr>
          <w:p w14:paraId="62E6B46F" w14:textId="77777777" w:rsidR="00115B11" w:rsidRDefault="00115B11">
            <w:pPr>
              <w:rPr>
                <w:rFonts w:asciiTheme="majorHAnsi" w:hAnsiTheme="majorHAnsi"/>
                <w:sz w:val="24"/>
                <w:szCs w:val="24"/>
              </w:rPr>
            </w:pPr>
          </w:p>
        </w:tc>
        <w:tc>
          <w:tcPr>
            <w:tcW w:w="3510" w:type="dxa"/>
          </w:tcPr>
          <w:p w14:paraId="47A4FB1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F406E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8FA83CD" w14:textId="77777777">
        <w:tc>
          <w:tcPr>
            <w:tcW w:w="1008" w:type="dxa"/>
          </w:tcPr>
          <w:p w14:paraId="6628E536" w14:textId="77777777" w:rsidR="00115B11" w:rsidRDefault="00115B11">
            <w:pPr>
              <w:rPr>
                <w:rFonts w:asciiTheme="majorHAnsi" w:hAnsiTheme="majorHAnsi"/>
                <w:sz w:val="24"/>
                <w:szCs w:val="24"/>
              </w:rPr>
            </w:pPr>
          </w:p>
        </w:tc>
        <w:tc>
          <w:tcPr>
            <w:tcW w:w="3510" w:type="dxa"/>
          </w:tcPr>
          <w:p w14:paraId="49EE3C7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3922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FCEB44" w14:textId="77777777">
        <w:tc>
          <w:tcPr>
            <w:tcW w:w="1008" w:type="dxa"/>
          </w:tcPr>
          <w:p w14:paraId="2D9F063F" w14:textId="77777777" w:rsidR="00115B11" w:rsidRDefault="00115B11">
            <w:pPr>
              <w:rPr>
                <w:rFonts w:asciiTheme="majorHAnsi" w:hAnsiTheme="majorHAnsi"/>
                <w:sz w:val="24"/>
                <w:szCs w:val="24"/>
              </w:rPr>
            </w:pPr>
          </w:p>
        </w:tc>
        <w:tc>
          <w:tcPr>
            <w:tcW w:w="3510" w:type="dxa"/>
          </w:tcPr>
          <w:p w14:paraId="48BF704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34277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51620F4" w14:textId="77777777">
        <w:tc>
          <w:tcPr>
            <w:tcW w:w="1008" w:type="dxa"/>
          </w:tcPr>
          <w:p w14:paraId="1CDA8053" w14:textId="77777777" w:rsidR="00115B11" w:rsidRDefault="00115B11">
            <w:pPr>
              <w:rPr>
                <w:rFonts w:asciiTheme="majorHAnsi" w:hAnsiTheme="majorHAnsi"/>
                <w:sz w:val="24"/>
                <w:szCs w:val="24"/>
              </w:rPr>
            </w:pPr>
          </w:p>
        </w:tc>
        <w:tc>
          <w:tcPr>
            <w:tcW w:w="3510" w:type="dxa"/>
          </w:tcPr>
          <w:p w14:paraId="0579A3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68FC8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D35D45" w14:textId="77777777">
        <w:tc>
          <w:tcPr>
            <w:tcW w:w="1008" w:type="dxa"/>
          </w:tcPr>
          <w:p w14:paraId="6CFB265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9FB325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4C655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0272053" w14:textId="77777777">
        <w:tc>
          <w:tcPr>
            <w:tcW w:w="1008" w:type="dxa"/>
          </w:tcPr>
          <w:p w14:paraId="42ADE959" w14:textId="77777777" w:rsidR="00115B11" w:rsidRDefault="00115B11">
            <w:pPr>
              <w:rPr>
                <w:rFonts w:asciiTheme="majorHAnsi" w:hAnsiTheme="majorHAnsi"/>
                <w:sz w:val="24"/>
                <w:szCs w:val="24"/>
              </w:rPr>
            </w:pPr>
          </w:p>
        </w:tc>
        <w:tc>
          <w:tcPr>
            <w:tcW w:w="3510" w:type="dxa"/>
          </w:tcPr>
          <w:p w14:paraId="24DDC78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B3CA2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5184DA2" w14:textId="77777777">
        <w:tc>
          <w:tcPr>
            <w:tcW w:w="1008" w:type="dxa"/>
          </w:tcPr>
          <w:p w14:paraId="480FC0A1" w14:textId="77777777" w:rsidR="00115B11" w:rsidRDefault="00115B11">
            <w:pPr>
              <w:rPr>
                <w:rFonts w:asciiTheme="majorHAnsi" w:hAnsiTheme="majorHAnsi"/>
                <w:sz w:val="24"/>
                <w:szCs w:val="24"/>
              </w:rPr>
            </w:pPr>
          </w:p>
        </w:tc>
        <w:tc>
          <w:tcPr>
            <w:tcW w:w="3510" w:type="dxa"/>
          </w:tcPr>
          <w:p w14:paraId="1F5DCE5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C177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FA6E3AF" w14:textId="77777777">
        <w:tc>
          <w:tcPr>
            <w:tcW w:w="1008" w:type="dxa"/>
          </w:tcPr>
          <w:p w14:paraId="2067256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011D8C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7B6EC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A6B1D2" w14:textId="77777777">
        <w:tc>
          <w:tcPr>
            <w:tcW w:w="1008" w:type="dxa"/>
          </w:tcPr>
          <w:p w14:paraId="4079BCC4" w14:textId="77777777" w:rsidR="00115B11" w:rsidRDefault="00115B11">
            <w:pPr>
              <w:rPr>
                <w:rFonts w:asciiTheme="majorHAnsi" w:hAnsiTheme="majorHAnsi"/>
                <w:sz w:val="24"/>
                <w:szCs w:val="24"/>
              </w:rPr>
            </w:pPr>
          </w:p>
        </w:tc>
        <w:tc>
          <w:tcPr>
            <w:tcW w:w="3510" w:type="dxa"/>
          </w:tcPr>
          <w:p w14:paraId="194B7F5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06152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DA95597" w14:textId="77777777">
        <w:tc>
          <w:tcPr>
            <w:tcW w:w="1008" w:type="dxa"/>
          </w:tcPr>
          <w:p w14:paraId="06009D69" w14:textId="77777777" w:rsidR="00115B11" w:rsidRDefault="00115B11">
            <w:pPr>
              <w:rPr>
                <w:rFonts w:asciiTheme="majorHAnsi" w:hAnsiTheme="majorHAnsi"/>
                <w:sz w:val="24"/>
                <w:szCs w:val="24"/>
              </w:rPr>
            </w:pPr>
          </w:p>
        </w:tc>
        <w:tc>
          <w:tcPr>
            <w:tcW w:w="3510" w:type="dxa"/>
          </w:tcPr>
          <w:p w14:paraId="60A3780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403E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0C4EBD" w14:textId="77777777">
        <w:tc>
          <w:tcPr>
            <w:tcW w:w="1008" w:type="dxa"/>
          </w:tcPr>
          <w:p w14:paraId="34454D29" w14:textId="77777777" w:rsidR="00115B11" w:rsidRDefault="00115B11">
            <w:pPr>
              <w:rPr>
                <w:rFonts w:asciiTheme="majorHAnsi" w:hAnsiTheme="majorHAnsi"/>
                <w:sz w:val="24"/>
                <w:szCs w:val="24"/>
              </w:rPr>
            </w:pPr>
          </w:p>
        </w:tc>
        <w:tc>
          <w:tcPr>
            <w:tcW w:w="3510" w:type="dxa"/>
          </w:tcPr>
          <w:p w14:paraId="61ADE66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76DB6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E35936F" w14:textId="77777777" w:rsidR="00115B11" w:rsidRDefault="00115B11">
      <w:pPr>
        <w:rPr>
          <w:rFonts w:asciiTheme="majorHAnsi" w:hAnsiTheme="majorHAnsi"/>
          <w:sz w:val="24"/>
          <w:szCs w:val="24"/>
        </w:rPr>
      </w:pPr>
    </w:p>
    <w:p w14:paraId="5865DD05"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6DCDE89"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7251FFD0"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ECFCACB"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4A3ADE2"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526C4C"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119E78"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5F90290"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CE42528"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7724E04"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727CB2B"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A9F0AF"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E834F07" w14:textId="77777777" w:rsidR="00115B11" w:rsidRDefault="005332B6">
      <w:pPr>
        <w:pStyle w:val="Spec1L3"/>
        <w:rPr>
          <w:rFonts w:asciiTheme="majorHAnsi" w:hAnsiTheme="majorHAnsi"/>
          <w:sz w:val="24"/>
          <w:szCs w:val="24"/>
        </w:rPr>
      </w:pPr>
      <w:bookmarkStart w:id="545" w:name="_DV_M434"/>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7B9722" w14:textId="77777777" w:rsidR="00115B11" w:rsidRDefault="005332B6">
      <w:pPr>
        <w:pStyle w:val="Spec1L2"/>
        <w:rPr>
          <w:rFonts w:asciiTheme="majorHAnsi" w:hAnsiTheme="majorHAnsi"/>
          <w:b/>
          <w:sz w:val="24"/>
          <w:szCs w:val="24"/>
          <w:u w:val="single"/>
        </w:rPr>
      </w:pPr>
      <w:bookmarkStart w:id="546" w:name="_DV_M435"/>
      <w:bookmarkEnd w:id="546"/>
      <w:r>
        <w:rPr>
          <w:rFonts w:asciiTheme="majorHAnsi" w:hAnsiTheme="majorHAnsi"/>
          <w:b/>
          <w:sz w:val="24"/>
          <w:szCs w:val="24"/>
          <w:u w:val="single"/>
        </w:rPr>
        <w:t>RDDS</w:t>
      </w:r>
    </w:p>
    <w:p w14:paraId="1661DA28"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2FAEC19"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40646F"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59B8A3"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10D158B"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E001E2F" w14:textId="77777777" w:rsidR="00115B11" w:rsidRDefault="005332B6">
      <w:pPr>
        <w:pStyle w:val="Spec1L3"/>
        <w:rPr>
          <w:rFonts w:asciiTheme="majorHAnsi" w:hAnsiTheme="majorHAnsi"/>
          <w:sz w:val="24"/>
          <w:szCs w:val="24"/>
        </w:rPr>
      </w:pPr>
      <w:bookmarkStart w:id="552" w:name="_DV_M441"/>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592BCC1" w14:textId="77777777" w:rsidR="00115B11" w:rsidRDefault="005332B6">
      <w:pPr>
        <w:pStyle w:val="Spec1L3"/>
        <w:rPr>
          <w:rFonts w:asciiTheme="majorHAnsi" w:hAnsiTheme="majorHAnsi"/>
          <w:sz w:val="24"/>
          <w:szCs w:val="24"/>
        </w:rPr>
      </w:pPr>
      <w:bookmarkStart w:id="553" w:name="_DV_M442"/>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95FFD20"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27E7344"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818CBDA" w14:textId="77777777" w:rsidR="00D96E5B" w:rsidRDefault="00D96E5B">
      <w:pPr>
        <w:pStyle w:val="BodyText"/>
        <w:rPr>
          <w:szCs w:val="24"/>
        </w:rPr>
      </w:pPr>
    </w:p>
    <w:p w14:paraId="3A511CFF" w14:textId="77777777" w:rsidR="00115B11" w:rsidRDefault="005332B6">
      <w:pPr>
        <w:pStyle w:val="Spec1L2"/>
        <w:rPr>
          <w:rFonts w:asciiTheme="majorHAnsi" w:hAnsiTheme="majorHAnsi"/>
          <w:b/>
          <w:sz w:val="24"/>
          <w:szCs w:val="24"/>
          <w:u w:val="single"/>
        </w:rPr>
      </w:pPr>
      <w:bookmarkStart w:id="556" w:name="_DV_M446"/>
      <w:bookmarkEnd w:id="556"/>
      <w:r>
        <w:rPr>
          <w:rFonts w:asciiTheme="majorHAnsi" w:hAnsiTheme="majorHAnsi"/>
          <w:b/>
          <w:sz w:val="24"/>
          <w:szCs w:val="24"/>
          <w:u w:val="single"/>
        </w:rPr>
        <w:lastRenderedPageBreak/>
        <w:t>EPP</w:t>
      </w:r>
    </w:p>
    <w:p w14:paraId="54D24252"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1471BE8"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065E23"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5629CC"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8E6315"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7BECA6"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9329C35"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59F797D" w14:textId="77777777" w:rsidR="00115B11" w:rsidRDefault="005332B6">
      <w:pPr>
        <w:pStyle w:val="Spec1L3"/>
        <w:rPr>
          <w:rFonts w:asciiTheme="majorHAnsi" w:hAnsiTheme="majorHAnsi"/>
          <w:sz w:val="24"/>
          <w:szCs w:val="24"/>
        </w:rPr>
      </w:pPr>
      <w:bookmarkStart w:id="564" w:name="_DV_M458"/>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204A140" w14:textId="77777777" w:rsidR="00115B11" w:rsidRDefault="005332B6">
      <w:pPr>
        <w:pStyle w:val="Spec1L3"/>
        <w:rPr>
          <w:rFonts w:asciiTheme="majorHAnsi" w:hAnsiTheme="majorHAnsi"/>
          <w:sz w:val="24"/>
          <w:szCs w:val="24"/>
        </w:rPr>
      </w:pPr>
      <w:bookmarkStart w:id="565" w:name="_DV_M459"/>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AB0337" w14:textId="77777777" w:rsidR="00115B11" w:rsidRDefault="005332B6">
      <w:pPr>
        <w:pStyle w:val="Spec1L2"/>
        <w:rPr>
          <w:rFonts w:asciiTheme="majorHAnsi" w:hAnsiTheme="majorHAnsi"/>
          <w:b/>
          <w:sz w:val="24"/>
          <w:szCs w:val="24"/>
          <w:u w:val="single"/>
        </w:rPr>
      </w:pPr>
      <w:bookmarkStart w:id="566" w:name="_DV_M460"/>
      <w:bookmarkEnd w:id="566"/>
      <w:r>
        <w:rPr>
          <w:rFonts w:asciiTheme="majorHAnsi" w:hAnsiTheme="majorHAnsi"/>
          <w:b/>
          <w:sz w:val="24"/>
          <w:szCs w:val="24"/>
          <w:u w:val="single"/>
        </w:rPr>
        <w:t>Emergency Thresholds</w:t>
      </w:r>
    </w:p>
    <w:p w14:paraId="49A7558F"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B392E87" w14:textId="77777777">
        <w:trPr>
          <w:trHeight w:val="432"/>
        </w:trPr>
        <w:tc>
          <w:tcPr>
            <w:tcW w:w="2808" w:type="dxa"/>
            <w:vAlign w:val="center"/>
          </w:tcPr>
          <w:p w14:paraId="338A1D1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48B333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F334A9B" w14:textId="77777777">
        <w:trPr>
          <w:trHeight w:val="144"/>
        </w:trPr>
        <w:tc>
          <w:tcPr>
            <w:tcW w:w="2808" w:type="dxa"/>
            <w:vAlign w:val="center"/>
          </w:tcPr>
          <w:p w14:paraId="5BBAF7E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EC5A4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F9B2E0" w14:textId="77777777">
        <w:trPr>
          <w:trHeight w:val="144"/>
        </w:trPr>
        <w:tc>
          <w:tcPr>
            <w:tcW w:w="2808" w:type="dxa"/>
            <w:vAlign w:val="center"/>
          </w:tcPr>
          <w:p w14:paraId="1DC20BE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84E7C0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FD606C" w14:textId="77777777">
        <w:trPr>
          <w:trHeight w:val="144"/>
        </w:trPr>
        <w:tc>
          <w:tcPr>
            <w:tcW w:w="2808" w:type="dxa"/>
            <w:vAlign w:val="center"/>
          </w:tcPr>
          <w:p w14:paraId="474FFF0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2F7D6E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38A09D" w14:textId="77777777">
        <w:trPr>
          <w:trHeight w:val="144"/>
        </w:trPr>
        <w:tc>
          <w:tcPr>
            <w:tcW w:w="2808" w:type="dxa"/>
            <w:vAlign w:val="center"/>
          </w:tcPr>
          <w:p w14:paraId="0B68E1A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1A5BC6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03CFDC" w14:textId="77777777">
        <w:trPr>
          <w:trHeight w:val="144"/>
        </w:trPr>
        <w:tc>
          <w:tcPr>
            <w:tcW w:w="2808" w:type="dxa"/>
            <w:vAlign w:val="center"/>
          </w:tcPr>
          <w:p w14:paraId="3D769CE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A6DF2A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849EBD0" w14:textId="77777777" w:rsidR="00115B11" w:rsidRDefault="00115B11">
      <w:pPr>
        <w:rPr>
          <w:rFonts w:asciiTheme="majorHAnsi" w:hAnsiTheme="majorHAnsi"/>
          <w:sz w:val="24"/>
          <w:szCs w:val="24"/>
        </w:rPr>
      </w:pPr>
    </w:p>
    <w:p w14:paraId="36E84994" w14:textId="77777777" w:rsidR="00115B11" w:rsidRDefault="005332B6">
      <w:pPr>
        <w:pStyle w:val="Spec1L2"/>
        <w:rPr>
          <w:rFonts w:asciiTheme="majorHAnsi" w:hAnsiTheme="majorHAnsi"/>
          <w:b/>
          <w:sz w:val="24"/>
          <w:szCs w:val="24"/>
          <w:u w:val="single"/>
        </w:rPr>
      </w:pPr>
      <w:bookmarkStart w:id="568" w:name="_DV_M462"/>
      <w:bookmarkEnd w:id="568"/>
      <w:r>
        <w:rPr>
          <w:rFonts w:asciiTheme="majorHAnsi" w:hAnsiTheme="majorHAnsi"/>
          <w:b/>
          <w:sz w:val="24"/>
          <w:szCs w:val="24"/>
          <w:u w:val="single"/>
        </w:rPr>
        <w:t>Emergency Escalation</w:t>
      </w:r>
    </w:p>
    <w:p w14:paraId="085B8364"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CC57E3" w14:textId="77777777" w:rsidR="00115B11" w:rsidRDefault="005332B6">
      <w:pPr>
        <w:pStyle w:val="BlockText"/>
        <w:rPr>
          <w:rFonts w:asciiTheme="majorHAnsi" w:hAnsiTheme="majorHAnsi"/>
          <w:sz w:val="24"/>
          <w:szCs w:val="24"/>
        </w:rPr>
      </w:pPr>
      <w:bookmarkStart w:id="570" w:name="_DV_M464"/>
      <w:bookmarkEnd w:id="57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F548105" w14:textId="77777777" w:rsidR="00115B11" w:rsidRDefault="005332B6">
      <w:pPr>
        <w:pStyle w:val="Spec1L3"/>
        <w:rPr>
          <w:rFonts w:asciiTheme="majorHAnsi" w:hAnsiTheme="majorHAnsi"/>
          <w:b/>
          <w:sz w:val="24"/>
          <w:szCs w:val="24"/>
        </w:rPr>
      </w:pPr>
      <w:bookmarkStart w:id="571" w:name="_DV_M465"/>
      <w:bookmarkEnd w:id="571"/>
      <w:r>
        <w:rPr>
          <w:rFonts w:asciiTheme="majorHAnsi" w:hAnsiTheme="majorHAnsi"/>
          <w:b/>
          <w:sz w:val="24"/>
          <w:szCs w:val="24"/>
        </w:rPr>
        <w:t xml:space="preserve">Emergency Escalation initiated by ICANN </w:t>
      </w:r>
    </w:p>
    <w:p w14:paraId="17E689B1" w14:textId="77777777" w:rsidR="00115B11" w:rsidRDefault="005332B6">
      <w:pPr>
        <w:pStyle w:val="BlockText"/>
        <w:rPr>
          <w:rFonts w:asciiTheme="majorHAnsi" w:hAnsiTheme="majorHAnsi"/>
          <w:sz w:val="24"/>
          <w:szCs w:val="24"/>
        </w:rPr>
      </w:pPr>
      <w:bookmarkStart w:id="572" w:name="_DV_M466"/>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23CFBEF" w14:textId="77777777" w:rsidR="00115B11" w:rsidRDefault="005332B6">
      <w:pPr>
        <w:pStyle w:val="Spec1L3"/>
        <w:rPr>
          <w:rFonts w:asciiTheme="majorHAnsi" w:hAnsiTheme="majorHAnsi"/>
          <w:b/>
          <w:sz w:val="24"/>
          <w:szCs w:val="24"/>
        </w:rPr>
      </w:pPr>
      <w:bookmarkStart w:id="573" w:name="_DV_M467"/>
      <w:bookmarkEnd w:id="573"/>
      <w:r>
        <w:rPr>
          <w:rFonts w:asciiTheme="majorHAnsi" w:hAnsiTheme="majorHAnsi"/>
          <w:b/>
          <w:sz w:val="24"/>
          <w:szCs w:val="24"/>
        </w:rPr>
        <w:t xml:space="preserve">Emergency Escalation initiated by Registrars </w:t>
      </w:r>
    </w:p>
    <w:p w14:paraId="7899AEE0"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D6CA47" w14:textId="77777777" w:rsidR="00115B11" w:rsidRDefault="005332B6">
      <w:pPr>
        <w:pStyle w:val="Spec1L3"/>
        <w:rPr>
          <w:rFonts w:asciiTheme="majorHAnsi" w:hAnsiTheme="majorHAnsi"/>
          <w:b/>
          <w:sz w:val="24"/>
          <w:szCs w:val="24"/>
        </w:rPr>
      </w:pPr>
      <w:bookmarkStart w:id="575" w:name="_DV_M469"/>
      <w:bookmarkEnd w:id="575"/>
      <w:r>
        <w:rPr>
          <w:rFonts w:asciiTheme="majorHAnsi" w:hAnsiTheme="majorHAnsi"/>
          <w:b/>
          <w:sz w:val="24"/>
          <w:szCs w:val="24"/>
        </w:rPr>
        <w:t xml:space="preserve">Notifications of Outages and Maintenance </w:t>
      </w:r>
    </w:p>
    <w:p w14:paraId="5D1ADCC9" w14:textId="77777777" w:rsidR="00115B11" w:rsidRDefault="005332B6">
      <w:pPr>
        <w:pStyle w:val="BlockText"/>
        <w:rPr>
          <w:rFonts w:asciiTheme="majorHAnsi" w:hAnsiTheme="majorHAnsi"/>
          <w:sz w:val="24"/>
          <w:szCs w:val="24"/>
        </w:rPr>
      </w:pPr>
      <w:bookmarkStart w:id="576" w:name="_DV_M470"/>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A94E06F" w14:textId="77777777" w:rsidR="00115B11" w:rsidRDefault="005332B6">
      <w:pPr>
        <w:pStyle w:val="BlockText"/>
        <w:rPr>
          <w:rFonts w:asciiTheme="majorHAnsi" w:hAnsiTheme="majorHAnsi"/>
          <w:sz w:val="24"/>
          <w:szCs w:val="24"/>
        </w:rPr>
      </w:pPr>
      <w:bookmarkStart w:id="577" w:name="_DV_M471"/>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C730539" w14:textId="77777777" w:rsidR="00115B11" w:rsidRDefault="005332B6">
      <w:pPr>
        <w:pStyle w:val="Spec1L2"/>
        <w:rPr>
          <w:rFonts w:asciiTheme="majorHAnsi" w:hAnsiTheme="majorHAnsi"/>
          <w:b/>
          <w:sz w:val="24"/>
          <w:szCs w:val="24"/>
          <w:u w:val="single"/>
        </w:rPr>
      </w:pPr>
      <w:bookmarkStart w:id="578" w:name="_DV_M472"/>
      <w:bookmarkEnd w:id="578"/>
      <w:r>
        <w:rPr>
          <w:rFonts w:asciiTheme="majorHAnsi" w:hAnsiTheme="majorHAnsi"/>
          <w:b/>
          <w:sz w:val="24"/>
          <w:szCs w:val="24"/>
          <w:u w:val="single"/>
        </w:rPr>
        <w:t>Covenants of Performance Measurement</w:t>
      </w:r>
    </w:p>
    <w:p w14:paraId="139C4210" w14:textId="77777777" w:rsidR="00115B11" w:rsidRDefault="005332B6">
      <w:pPr>
        <w:pStyle w:val="Spec1L3"/>
        <w:rPr>
          <w:rFonts w:asciiTheme="majorHAnsi" w:hAnsiTheme="majorHAnsi"/>
          <w:sz w:val="24"/>
          <w:szCs w:val="24"/>
        </w:rPr>
      </w:pPr>
      <w:bookmarkStart w:id="579" w:name="_DV_M473"/>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C9F1815" w14:textId="77777777" w:rsidR="00115B11" w:rsidRDefault="005332B6">
      <w:pPr>
        <w:pStyle w:val="Spec1L3"/>
        <w:rPr>
          <w:rFonts w:asciiTheme="majorHAnsi" w:hAnsiTheme="majorHAnsi"/>
          <w:sz w:val="24"/>
          <w:szCs w:val="24"/>
        </w:rPr>
      </w:pPr>
      <w:bookmarkStart w:id="580" w:name="_DV_M474"/>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E6BC74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7C8CD20" w14:textId="77777777" w:rsidR="00115B11" w:rsidRDefault="005332B6">
      <w:pPr>
        <w:pStyle w:val="Spec1L1"/>
        <w:rPr>
          <w:rFonts w:asciiTheme="majorHAnsi" w:hAnsiTheme="majorHAnsi"/>
          <w:sz w:val="24"/>
          <w:szCs w:val="24"/>
        </w:rPr>
      </w:pPr>
      <w:bookmarkStart w:id="581" w:name="_DV_M475"/>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6D7238C3" w14:textId="77777777" w:rsidR="00115B11" w:rsidRDefault="005332B6">
      <w:pPr>
        <w:pStyle w:val="ListParagraph"/>
        <w:numPr>
          <w:ilvl w:val="0"/>
          <w:numId w:val="26"/>
        </w:numPr>
        <w:rPr>
          <w:rFonts w:ascii="Cambria" w:eastAsia="MS Gothic" w:hAnsi="Cambria" w:cs="Cambria"/>
          <w:color w:val="000000"/>
          <w:sz w:val="24"/>
          <w:szCs w:val="24"/>
        </w:rPr>
      </w:pPr>
      <w:bookmarkStart w:id="582" w:name="_DV_M476"/>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1F87FA8" w14:textId="77777777" w:rsidR="00115B11" w:rsidRDefault="00115B11">
      <w:pPr>
        <w:rPr>
          <w:rFonts w:ascii="Cambria" w:eastAsia="MS Gothic" w:hAnsi="Cambria" w:cs="Cambria"/>
          <w:color w:val="000000"/>
          <w:sz w:val="24"/>
          <w:szCs w:val="24"/>
        </w:rPr>
      </w:pPr>
    </w:p>
    <w:p w14:paraId="454642BF" w14:textId="77777777" w:rsidR="001009B7" w:rsidRDefault="00235394">
      <w:pPr>
        <w:pStyle w:val="ListParagraph"/>
        <w:numPr>
          <w:ilvl w:val="0"/>
          <w:numId w:val="26"/>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337B76C0" w14:textId="77777777" w:rsidR="001009B7" w:rsidRDefault="001009B7">
      <w:pPr>
        <w:pStyle w:val="ListParagraph"/>
        <w:rPr>
          <w:rFonts w:ascii="Cambria" w:eastAsia="MS Gothic" w:hAnsi="Cambria" w:cs="Cambria"/>
          <w:sz w:val="24"/>
          <w:szCs w:val="24"/>
        </w:rPr>
      </w:pPr>
    </w:p>
    <w:p w14:paraId="228763AA"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3F074846" w14:textId="77777777" w:rsidR="00115B11" w:rsidRDefault="00115B11">
      <w:pPr>
        <w:pStyle w:val="ListParagraph"/>
        <w:rPr>
          <w:rFonts w:asciiTheme="majorHAnsi" w:eastAsia="MS Gothic" w:hAnsiTheme="majorHAnsi" w:cs="Cambria"/>
          <w:color w:val="000000"/>
          <w:sz w:val="24"/>
          <w:szCs w:val="24"/>
        </w:rPr>
      </w:pPr>
    </w:p>
    <w:p w14:paraId="156C8544"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475823">
        <w:rPr>
          <w:rStyle w:val="DeltaViewInsertion"/>
          <w:szCs w:val="24"/>
        </w:rPr>
        <w:fldChar w:fldCharType="begin"/>
      </w:r>
      <w:r w:rsidR="00475823">
        <w:rPr>
          <w:rStyle w:val="DeltaViewInsertion"/>
          <w:szCs w:val="24"/>
        </w:rPr>
        <w:instrText xml:space="preserve"> HYPERLINK "http://www.icann.org/en/resources/registries/picdrp" </w:instrText>
      </w:r>
      <w:r w:rsidR="0047582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75823">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1"/>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7F414163" w14:textId="77777777" w:rsidR="00C632D7" w:rsidRDefault="00C632D7">
      <w:pPr>
        <w:ind w:left="360"/>
        <w:rPr>
          <w:rFonts w:asciiTheme="majorHAnsi" w:eastAsia="MS Gothic" w:hAnsiTheme="majorHAnsi"/>
          <w:color w:val="000000"/>
          <w:sz w:val="24"/>
          <w:szCs w:val="24"/>
        </w:rPr>
      </w:pPr>
    </w:p>
    <w:p w14:paraId="0576824E"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82"/>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E71B03F" w14:textId="77777777" w:rsidR="00C632D7" w:rsidRDefault="00C632D7">
      <w:pPr>
        <w:pStyle w:val="ListParagraph"/>
        <w:ind w:left="1440"/>
        <w:rPr>
          <w:rFonts w:asciiTheme="majorHAnsi" w:eastAsia="MS Gothic" w:hAnsiTheme="majorHAnsi" w:cs="Cambria"/>
          <w:sz w:val="24"/>
          <w:szCs w:val="24"/>
        </w:rPr>
      </w:pPr>
    </w:p>
    <w:p w14:paraId="5A83266B" w14:textId="77777777" w:rsidR="00C632D7" w:rsidRDefault="00C632D7">
      <w:pPr>
        <w:pStyle w:val="ListParagraph"/>
        <w:numPr>
          <w:ilvl w:val="1"/>
          <w:numId w:val="26"/>
        </w:numPr>
        <w:rPr>
          <w:rFonts w:asciiTheme="majorHAnsi" w:eastAsia="MS Gothic" w:hAnsiTheme="majorHAnsi" w:cs="Cambria"/>
          <w:sz w:val="24"/>
          <w:szCs w:val="24"/>
        </w:rPr>
      </w:pPr>
      <w:bookmarkStart w:id="600" w:name="_DV_M483"/>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465C649" w14:textId="77777777" w:rsidR="00C632D7" w:rsidRDefault="00C632D7">
      <w:pPr>
        <w:pStyle w:val="ListParagraph"/>
        <w:rPr>
          <w:rFonts w:asciiTheme="majorHAnsi" w:eastAsia="MS Gothic" w:hAnsiTheme="majorHAnsi" w:cs="Cambria"/>
          <w:sz w:val="24"/>
          <w:szCs w:val="24"/>
        </w:rPr>
      </w:pPr>
    </w:p>
    <w:p w14:paraId="7F74E28A"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4"/>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223CA6F" w14:textId="77777777" w:rsidR="00C632D7" w:rsidRDefault="00C632D7">
      <w:pPr>
        <w:pStyle w:val="ListParagraph"/>
        <w:ind w:left="1440"/>
        <w:rPr>
          <w:rFonts w:asciiTheme="majorHAnsi" w:eastAsia="MS Gothic" w:hAnsiTheme="majorHAnsi" w:cs="Cambria"/>
          <w:color w:val="000000"/>
          <w:sz w:val="24"/>
          <w:szCs w:val="24"/>
        </w:rPr>
      </w:pPr>
    </w:p>
    <w:p w14:paraId="7219D95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2" w:name="_DV_M485"/>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B4CB3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6E48500" w14:textId="77777777" w:rsidR="001009B7" w:rsidRDefault="001009B7">
      <w:pPr>
        <w:pStyle w:val="Spec1L1"/>
        <w:numPr>
          <w:ilvl w:val="0"/>
          <w:numId w:val="0"/>
        </w:numPr>
        <w:tabs>
          <w:tab w:val="num" w:pos="720"/>
        </w:tabs>
        <w:rPr>
          <w:rFonts w:asciiTheme="majorHAnsi" w:hAnsiTheme="majorHAnsi"/>
          <w:sz w:val="24"/>
          <w:szCs w:val="24"/>
        </w:rPr>
      </w:pPr>
      <w:bookmarkStart w:id="603"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07CF1530" w14:textId="77777777" w:rsidR="001009B7" w:rsidRDefault="00235394">
      <w:pPr>
        <w:pStyle w:val="BlockText"/>
        <w:rPr>
          <w:rFonts w:asciiTheme="majorHAnsi" w:hAnsiTheme="majorHAnsi"/>
          <w:sz w:val="24"/>
          <w:szCs w:val="24"/>
        </w:rPr>
      </w:pPr>
      <w:bookmarkStart w:id="60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2E6C9127" w14:textId="77777777" w:rsidR="00115B11" w:rsidRDefault="00235394">
      <w:pPr>
        <w:pStyle w:val="BlockText"/>
        <w:rPr>
          <w:rFonts w:ascii="Cambria" w:eastAsia="MS Gothic" w:hAnsi="Cambria" w:cs="Cambria"/>
          <w:color w:val="000000"/>
          <w:sz w:val="24"/>
          <w:szCs w:val="24"/>
        </w:rPr>
      </w:pPr>
      <w:bookmarkStart w:id="605" w:name="_DV_C124"/>
      <w:r>
        <w:rPr>
          <w:rStyle w:val="DeltaViewDeletion"/>
          <w:rFonts w:asciiTheme="majorHAnsi" w:hAnsiTheme="majorHAnsi"/>
          <w:sz w:val="24"/>
          <w:szCs w:val="24"/>
        </w:rPr>
        <w:t>[Insert registration policies]</w:t>
      </w:r>
      <w:bookmarkEnd w:id="605"/>
    </w:p>
    <w:p w14:paraId="1609604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00BF7F3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54CFA17" w14:textId="77777777">
        <w:tc>
          <w:tcPr>
            <w:tcW w:w="4995" w:type="dxa"/>
            <w:gridSpan w:val="2"/>
            <w:shd w:val="clear" w:color="auto" w:fill="C0C0C0"/>
            <w:vAlign w:val="center"/>
          </w:tcPr>
          <w:p w14:paraId="4D7FA796" w14:textId="77777777" w:rsidR="00115B11" w:rsidRDefault="00115B11">
            <w:pPr>
              <w:pStyle w:val="DeltaViewTableHeading"/>
              <w:rPr>
                <w:rFonts w:eastAsia="MS Gothic" w:cs="Cambria"/>
              </w:rPr>
            </w:pPr>
            <w:r>
              <w:rPr>
                <w:rFonts w:eastAsia="MS Gothic" w:cs="Cambria"/>
              </w:rPr>
              <w:t>Legend:</w:t>
            </w:r>
          </w:p>
        </w:tc>
      </w:tr>
      <w:tr w:rsidR="00115B11" w14:paraId="0BAC9F7B" w14:textId="77777777">
        <w:tc>
          <w:tcPr>
            <w:tcW w:w="4995" w:type="dxa"/>
            <w:gridSpan w:val="2"/>
            <w:vAlign w:val="center"/>
          </w:tcPr>
          <w:p w14:paraId="65230611"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54AD0149" w14:textId="77777777">
        <w:tc>
          <w:tcPr>
            <w:tcW w:w="4995" w:type="dxa"/>
            <w:gridSpan w:val="2"/>
            <w:vAlign w:val="center"/>
          </w:tcPr>
          <w:p w14:paraId="786EFB56"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706D3929" w14:textId="77777777">
        <w:tc>
          <w:tcPr>
            <w:tcW w:w="4995" w:type="dxa"/>
            <w:gridSpan w:val="2"/>
            <w:vAlign w:val="center"/>
          </w:tcPr>
          <w:p w14:paraId="0C172EDB"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340434C0" w14:textId="77777777">
        <w:tc>
          <w:tcPr>
            <w:tcW w:w="4995" w:type="dxa"/>
            <w:gridSpan w:val="2"/>
            <w:vAlign w:val="center"/>
          </w:tcPr>
          <w:p w14:paraId="2936BD2D"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627381B6" w14:textId="77777777">
        <w:tc>
          <w:tcPr>
            <w:tcW w:w="4995" w:type="dxa"/>
            <w:gridSpan w:val="2"/>
            <w:vAlign w:val="center"/>
          </w:tcPr>
          <w:p w14:paraId="20687594"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3FBC2FA2" w14:textId="77777777">
        <w:tc>
          <w:tcPr>
            <w:tcW w:w="4995" w:type="dxa"/>
            <w:gridSpan w:val="2"/>
            <w:vAlign w:val="center"/>
          </w:tcPr>
          <w:p w14:paraId="0443FFE2"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03AFCC4C" w14:textId="77777777">
        <w:tc>
          <w:tcPr>
            <w:tcW w:w="4995" w:type="dxa"/>
            <w:gridSpan w:val="2"/>
            <w:vAlign w:val="center"/>
          </w:tcPr>
          <w:p w14:paraId="317C2BF9"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3B701232" w14:textId="77777777">
        <w:tc>
          <w:tcPr>
            <w:tcW w:w="2010" w:type="dxa"/>
            <w:vAlign w:val="center"/>
          </w:tcPr>
          <w:p w14:paraId="0A3D351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92B412C"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3B4576D9" w14:textId="77777777">
        <w:tc>
          <w:tcPr>
            <w:tcW w:w="2010" w:type="dxa"/>
            <w:vAlign w:val="center"/>
          </w:tcPr>
          <w:p w14:paraId="5576E08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8F949F"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0014B1E1" w14:textId="77777777">
        <w:tc>
          <w:tcPr>
            <w:tcW w:w="2010" w:type="dxa"/>
            <w:vAlign w:val="center"/>
          </w:tcPr>
          <w:p w14:paraId="72ED299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F606523" w14:textId="77777777" w:rsidR="00115B11" w:rsidRDefault="00115B11">
            <w:pPr>
              <w:pStyle w:val="DeltaViewTableBody"/>
              <w:rPr>
                <w:rFonts w:eastAsia="MS Gothic" w:cs="Cambria"/>
              </w:rPr>
            </w:pPr>
            <w:bookmarkStart w:id="618" w:name="Cell_Move"/>
            <w:bookmarkEnd w:id="618"/>
          </w:p>
        </w:tc>
      </w:tr>
      <w:tr w:rsidR="00115B11" w14:paraId="49E328F0" w14:textId="77777777">
        <w:tc>
          <w:tcPr>
            <w:tcW w:w="2010" w:type="dxa"/>
            <w:vAlign w:val="center"/>
          </w:tcPr>
          <w:p w14:paraId="34F8C72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6FBEDEB" w14:textId="77777777" w:rsidR="00115B11" w:rsidRDefault="00115B11">
            <w:pPr>
              <w:pStyle w:val="DeltaViewTableBody"/>
              <w:rPr>
                <w:rFonts w:eastAsia="MS Gothic" w:cs="Cambria"/>
              </w:rPr>
            </w:pPr>
            <w:bookmarkStart w:id="619" w:name="Cell_Merge"/>
            <w:bookmarkEnd w:id="619"/>
          </w:p>
        </w:tc>
      </w:tr>
      <w:tr w:rsidR="00115B11" w14:paraId="5B07EB35" w14:textId="77777777">
        <w:tc>
          <w:tcPr>
            <w:tcW w:w="2010" w:type="dxa"/>
            <w:vAlign w:val="center"/>
          </w:tcPr>
          <w:p w14:paraId="2AA64D7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8F78721" w14:textId="77777777" w:rsidR="00115B11" w:rsidRDefault="00115B11">
            <w:pPr>
              <w:pStyle w:val="DeltaViewTableBody"/>
              <w:rPr>
                <w:rFonts w:eastAsia="MS Gothic" w:cs="Cambria"/>
              </w:rPr>
            </w:pPr>
            <w:bookmarkStart w:id="620" w:name="Cell_Pad"/>
            <w:bookmarkEnd w:id="620"/>
          </w:p>
        </w:tc>
      </w:tr>
    </w:tbl>
    <w:p w14:paraId="59D7318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EFB44E5" w14:textId="77777777">
        <w:tc>
          <w:tcPr>
            <w:tcW w:w="4995" w:type="dxa"/>
            <w:gridSpan w:val="2"/>
            <w:shd w:val="clear" w:color="auto" w:fill="C0C0C0"/>
            <w:vAlign w:val="center"/>
          </w:tcPr>
          <w:p w14:paraId="2F933F97" w14:textId="77777777" w:rsidR="00115B11" w:rsidRDefault="00115B11">
            <w:pPr>
              <w:pStyle w:val="DeltaViewTableHeading"/>
              <w:rPr>
                <w:rFonts w:eastAsia="MS Gothic" w:cs="Cambria"/>
              </w:rPr>
            </w:pPr>
            <w:r>
              <w:rPr>
                <w:rFonts w:eastAsia="MS Gothic" w:cs="Cambria"/>
              </w:rPr>
              <w:t>Statistics:</w:t>
            </w:r>
          </w:p>
        </w:tc>
      </w:tr>
      <w:tr w:rsidR="00115B11" w14:paraId="40536CF6" w14:textId="77777777">
        <w:tc>
          <w:tcPr>
            <w:tcW w:w="2010" w:type="dxa"/>
            <w:vAlign w:val="center"/>
          </w:tcPr>
          <w:p w14:paraId="488ED224" w14:textId="77777777" w:rsidR="00115B11" w:rsidRDefault="00115B11">
            <w:pPr>
              <w:pStyle w:val="DeltaViewTableBody"/>
              <w:rPr>
                <w:rFonts w:eastAsia="MS Gothic" w:cs="Cambria"/>
              </w:rPr>
            </w:pPr>
          </w:p>
        </w:tc>
        <w:tc>
          <w:tcPr>
            <w:tcW w:w="2985" w:type="dxa"/>
            <w:vAlign w:val="center"/>
          </w:tcPr>
          <w:p w14:paraId="2A209DD3" w14:textId="77777777" w:rsidR="00115B11" w:rsidRDefault="00115B11">
            <w:pPr>
              <w:pStyle w:val="DeltaViewTableBody"/>
              <w:rPr>
                <w:rFonts w:eastAsia="MS Gothic" w:cs="Cambria"/>
              </w:rPr>
            </w:pPr>
            <w:r>
              <w:rPr>
                <w:rFonts w:eastAsia="MS Gothic" w:cs="Cambria"/>
              </w:rPr>
              <w:t>Count</w:t>
            </w:r>
          </w:p>
        </w:tc>
      </w:tr>
      <w:tr w:rsidR="00115B11" w14:paraId="70255B80" w14:textId="77777777">
        <w:tc>
          <w:tcPr>
            <w:tcW w:w="2010" w:type="dxa"/>
            <w:vAlign w:val="center"/>
          </w:tcPr>
          <w:p w14:paraId="5B87F3E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9A3E8C4" w14:textId="77777777" w:rsidR="00115B11" w:rsidRDefault="00115B11">
            <w:pPr>
              <w:pStyle w:val="DeltaViewTableBody"/>
              <w:jc w:val="right"/>
              <w:rPr>
                <w:rFonts w:eastAsia="MS Gothic" w:cs="Cambria"/>
              </w:rPr>
            </w:pPr>
            <w:bookmarkStart w:id="621" w:name="Stat_Ins"/>
            <w:r>
              <w:rPr>
                <w:rFonts w:eastAsia="MS Gothic" w:cs="Cambria"/>
              </w:rPr>
              <w:t>76</w:t>
            </w:r>
            <w:bookmarkEnd w:id="621"/>
          </w:p>
        </w:tc>
      </w:tr>
      <w:tr w:rsidR="00115B11" w14:paraId="3F74431A" w14:textId="77777777">
        <w:tc>
          <w:tcPr>
            <w:tcW w:w="2010" w:type="dxa"/>
            <w:vAlign w:val="center"/>
          </w:tcPr>
          <w:p w14:paraId="6434357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F3C25D"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0E115C4F" w14:textId="77777777">
        <w:tc>
          <w:tcPr>
            <w:tcW w:w="2010" w:type="dxa"/>
            <w:vAlign w:val="center"/>
          </w:tcPr>
          <w:p w14:paraId="6A3F03B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E7DE044"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19AE61CB" w14:textId="77777777">
        <w:tc>
          <w:tcPr>
            <w:tcW w:w="2010" w:type="dxa"/>
            <w:vAlign w:val="center"/>
          </w:tcPr>
          <w:p w14:paraId="4B0F00B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99C3BCA"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76E7C278" w14:textId="77777777">
        <w:tc>
          <w:tcPr>
            <w:tcW w:w="2010" w:type="dxa"/>
            <w:vAlign w:val="center"/>
          </w:tcPr>
          <w:p w14:paraId="51EA5F1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74E0377"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35FEDFF6" w14:textId="77777777">
        <w:tc>
          <w:tcPr>
            <w:tcW w:w="2010" w:type="dxa"/>
            <w:tcBorders>
              <w:bottom w:val="double" w:sz="4" w:space="0" w:color="auto"/>
            </w:tcBorders>
            <w:vAlign w:val="center"/>
          </w:tcPr>
          <w:p w14:paraId="341C786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3448068"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521BA754" w14:textId="77777777">
        <w:tc>
          <w:tcPr>
            <w:tcW w:w="2010" w:type="dxa"/>
            <w:tcBorders>
              <w:top w:val="double" w:sz="4" w:space="0" w:color="auto"/>
              <w:bottom w:val="double" w:sz="4" w:space="0" w:color="auto"/>
            </w:tcBorders>
            <w:vAlign w:val="center"/>
          </w:tcPr>
          <w:p w14:paraId="0DE2B37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D0BA091" w14:textId="77777777" w:rsidR="00115B11" w:rsidRDefault="00115B11">
            <w:pPr>
              <w:pStyle w:val="DeltaViewTableBody"/>
              <w:jc w:val="right"/>
              <w:rPr>
                <w:rFonts w:eastAsia="MS Gothic" w:cs="Cambria"/>
              </w:rPr>
            </w:pPr>
            <w:bookmarkStart w:id="627" w:name="Stat_Total"/>
            <w:r>
              <w:rPr>
                <w:rFonts w:eastAsia="MS Gothic" w:cs="Cambria"/>
              </w:rPr>
              <w:t>124</w:t>
            </w:r>
            <w:bookmarkEnd w:id="627"/>
          </w:p>
        </w:tc>
      </w:tr>
      <w:bookmarkEnd w:id="608"/>
    </w:tbl>
    <w:p w14:paraId="09EF1464" w14:textId="77777777" w:rsidR="001B4791" w:rsidRDefault="001B4791">
      <w:pPr>
        <w:pStyle w:val="DeltaViewTableBody"/>
      </w:pPr>
    </w:p>
    <w:sectPr w:rsidR="001B4791">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C291" w14:textId="77777777" w:rsidR="003216E9" w:rsidRDefault="003216E9">
      <w:pPr>
        <w:pStyle w:val="Footer"/>
        <w:rPr>
          <w:rFonts w:eastAsiaTheme="minorEastAsia"/>
          <w:szCs w:val="24"/>
        </w:rPr>
      </w:pPr>
    </w:p>
  </w:endnote>
  <w:endnote w:type="continuationSeparator" w:id="0">
    <w:p w14:paraId="71B2F5FA" w14:textId="77777777" w:rsidR="003216E9" w:rsidRDefault="003216E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DE95" w14:textId="256B06AF"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9A5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CFD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A0E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B52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D06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1B5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3D672E8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03201">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6F137FC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03201">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8003" w14:textId="77777777" w:rsidR="001B4791" w:rsidRDefault="001B479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86D5"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03201">
      <w:rPr>
        <w:noProof/>
        <w:szCs w:val="24"/>
      </w:rPr>
      <w:t>33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C564"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0320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9B7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00C3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B18B" w14:textId="77777777" w:rsidR="004D360F" w:rsidRDefault="004D360F">
    <w:pPr>
      <w:pStyle w:val="Footer"/>
      <w:tabs>
        <w:tab w:val="clear" w:pos="4680"/>
      </w:tabs>
      <w:spacing w:line="200" w:lineRule="exact"/>
      <w:jc w:val="center"/>
      <w:rPr>
        <w:rFonts w:eastAsiaTheme="minorEastAsia"/>
        <w:szCs w:val="24"/>
      </w:rPr>
    </w:pPr>
  </w:p>
  <w:p w14:paraId="17AE0E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19E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EA7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DB9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CCB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0320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9810" w14:textId="77777777" w:rsidR="003216E9" w:rsidRDefault="003216E9">
      <w:pPr>
        <w:rPr>
          <w:rFonts w:eastAsiaTheme="minorEastAsia"/>
          <w:szCs w:val="24"/>
        </w:rPr>
      </w:pPr>
      <w:r>
        <w:rPr>
          <w:rFonts w:eastAsiaTheme="minorEastAsia"/>
          <w:szCs w:val="24"/>
        </w:rPr>
        <w:separator/>
      </w:r>
    </w:p>
  </w:footnote>
  <w:footnote w:type="continuationSeparator" w:id="0">
    <w:p w14:paraId="112C9800" w14:textId="77777777" w:rsidR="003216E9" w:rsidRDefault="003216E9">
      <w:pPr>
        <w:rPr>
          <w:rFonts w:eastAsiaTheme="minorEastAsia"/>
          <w:szCs w:val="24"/>
        </w:rPr>
      </w:pPr>
      <w:r>
        <w:rPr>
          <w:rFonts w:eastAsiaTheme="minorEastAsia"/>
          <w:szCs w:val="24"/>
        </w:rPr>
        <w:continuationSeparator/>
      </w:r>
    </w:p>
  </w:footnote>
  <w:footnote w:id="1">
    <w:p w14:paraId="541DC937"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FE80"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355B"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4696"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EB3A"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33D7"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3A4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EBD9"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6D2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1585" w14:textId="77777777" w:rsidR="001B4791" w:rsidRDefault="001B479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CB3F"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0024"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FAB9"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517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C7A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F4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AE01"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502E"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5244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C06E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5C3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8291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92C4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E460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60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5885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F83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9C6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3/BjIL60RF71wYpZ7oGz7nlQS2Yi+GlC23knbGWXgdULJBvBOYFN9S+7WJYmIkIH1qs++Cem3jjwRN6ugDew==" w:salt="pc3O3WbyhXp5fPmuD9WNN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C14D0"/>
    <w:rsid w:val="000D3660"/>
    <w:rsid w:val="000E753A"/>
    <w:rsid w:val="000F5B61"/>
    <w:rsid w:val="000F7527"/>
    <w:rsid w:val="001009B7"/>
    <w:rsid w:val="0010178E"/>
    <w:rsid w:val="00103201"/>
    <w:rsid w:val="001112EB"/>
    <w:rsid w:val="00113611"/>
    <w:rsid w:val="00115B11"/>
    <w:rsid w:val="00116751"/>
    <w:rsid w:val="00117173"/>
    <w:rsid w:val="001171A6"/>
    <w:rsid w:val="001372EE"/>
    <w:rsid w:val="00146AEE"/>
    <w:rsid w:val="00155374"/>
    <w:rsid w:val="0016288F"/>
    <w:rsid w:val="00197BA8"/>
    <w:rsid w:val="001A750A"/>
    <w:rsid w:val="001B140F"/>
    <w:rsid w:val="001B4791"/>
    <w:rsid w:val="001B76FD"/>
    <w:rsid w:val="001D0A5A"/>
    <w:rsid w:val="001D476B"/>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07C53"/>
    <w:rsid w:val="003119E4"/>
    <w:rsid w:val="003216E9"/>
    <w:rsid w:val="00322792"/>
    <w:rsid w:val="00322ED3"/>
    <w:rsid w:val="003248F3"/>
    <w:rsid w:val="00390DD5"/>
    <w:rsid w:val="0039685F"/>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75823"/>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D22B9"/>
    <w:rsid w:val="005D4FE5"/>
    <w:rsid w:val="005D6885"/>
    <w:rsid w:val="00614ECA"/>
    <w:rsid w:val="00616306"/>
    <w:rsid w:val="00623DE0"/>
    <w:rsid w:val="006251CC"/>
    <w:rsid w:val="0067093F"/>
    <w:rsid w:val="00671917"/>
    <w:rsid w:val="0069064E"/>
    <w:rsid w:val="006D627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C2776"/>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662"/>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3291"/>
    <w:rsid w:val="00C86B00"/>
    <w:rsid w:val="00C92489"/>
    <w:rsid w:val="00C94836"/>
    <w:rsid w:val="00CA08B6"/>
    <w:rsid w:val="00CD00E4"/>
    <w:rsid w:val="00CD0893"/>
    <w:rsid w:val="00CE2F5A"/>
    <w:rsid w:val="00D05820"/>
    <w:rsid w:val="00D2342F"/>
    <w:rsid w:val="00D33D38"/>
    <w:rsid w:val="00D47924"/>
    <w:rsid w:val="00D5169A"/>
    <w:rsid w:val="00D6646D"/>
    <w:rsid w:val="00D92F97"/>
    <w:rsid w:val="00D96E5B"/>
    <w:rsid w:val="00DC4638"/>
    <w:rsid w:val="00DC4F22"/>
    <w:rsid w:val="00DF4B03"/>
    <w:rsid w:val="00DF6C9B"/>
    <w:rsid w:val="00E00C32"/>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E90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3A3770-A0FD-408F-BDAD-409D63C4CBDB}"/>
</file>

<file path=customXml/itemProps2.xml><?xml version="1.0" encoding="utf-8"?>
<ds:datastoreItem xmlns:ds="http://schemas.openxmlformats.org/officeDocument/2006/customXml" ds:itemID="{8ADE35B1-1E1F-46CD-BF1E-2A1475D3C517}"/>
</file>

<file path=customXml/itemProps3.xml><?xml version="1.0" encoding="utf-8"?>
<ds:datastoreItem xmlns:ds="http://schemas.openxmlformats.org/officeDocument/2006/customXml" ds:itemID="{BC364A31-2F97-4F1B-AA83-EBD6A6136820}"/>
</file>

<file path=docProps/app.xml><?xml version="1.0" encoding="utf-8"?>
<Properties xmlns="http://schemas.openxmlformats.org/officeDocument/2006/extended-properties" xmlns:vt="http://schemas.openxmlformats.org/officeDocument/2006/docPropsVTypes">
  <Template>Normal</Template>
  <TotalTime>0</TotalTime>
  <Pages>94</Pages>
  <Words>35214</Words>
  <Characters>200723</Characters>
  <Application>Microsoft Office Word</Application>
  <DocSecurity>8</DocSecurity>
  <Lines>1672</Lines>
  <Paragraphs>470</Paragraphs>
  <ScaleCrop>false</ScaleCrop>
  <Company/>
  <LinksUpToDate>false</LinksUpToDate>
  <CharactersWithSpaces>235467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2015-05-27T18:43:00Z</dcterms:created>
  <dcterms:modified xsi:type="dcterms:W3CDTF">2015-05-27T18:43:00Z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