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4F38D78"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w:t>
      </w:r>
      <w:bookmarkStart w:id="0" w:name="_GoBack"/>
      <w:bookmarkEnd w:id="0"/>
      <w:r>
        <w:rPr>
          <w:rFonts w:asciiTheme="majorHAnsi" w:hAnsiTheme="majorHAnsi"/>
          <w:sz w:val="24"/>
          <w:szCs w:val="24"/>
        </w:rPr>
        <w:t>on for Assigned Names and Numbers, a California nonprofit public benefit corporation (“ICANN”), and</w:t>
      </w:r>
      <w:r w:rsidR="00E1020A">
        <w:rPr>
          <w:rFonts w:asciiTheme="majorHAnsi" w:hAnsiTheme="majorHAnsi"/>
          <w:sz w:val="24"/>
          <w:szCs w:val="24"/>
        </w:rPr>
        <w:t xml:space="preserve"> </w:t>
      </w:r>
      <w:r w:rsidR="00C50E98">
        <w:rPr>
          <w:rFonts w:asciiTheme="majorHAnsi" w:hAnsiTheme="majorHAnsi"/>
          <w:sz w:val="24"/>
          <w:szCs w:val="24"/>
        </w:rPr>
        <w:t>Banco Bradesco S.A.</w:t>
      </w:r>
      <w:r w:rsidR="00E1020A">
        <w:rPr>
          <w:rFonts w:asciiTheme="majorHAnsi" w:hAnsiTheme="majorHAnsi"/>
          <w:sz w:val="24"/>
          <w:szCs w:val="24"/>
        </w:rPr>
        <w:t xml:space="preserve">, a </w:t>
      </w:r>
      <w:r w:rsidR="00327AAA">
        <w:rPr>
          <w:rFonts w:asciiTheme="majorHAnsi" w:hAnsiTheme="majorHAnsi"/>
          <w:sz w:val="24"/>
          <w:szCs w:val="24"/>
        </w:rPr>
        <w:t xml:space="preserve">corporation formed under the laws of </w:t>
      </w:r>
      <w:r w:rsidR="00EE6BC4">
        <w:rPr>
          <w:rFonts w:asciiTheme="majorHAnsi" w:hAnsiTheme="majorHAnsi"/>
          <w:sz w:val="24"/>
          <w:szCs w:val="24"/>
        </w:rPr>
        <w:t xml:space="preserve">the Federative Republic of </w:t>
      </w:r>
      <w:r w:rsidR="00327AAA">
        <w:rPr>
          <w:rFonts w:asciiTheme="majorHAnsi" w:hAnsiTheme="majorHAnsi"/>
          <w:sz w:val="24"/>
          <w:szCs w:val="24"/>
        </w:rPr>
        <w:t>Brazil</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75A865F"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77073E">
        <w:rPr>
          <w:rFonts w:asciiTheme="majorHAnsi" w:hAnsiTheme="majorHAnsi"/>
          <w:szCs w:val="24"/>
        </w:rPr>
        <w:t>applies is</w:t>
      </w:r>
      <w:r w:rsidR="00E1020A" w:rsidRPr="0077073E">
        <w:rPr>
          <w:rFonts w:asciiTheme="majorHAnsi" w:hAnsiTheme="majorHAnsi"/>
          <w:szCs w:val="24"/>
        </w:rPr>
        <w:t xml:space="preserve"> </w:t>
      </w:r>
      <w:r w:rsidR="003F6FF8">
        <w:rPr>
          <w:rFonts w:asciiTheme="majorHAnsi" w:eastAsia="DFKai-SB" w:hAnsiTheme="majorHAnsi" w:cs="Courier"/>
          <w:b/>
          <w:szCs w:val="24"/>
        </w:rPr>
        <w:t>.</w:t>
      </w:r>
      <w:r w:rsidR="00327AAA">
        <w:rPr>
          <w:rFonts w:asciiTheme="majorHAnsi" w:eastAsia="DFKai-SB" w:hAnsiTheme="majorHAnsi" w:cs="Courier"/>
          <w:b/>
          <w:szCs w:val="24"/>
        </w:rPr>
        <w:t>bradesco</w:t>
      </w:r>
      <w:r w:rsidR="0077073E">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6D189444" w:rsidR="00E1020A" w:rsidRPr="00520BAE"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C50E98" w:rsidRPr="00520BAE">
        <w:rPr>
          <w:rFonts w:asciiTheme="majorHAnsi" w:hAnsiTheme="majorHAnsi"/>
          <w:sz w:val="24"/>
          <w:szCs w:val="24"/>
        </w:rPr>
        <w:t>Banco Bradesco S.A.</w:t>
      </w:r>
    </w:p>
    <w:p w14:paraId="0BE3CDF3" w14:textId="55966A07" w:rsidR="00E1020A" w:rsidRPr="00520BAE" w:rsidRDefault="00520BAE" w:rsidP="00E1020A">
      <w:pPr>
        <w:pStyle w:val="BodyTextIndent"/>
        <w:spacing w:after="0"/>
        <w:rPr>
          <w:rFonts w:asciiTheme="majorHAnsi" w:hAnsiTheme="majorHAnsi"/>
          <w:sz w:val="24"/>
          <w:szCs w:val="24"/>
        </w:rPr>
      </w:pPr>
      <w:r w:rsidRPr="00520BAE">
        <w:rPr>
          <w:rFonts w:asciiTheme="majorHAnsi" w:eastAsia="DFKai-SB" w:hAnsiTheme="majorHAnsi" w:cs="Arial"/>
          <w:sz w:val="24"/>
          <w:szCs w:val="24"/>
        </w:rPr>
        <w:t>Avenida Yara SN - Cidade de Deus - Banco Bradesco</w:t>
      </w:r>
      <w:r w:rsidR="00E1020A" w:rsidRPr="00520BAE">
        <w:rPr>
          <w:rFonts w:asciiTheme="majorHAnsi" w:hAnsiTheme="majorHAnsi"/>
          <w:sz w:val="24"/>
          <w:szCs w:val="24"/>
        </w:rPr>
        <w:br/>
      </w:r>
      <w:r w:rsidRPr="00520BAE">
        <w:rPr>
          <w:rFonts w:asciiTheme="majorHAnsi" w:eastAsia="DFKai-SB" w:hAnsiTheme="majorHAnsi" w:cs="Arial"/>
          <w:sz w:val="24"/>
          <w:szCs w:val="24"/>
        </w:rPr>
        <w:t>Osasco, Sao Paulo 06029900</w:t>
      </w:r>
    </w:p>
    <w:p w14:paraId="5E275A93" w14:textId="7998EAD6" w:rsidR="00520BAE" w:rsidRPr="00520BAE" w:rsidRDefault="00520BAE" w:rsidP="00520BAE">
      <w:pPr>
        <w:pStyle w:val="BodyTextIndent2"/>
        <w:ind w:left="1440"/>
        <w:rPr>
          <w:rFonts w:asciiTheme="majorHAnsi" w:hAnsiTheme="majorHAnsi"/>
          <w:sz w:val="24"/>
          <w:szCs w:val="24"/>
        </w:rPr>
      </w:pPr>
      <w:r w:rsidRPr="00520BAE">
        <w:rPr>
          <w:rFonts w:asciiTheme="majorHAnsi" w:hAnsiTheme="majorHAnsi"/>
          <w:sz w:val="24"/>
          <w:szCs w:val="24"/>
        </w:rPr>
        <w:t>Brazil</w:t>
      </w:r>
      <w:r w:rsidR="00E1020A" w:rsidRPr="00520BAE">
        <w:rPr>
          <w:rFonts w:asciiTheme="majorHAnsi" w:hAnsiTheme="majorHAnsi"/>
          <w:sz w:val="24"/>
          <w:szCs w:val="24"/>
        </w:rPr>
        <w:br/>
        <w:t>Telephone:  +</w:t>
      </w:r>
      <w:r w:rsidRPr="00520BAE">
        <w:rPr>
          <w:rFonts w:asciiTheme="majorHAnsi" w:eastAsia="DFKai-SB" w:hAnsiTheme="majorHAnsi" w:cs="Arial"/>
          <w:sz w:val="24"/>
          <w:szCs w:val="24"/>
        </w:rPr>
        <w:t xml:space="preserve"> </w:t>
      </w:r>
      <w:r>
        <w:rPr>
          <w:rFonts w:asciiTheme="majorHAnsi" w:eastAsia="DFKai-SB" w:hAnsiTheme="majorHAnsi" w:cs="Arial"/>
          <w:sz w:val="24"/>
          <w:szCs w:val="24"/>
        </w:rPr>
        <w:t>55-11-3684-</w:t>
      </w:r>
      <w:r w:rsidRPr="00520BAE">
        <w:rPr>
          <w:rFonts w:asciiTheme="majorHAnsi" w:eastAsia="DFKai-SB" w:hAnsiTheme="majorHAnsi" w:cs="Arial"/>
          <w:sz w:val="24"/>
          <w:szCs w:val="24"/>
        </w:rPr>
        <w:t>8402</w:t>
      </w:r>
    </w:p>
    <w:p w14:paraId="3D608C43" w14:textId="5D0A8083" w:rsidR="00E1020A" w:rsidRPr="00520BAE" w:rsidRDefault="00520BAE" w:rsidP="00520BAE">
      <w:pPr>
        <w:pStyle w:val="BodyTextIndent2"/>
        <w:ind w:left="1440"/>
        <w:rPr>
          <w:rFonts w:asciiTheme="majorHAnsi" w:hAnsiTheme="majorHAnsi"/>
          <w:sz w:val="24"/>
          <w:szCs w:val="24"/>
        </w:rPr>
      </w:pPr>
      <w:r w:rsidRPr="00520BAE">
        <w:rPr>
          <w:rFonts w:asciiTheme="majorHAnsi" w:hAnsiTheme="majorHAnsi"/>
          <w:sz w:val="24"/>
          <w:szCs w:val="24"/>
        </w:rPr>
        <w:t>Facsimile:  +</w:t>
      </w:r>
      <w:r w:rsidRPr="00520BAE">
        <w:rPr>
          <w:rFonts w:asciiTheme="majorHAnsi" w:eastAsia="DFKai-SB" w:hAnsiTheme="majorHAnsi" w:cs="Arial"/>
          <w:sz w:val="24"/>
          <w:szCs w:val="24"/>
        </w:rPr>
        <w:t xml:space="preserve"> </w:t>
      </w:r>
      <w:r>
        <w:rPr>
          <w:rFonts w:asciiTheme="majorHAnsi" w:eastAsia="DFKai-SB" w:hAnsiTheme="majorHAnsi" w:cs="Arial"/>
          <w:sz w:val="24"/>
          <w:szCs w:val="24"/>
        </w:rPr>
        <w:t>55-11-3684-</w:t>
      </w:r>
      <w:r w:rsidRPr="00520BAE">
        <w:rPr>
          <w:rFonts w:asciiTheme="majorHAnsi" w:eastAsia="DFKai-SB" w:hAnsiTheme="majorHAnsi" w:cs="Arial"/>
          <w:sz w:val="24"/>
          <w:szCs w:val="24"/>
        </w:rPr>
        <w:t>5716</w:t>
      </w:r>
      <w:r w:rsidR="00E1020A" w:rsidRPr="00520BAE">
        <w:rPr>
          <w:rFonts w:asciiTheme="majorHAnsi" w:hAnsiTheme="majorHAnsi"/>
          <w:sz w:val="24"/>
          <w:szCs w:val="24"/>
        </w:rPr>
        <w:br/>
        <w:t xml:space="preserve">Attention:  </w:t>
      </w:r>
      <w:r w:rsidRPr="00520BAE">
        <w:rPr>
          <w:rFonts w:asciiTheme="majorHAnsi" w:eastAsia="DFKai-SB" w:hAnsiTheme="majorHAnsi" w:cs="Arial"/>
          <w:sz w:val="24"/>
          <w:szCs w:val="24"/>
        </w:rPr>
        <w:t>Cristiano Santos, SubGerente Departamental</w:t>
      </w:r>
    </w:p>
    <w:p w14:paraId="42241A9F" w14:textId="0C38126B" w:rsidR="00115B11" w:rsidRPr="00520BAE" w:rsidRDefault="00E1020A" w:rsidP="001027C7">
      <w:pPr>
        <w:pStyle w:val="BodyTextIndent"/>
        <w:rPr>
          <w:rFonts w:asciiTheme="majorHAnsi" w:hAnsiTheme="majorHAnsi"/>
          <w:sz w:val="24"/>
          <w:szCs w:val="24"/>
        </w:rPr>
      </w:pPr>
      <w:r w:rsidRPr="00520BAE">
        <w:rPr>
          <w:rFonts w:asciiTheme="majorHAnsi" w:hAnsiTheme="majorHAnsi"/>
          <w:sz w:val="24"/>
          <w:szCs w:val="24"/>
        </w:rPr>
        <w:t xml:space="preserve">Email: </w:t>
      </w:r>
      <w:r w:rsidR="00520BAE" w:rsidRPr="00520BAE">
        <w:rPr>
          <w:rFonts w:asciiTheme="majorHAnsi" w:eastAsia="DFKai-SB" w:hAnsiTheme="majorHAnsi" w:cs="Arial"/>
          <w:sz w:val="24"/>
          <w:szCs w:val="24"/>
        </w:rPr>
        <w:t>4312.dominios@bradesco.com.br</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E2E6B2F"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A50B80">
        <w:rPr>
          <w:rFonts w:asciiTheme="majorHAnsi" w:hAnsiTheme="majorHAnsi"/>
          <w:szCs w:val="24"/>
        </w:rPr>
        <w:t xml:space="preserve"> interests of Registry Operator</w:t>
      </w:r>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headerReference w:type="firs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2AE2F666"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8E085B">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1A105F47" w:rsidR="00115B11" w:rsidRDefault="00C50E98">
      <w:pPr>
        <w:pStyle w:val="BodyText"/>
        <w:rPr>
          <w:rFonts w:asciiTheme="majorHAnsi" w:hAnsiTheme="majorHAnsi"/>
          <w:b/>
          <w:sz w:val="24"/>
          <w:szCs w:val="24"/>
        </w:rPr>
      </w:pPr>
      <w:r>
        <w:rPr>
          <w:rFonts w:asciiTheme="majorHAnsi" w:hAnsiTheme="majorHAnsi"/>
          <w:b/>
          <w:sz w:val="24"/>
          <w:szCs w:val="24"/>
        </w:rPr>
        <w:t>BANCO BRADESCO S.A.</w:t>
      </w:r>
    </w:p>
    <w:p w14:paraId="5FAF48B3" w14:textId="5D47309B" w:rsidR="003248F3" w:rsidRPr="006249D8"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249D8" w:rsidRPr="006249D8">
        <w:rPr>
          <w:rFonts w:asciiTheme="majorHAnsi" w:eastAsia="DFKai-SB" w:hAnsiTheme="majorHAnsi" w:cs="Arial"/>
          <w:sz w:val="24"/>
          <w:szCs w:val="24"/>
        </w:rPr>
        <w:t>Luiz</w:t>
      </w:r>
      <w:r w:rsidR="006249D8">
        <w:rPr>
          <w:rFonts w:asciiTheme="majorHAnsi" w:eastAsia="DFKai-SB" w:hAnsiTheme="majorHAnsi" w:cs="Arial"/>
          <w:sz w:val="24"/>
          <w:szCs w:val="24"/>
        </w:rPr>
        <w:t xml:space="preserve"> </w:t>
      </w:r>
      <w:r w:rsidR="006249D8" w:rsidRPr="006249D8">
        <w:rPr>
          <w:rFonts w:asciiTheme="majorHAnsi" w:eastAsia="DFKai-SB" w:hAnsiTheme="majorHAnsi" w:cs="Arial"/>
          <w:sz w:val="24"/>
          <w:szCs w:val="24"/>
        </w:rPr>
        <w:t>Carlos Brandao Cavalcanti Junior</w:t>
      </w:r>
    </w:p>
    <w:p w14:paraId="291A593F" w14:textId="31EFA7B4" w:rsidR="00115B11" w:rsidRDefault="003248F3">
      <w:pPr>
        <w:pStyle w:val="BodyTextIndent2"/>
        <w:rPr>
          <w:rFonts w:asciiTheme="majorHAnsi" w:hAnsiTheme="majorHAnsi"/>
          <w:sz w:val="24"/>
          <w:szCs w:val="24"/>
        </w:rPr>
      </w:pPr>
      <w:r w:rsidRPr="006249D8">
        <w:rPr>
          <w:rFonts w:asciiTheme="majorHAnsi" w:hAnsiTheme="majorHAnsi"/>
          <w:sz w:val="24"/>
          <w:szCs w:val="24"/>
        </w:rPr>
        <w:tab/>
      </w:r>
      <w:r w:rsidR="003E28F5">
        <w:rPr>
          <w:rFonts w:asciiTheme="majorHAnsi" w:eastAsia="DFKai-SB" w:hAnsiTheme="majorHAnsi" w:cs="Arial"/>
          <w:sz w:val="24"/>
          <w:szCs w:val="24"/>
        </w:rPr>
        <w:t>Chief Marketing Operator</w:t>
      </w:r>
      <w:r w:rsidR="005332B6" w:rsidRPr="006249D8">
        <w:rPr>
          <w:rFonts w:asciiTheme="majorHAnsi" w:hAnsiTheme="majorHAnsi"/>
          <w:sz w:val="24"/>
          <w:szCs w:val="24"/>
        </w:rPr>
        <w:br/>
      </w:r>
      <w:r w:rsidR="005332B6" w:rsidRPr="006249D8">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7140A344" w14:textId="1BCFA977" w:rsidR="001B2B65" w:rsidRDefault="00A65542"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Pr>
          <w:rFonts w:ascii="Cambria" w:hAnsi="Cambria"/>
          <w:b/>
          <w:sz w:val="24"/>
          <w:szCs w:val="24"/>
        </w:rPr>
        <w:lastRenderedPageBreak/>
        <w:t>EXHIBIT A</w:t>
      </w:r>
      <w:r w:rsidR="001B2B65" w:rsidRPr="007219B2">
        <w:rPr>
          <w:rFonts w:ascii="Cambria" w:hAnsi="Cambria"/>
          <w:b/>
          <w:sz w:val="24"/>
          <w:szCs w:val="24"/>
        </w:rPr>
        <w:br/>
      </w:r>
      <w:r w:rsidR="001B2B65" w:rsidRPr="007219B2">
        <w:rPr>
          <w:rFonts w:ascii="Cambria" w:hAnsi="Cambria"/>
          <w:b/>
          <w:sz w:val="24"/>
          <w:szCs w:val="24"/>
        </w:rPr>
        <w:br/>
      </w:r>
      <w:r w:rsidR="001B2B65" w:rsidRPr="007219B2">
        <w:rPr>
          <w:rFonts w:ascii="Cambria" w:hAnsi="Cambria"/>
          <w:b/>
          <w:sz w:val="24"/>
          <w:szCs w:val="24"/>
          <w:u w:val="single"/>
        </w:rPr>
        <w:t>Approved Services</w:t>
      </w:r>
    </w:p>
    <w:p w14:paraId="550EBA11" w14:textId="77777777" w:rsidR="001B5C35" w:rsidRPr="007219B2" w:rsidRDefault="001B5C35" w:rsidP="001B5C35">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104FC70" w14:textId="77777777" w:rsidR="001B5C35" w:rsidRPr="007219B2" w:rsidRDefault="001B5C35" w:rsidP="001B5C35">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7551B7F" w14:textId="77777777" w:rsidR="001B5C35" w:rsidRPr="007219B2" w:rsidRDefault="001B5C35" w:rsidP="001B5C3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70CA391" w14:textId="77777777" w:rsidR="001B5C35" w:rsidRPr="007219B2" w:rsidRDefault="001B5C35" w:rsidP="001B5C3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AEBAFA5" w14:textId="77777777" w:rsidR="001B5C35" w:rsidRPr="007219B2" w:rsidRDefault="001B5C35" w:rsidP="001B5C3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EBE08BD" w14:textId="77777777" w:rsidR="001B5C35" w:rsidRPr="007219B2" w:rsidRDefault="001B5C35" w:rsidP="001B5C3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B61EC30" w14:textId="77777777" w:rsidR="001B5C35" w:rsidRPr="007219B2" w:rsidRDefault="001B5C35" w:rsidP="001B5C3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6AEC9BF" w14:textId="77777777" w:rsidR="001B5C35" w:rsidRPr="007219B2" w:rsidRDefault="001B5C35" w:rsidP="001B5C3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A7E9C32" w14:textId="77777777" w:rsidR="001B5C35" w:rsidRPr="007219B2" w:rsidRDefault="001B5C35" w:rsidP="001B5C3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63B1503" w14:textId="77777777" w:rsidR="001B5C35" w:rsidRDefault="001B5C35" w:rsidP="001B5C3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3A1EEAD" w14:textId="77777777" w:rsidR="001B5C35" w:rsidRDefault="001B5C35" w:rsidP="001B5C35">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564E53D7" w14:textId="77777777" w:rsidR="001B5C35" w:rsidRPr="00A97F94" w:rsidRDefault="001B5C35" w:rsidP="001B5C35">
      <w:pPr>
        <w:spacing w:after="200" w:line="276" w:lineRule="auto"/>
        <w:ind w:left="360"/>
        <w:outlineLvl w:val="0"/>
        <w:rPr>
          <w:rFonts w:ascii="Cambria" w:eastAsia="Arial" w:hAnsi="Cambria" w:cs="Arial"/>
          <w:color w:val="000000"/>
          <w:szCs w:val="22"/>
          <w:lang w:eastAsia="ja-JP"/>
        </w:rPr>
      </w:pPr>
      <w:r w:rsidRPr="00A97F94">
        <w:rPr>
          <w:rFonts w:ascii="Cambria" w:eastAsia="Arial" w:hAnsi="Cambria" w:cs="Arial"/>
          <w:color w:val="000000"/>
          <w:szCs w:val="22"/>
          <w:lang w:eastAsia="ja-JP"/>
        </w:rPr>
        <w:t>The following are descriptions of the Registry Services listed in Specification 11:</w:t>
      </w:r>
    </w:p>
    <w:p w14:paraId="15F335A7" w14:textId="77777777" w:rsidR="001B5C35" w:rsidRDefault="001B5C35" w:rsidP="001B5C35">
      <w:pPr>
        <w:numPr>
          <w:ilvl w:val="1"/>
          <w:numId w:val="17"/>
        </w:numPr>
        <w:spacing w:before="480" w:after="200" w:line="276" w:lineRule="auto"/>
        <w:ind w:left="1152"/>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2E5DF347" w14:textId="77777777" w:rsidR="001B5C35" w:rsidRDefault="001B5C35" w:rsidP="001B5C35">
      <w:pPr>
        <w:spacing w:after="200" w:line="276" w:lineRule="auto"/>
        <w:ind w:left="720"/>
        <w:outlineLvl w:val="0"/>
        <w:rPr>
          <w:rFonts w:ascii="Cambria" w:eastAsia="Arial" w:hAnsi="Cambria" w:cs="Arial"/>
          <w:color w:val="000000"/>
          <w:szCs w:val="22"/>
          <w:lang w:eastAsia="ja-JP"/>
        </w:rPr>
      </w:pPr>
      <w:r w:rsidRPr="00A97F94">
        <w:rPr>
          <w:rFonts w:ascii="Cambria" w:eastAsia="Arial" w:hAnsi="Cambria" w:cs="Arial"/>
          <w:color w:val="000000"/>
          <w:szCs w:val="22"/>
          <w:lang w:eastAsia="ja-JP"/>
        </w:rPr>
        <w:t>Registry Operator may suspend, delete or otherwise make changes to domain names in compliance with its anti-abuse policy.</w:t>
      </w:r>
    </w:p>
    <w:p w14:paraId="15ED6BE1" w14:textId="77777777" w:rsidR="001B5C35" w:rsidRPr="00A97F94" w:rsidRDefault="001B5C35" w:rsidP="001B5C35">
      <w:pPr>
        <w:spacing w:after="200" w:line="276" w:lineRule="auto"/>
        <w:ind w:left="720"/>
        <w:outlineLvl w:val="0"/>
        <w:rPr>
          <w:rFonts w:ascii="Cambria" w:eastAsia="Arial" w:hAnsi="Cambria" w:cs="Arial"/>
          <w:color w:val="000000"/>
          <w:szCs w:val="22"/>
          <w:lang w:eastAsia="ja-JP"/>
        </w:rPr>
      </w:pPr>
    </w:p>
    <w:p w14:paraId="654AB9B1" w14:textId="77777777" w:rsidR="001B5C35" w:rsidRPr="004A4A05" w:rsidRDefault="001B5C35" w:rsidP="001B5C35">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lastRenderedPageBreak/>
        <w:t>Searchable Whois</w:t>
      </w:r>
    </w:p>
    <w:p w14:paraId="7EC29F67" w14:textId="77777777" w:rsidR="001B5C35" w:rsidRDefault="001B5C35" w:rsidP="001B5C35">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w:t>
      </w:r>
      <w:r w:rsidRPr="00BC10AF">
        <w:rPr>
          <w:rFonts w:ascii="Cambria" w:eastAsia="Arial" w:hAnsi="Cambria" w:cs="Arial"/>
          <w:color w:val="000000"/>
          <w:szCs w:val="22"/>
          <w:lang w:eastAsia="ja-JP"/>
        </w:rPr>
        <w:t>Registry Operator shall use rate-limiting to prevent abuse of the searchable Whois service.</w:t>
      </w:r>
    </w:p>
    <w:p w14:paraId="0B6A2609" w14:textId="77777777" w:rsidR="001B5C35" w:rsidRPr="00D77581" w:rsidRDefault="001B5C35" w:rsidP="001B5C35">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AF3A59">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51CDDCB3"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1D4074"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1D4074">
        <w:rPr>
          <w:rFonts w:asciiTheme="majorHAnsi" w:hAnsiTheme="majorHAnsi"/>
          <w:sz w:val="24"/>
          <w:szCs w:val="24"/>
        </w:rPr>
        <w:t>REGISTRY INTEROPERABILITY AND CONTINUITY SPECIFICATIONS</w:t>
      </w:r>
    </w:p>
    <w:p w14:paraId="375193AD"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Standards Compliance</w:t>
      </w:r>
    </w:p>
    <w:p w14:paraId="4F9B21EC"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DNS</w:t>
      </w:r>
      <w:r w:rsidRPr="001D4074">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1D4074">
        <w:rPr>
          <w:rFonts w:asciiTheme="majorHAnsi" w:hAnsiTheme="majorHAnsi"/>
          <w:sz w:val="24"/>
          <w:szCs w:val="24"/>
        </w:rPr>
        <w:t xml:space="preserve">   </w:t>
      </w:r>
      <w:r w:rsidRPr="001D4074">
        <w:rPr>
          <w:rFonts w:asciiTheme="majorHAnsi" w:hAnsiTheme="majorHAnsi"/>
          <w:sz w:val="24"/>
          <w:szCs w:val="24"/>
          <w:lang w:eastAsia="en-US"/>
        </w:rPr>
        <w:t>DNS labels may only include hyphens in the third and fourth position if they represent valid IDNs (as specified above) in their ASCII encoding (e.g., “xn--ndk061n”).</w:t>
      </w:r>
    </w:p>
    <w:p w14:paraId="0D714A62"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EPP</w:t>
      </w:r>
      <w:r w:rsidRPr="001D4074">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E3F3771"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DNSSEC</w:t>
      </w:r>
      <w:r w:rsidRPr="001D4074">
        <w:rPr>
          <w:rFonts w:asciiTheme="majorHAnsi" w:hAnsiTheme="majorHAnsi"/>
          <w:sz w:val="24"/>
          <w:szCs w:val="24"/>
          <w:lang w:eastAsia="en-US"/>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A3EB979"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IDN</w:t>
      </w:r>
      <w:r w:rsidRPr="001D4074">
        <w:rPr>
          <w:rFonts w:asciiTheme="majorHAnsi" w:hAnsiTheme="majorHAnsi"/>
          <w:sz w:val="24"/>
          <w:szCs w:val="24"/>
          <w:lang w:eastAsia="en-US"/>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1D4074">
        <w:rPr>
          <w:rFonts w:asciiTheme="majorHAnsi" w:hAnsiTheme="majorHAnsi"/>
          <w:sz w:val="24"/>
          <w:szCs w:val="24"/>
          <w:lang w:eastAsia="en-US"/>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35E457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IPv6</w:t>
      </w:r>
      <w:r w:rsidRPr="001D4074">
        <w:rPr>
          <w:rFonts w:asciiTheme="majorHAnsi" w:hAnsiTheme="majorHAnsi"/>
          <w:sz w:val="24"/>
          <w:szCs w:val="24"/>
          <w:lang w:eastAsia="en-US"/>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29C3016"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Registry Services</w:t>
      </w:r>
    </w:p>
    <w:p w14:paraId="4CEDA2DE"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Registry Services</w:t>
      </w:r>
      <w:r w:rsidRPr="001D4074">
        <w:rPr>
          <w:rFonts w:asciiTheme="majorHAnsi" w:hAnsiTheme="majorHAnsi"/>
          <w:sz w:val="24"/>
          <w:szCs w:val="24"/>
          <w:lang w:eastAsia="en-US"/>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38E078C"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Wildcard Prohibition</w:t>
      </w:r>
      <w:r w:rsidRPr="001D4074">
        <w:rPr>
          <w:rFonts w:asciiTheme="majorHAnsi" w:hAnsiTheme="majorHAnsi"/>
          <w:sz w:val="24"/>
          <w:szCs w:val="24"/>
          <w:lang w:eastAsia="en-US"/>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1D4074">
        <w:rPr>
          <w:rFonts w:asciiTheme="majorHAnsi" w:hAnsiTheme="majorHAnsi"/>
          <w:sz w:val="24"/>
          <w:szCs w:val="24"/>
          <w:lang w:eastAsia="en-US"/>
        </w:rPr>
        <w:lastRenderedPageBreak/>
        <w:t>Operator (or an affiliate engaged in providing Registration Services) maintains data, arranges for such maintenance, or derives revenue from such maintenance.</w:t>
      </w:r>
    </w:p>
    <w:p w14:paraId="0AC46B17"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Registry Continuity</w:t>
      </w:r>
    </w:p>
    <w:p w14:paraId="2C4D140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High Availability</w:t>
      </w:r>
      <w:r w:rsidRPr="001D4074">
        <w:rPr>
          <w:rFonts w:asciiTheme="majorHAnsi" w:hAnsiTheme="majorHAnsi"/>
          <w:sz w:val="24"/>
          <w:szCs w:val="24"/>
          <w:lang w:eastAsia="en-US"/>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406B6CD"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Extraordinary Event</w:t>
      </w:r>
      <w:r w:rsidRPr="001D4074">
        <w:rPr>
          <w:rFonts w:asciiTheme="majorHAnsi" w:hAnsiTheme="majorHAnsi"/>
          <w:sz w:val="24"/>
          <w:szCs w:val="24"/>
          <w:lang w:eastAsia="en-US"/>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09F90E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Business Continuity</w:t>
      </w:r>
      <w:r w:rsidRPr="001D4074">
        <w:rPr>
          <w:rFonts w:asciiTheme="majorHAnsi" w:hAnsiTheme="majorHAnsi"/>
          <w:sz w:val="24"/>
          <w:szCs w:val="24"/>
          <w:lang w:eastAsia="en-US"/>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48754EB"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Abuse Mitigation</w:t>
      </w:r>
    </w:p>
    <w:p w14:paraId="06D1BB81"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Abuse Contact</w:t>
      </w:r>
      <w:r w:rsidRPr="001D4074">
        <w:rPr>
          <w:rFonts w:asciiTheme="majorHAnsi" w:hAnsiTheme="majorHAnsi"/>
          <w:sz w:val="24"/>
          <w:szCs w:val="24"/>
          <w:lang w:eastAsia="en-US"/>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712E85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Malicious Use of Orphan Glue Records</w:t>
      </w:r>
      <w:r w:rsidRPr="001D4074">
        <w:rPr>
          <w:rFonts w:asciiTheme="majorHAnsi" w:hAnsiTheme="majorHAnsi"/>
          <w:sz w:val="24"/>
          <w:szCs w:val="24"/>
          <w:lang w:eastAsia="en-US"/>
        </w:rPr>
        <w:t xml:space="preserve">.  Registry Operator shall take action to remove orphan glue records (as defined at http://www.icann.org/en/committees/security/sac048.pdf) when provided </w:t>
      </w:r>
      <w:r w:rsidRPr="001D4074">
        <w:rPr>
          <w:rFonts w:asciiTheme="majorHAnsi" w:hAnsiTheme="majorHAnsi"/>
          <w:sz w:val="24"/>
          <w:szCs w:val="24"/>
          <w:lang w:eastAsia="en-US"/>
        </w:rPr>
        <w:lastRenderedPageBreak/>
        <w:t>with evidence in written form that such records are present in connection with malicious conduct.</w:t>
      </w:r>
    </w:p>
    <w:p w14:paraId="6B68B024"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Supported Initial and Renewal Registration Periods</w:t>
      </w:r>
    </w:p>
    <w:p w14:paraId="2A3A410D"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Initial Registration Periods</w:t>
      </w:r>
      <w:r w:rsidRPr="001D4074">
        <w:rPr>
          <w:rFonts w:asciiTheme="majorHAnsi" w:hAnsiTheme="majorHAnsi"/>
          <w:sz w:val="24"/>
          <w:szCs w:val="24"/>
          <w:lang w:eastAsia="en-US"/>
        </w:rPr>
        <w:t>.  Initial registrations of registered names may be made in the registry in one (1) year increments for up to a maximum of ten (10) years.  For the avoidance of doubt, initial registrations of registered names may not exceed ten (10) years.</w:t>
      </w:r>
    </w:p>
    <w:p w14:paraId="17DE5FD3"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Renewal Periods</w:t>
      </w:r>
      <w:r w:rsidRPr="001D4074">
        <w:rPr>
          <w:rFonts w:asciiTheme="majorHAnsi" w:hAnsiTheme="majorHAnsi"/>
          <w:sz w:val="24"/>
          <w:szCs w:val="24"/>
          <w:lang w:eastAsia="en-US"/>
        </w:rPr>
        <w:t>.  Renewal of registered names may be made in one (1) year increments for up to a maximum of ten (10) years.  For the avoidance of doubt, renewal of registered names may not extend their registration period beyond ten (10) years from the time of the renewal.</w:t>
      </w:r>
    </w:p>
    <w:p w14:paraId="490EDBCC"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Name Collision Occurrence Management</w:t>
      </w:r>
    </w:p>
    <w:p w14:paraId="5A12F926"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No-Activation Period.</w:t>
      </w:r>
      <w:r w:rsidRPr="001D4074">
        <w:rPr>
          <w:rFonts w:asciiTheme="majorHAnsi" w:hAnsiTheme="majorHAnsi"/>
          <w:sz w:val="24"/>
          <w:szCs w:val="24"/>
          <w:lang w:eastAsia="en-US"/>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24ED110E"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Name Collision Occurrence Assessment</w:t>
      </w:r>
    </w:p>
    <w:p w14:paraId="35B40F4B"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7BB757B"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4D96C33A"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BCC7637"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Registry Operator may participate in the development by the ICANN community of a process for determining whether and how these blocked names may be released.</w:t>
      </w:r>
    </w:p>
    <w:p w14:paraId="5DDFF644" w14:textId="45A39B9E"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1D4074">
          <w:rPr>
            <w:rFonts w:asciiTheme="majorHAnsi" w:hAnsiTheme="majorHAnsi"/>
            <w:sz w:val="24"/>
            <w:szCs w:val="24"/>
            <w:lang w:eastAsia="en-US"/>
          </w:rPr>
          <w:t>http://www.icann.org/en/groups/board/documents/resolutions-new-gtld-annex-1-07oct13-en.pdf&gt;</w:t>
        </w:r>
      </w:hyperlink>
      <w:r w:rsidRPr="001D4074">
        <w:rPr>
          <w:rFonts w:asciiTheme="majorHAnsi" w:hAnsiTheme="majorHAnsi"/>
          <w:sz w:val="24"/>
          <w:szCs w:val="24"/>
          <w:lang w:eastAsia="en-US"/>
        </w:rPr>
        <w:t>.</w:t>
      </w:r>
    </w:p>
    <w:p w14:paraId="73F78A2F" w14:textId="77777777" w:rsidR="001D4074" w:rsidRPr="001D4074" w:rsidRDefault="001D4074" w:rsidP="001D4074">
      <w:pPr>
        <w:keepNext/>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Name Collision Report Handling</w:t>
      </w:r>
    </w:p>
    <w:p w14:paraId="7A7D1419"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2B78F9FF"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5B1B694D" w14:textId="77777777" w:rsidR="001D4074" w:rsidRPr="001D4074" w:rsidRDefault="001D4074" w:rsidP="001D4074">
      <w:pPr>
        <w:rPr>
          <w:rFonts w:asciiTheme="minorHAnsi" w:eastAsiaTheme="minorEastAsia" w:hAnsiTheme="minorHAnsi"/>
          <w:sz w:val="24"/>
          <w:szCs w:val="24"/>
          <w:lang w:eastAsia="en-US"/>
        </w:rPr>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1FB9644" w14:textId="77777777" w:rsidR="00561B79" w:rsidRPr="00FE0C74" w:rsidRDefault="00561B79" w:rsidP="00561B7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BC08F24" w14:textId="77777777" w:rsidR="00561B79" w:rsidRPr="00FE0C74" w:rsidRDefault="00561B79" w:rsidP="00561B79">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54002C9" w14:textId="77777777" w:rsidR="00561B79" w:rsidRPr="00FE0C74" w:rsidRDefault="00561B79" w:rsidP="00561B79">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3B7C764" w14:textId="77777777" w:rsidR="00561B79" w:rsidRPr="00FE0C74" w:rsidRDefault="00561B79" w:rsidP="00561B79">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AF3A59">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Pr="006349C1" w:rsidRDefault="00012D69" w:rsidP="00AF3A59">
      <w:pPr>
        <w:pStyle w:val="ListParagraph"/>
        <w:numPr>
          <w:ilvl w:val="0"/>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Pr="006349C1" w:rsidRDefault="00012D69" w:rsidP="00012D69">
      <w:pPr>
        <w:pStyle w:val="ListParagraph"/>
        <w:rPr>
          <w:rFonts w:asciiTheme="majorHAnsi" w:eastAsia="MS Gothic" w:hAnsiTheme="majorHAnsi" w:cs="Cambria"/>
          <w:color w:val="000000"/>
          <w:sz w:val="24"/>
          <w:szCs w:val="24"/>
        </w:rPr>
      </w:pPr>
    </w:p>
    <w:p w14:paraId="0006AFDE" w14:textId="77777777" w:rsidR="00561B79" w:rsidRPr="00C632D7" w:rsidRDefault="00561B79" w:rsidP="00561B79">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41766671" w14:textId="77777777" w:rsidR="006349C1" w:rsidRPr="006349C1" w:rsidRDefault="006349C1" w:rsidP="006349C1">
      <w:pPr>
        <w:ind w:left="360"/>
        <w:rPr>
          <w:rFonts w:asciiTheme="majorHAnsi" w:eastAsia="MS Gothic" w:hAnsiTheme="majorHAnsi"/>
          <w:color w:val="000000"/>
          <w:sz w:val="24"/>
          <w:szCs w:val="24"/>
        </w:rPr>
      </w:pPr>
    </w:p>
    <w:p w14:paraId="7644E6C6" w14:textId="77777777" w:rsidR="006349C1" w:rsidRPr="006349C1" w:rsidRDefault="006349C1" w:rsidP="006349C1">
      <w:pPr>
        <w:pStyle w:val="ListParagraph"/>
        <w:numPr>
          <w:ilvl w:val="1"/>
          <w:numId w:val="16"/>
        </w:numPr>
        <w:rPr>
          <w:rFonts w:asciiTheme="majorHAnsi" w:eastAsia="MS Gothic" w:hAnsiTheme="majorHAnsi" w:cs="Cambria"/>
          <w:sz w:val="24"/>
          <w:szCs w:val="24"/>
        </w:rPr>
      </w:pPr>
      <w:r w:rsidRPr="006349C1">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C561F15" w14:textId="77777777" w:rsidR="006349C1" w:rsidRPr="006349C1" w:rsidRDefault="006349C1" w:rsidP="006349C1">
      <w:pPr>
        <w:pStyle w:val="ListParagraph"/>
        <w:ind w:left="1440"/>
        <w:rPr>
          <w:rFonts w:asciiTheme="majorHAnsi" w:eastAsia="MS Gothic" w:hAnsiTheme="majorHAnsi" w:cs="Cambria"/>
          <w:sz w:val="24"/>
          <w:szCs w:val="24"/>
        </w:rPr>
      </w:pPr>
    </w:p>
    <w:p w14:paraId="1EF34ADD" w14:textId="77777777" w:rsidR="006349C1" w:rsidRPr="006349C1" w:rsidRDefault="006349C1" w:rsidP="006349C1">
      <w:pPr>
        <w:pStyle w:val="ListParagraph"/>
        <w:numPr>
          <w:ilvl w:val="1"/>
          <w:numId w:val="16"/>
        </w:numPr>
        <w:rPr>
          <w:rFonts w:asciiTheme="majorHAnsi" w:eastAsia="MS Gothic" w:hAnsiTheme="majorHAnsi" w:cs="Cambria"/>
          <w:sz w:val="24"/>
          <w:szCs w:val="24"/>
        </w:rPr>
      </w:pPr>
      <w:r w:rsidRPr="006349C1">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68BB8C7" w14:textId="77777777" w:rsidR="006349C1" w:rsidRPr="006349C1" w:rsidRDefault="006349C1" w:rsidP="006349C1">
      <w:pPr>
        <w:pStyle w:val="ListParagraph"/>
        <w:rPr>
          <w:rFonts w:asciiTheme="majorHAnsi" w:eastAsia="MS Gothic" w:hAnsiTheme="majorHAnsi" w:cs="Cambria"/>
          <w:sz w:val="24"/>
          <w:szCs w:val="24"/>
        </w:rPr>
      </w:pPr>
    </w:p>
    <w:p w14:paraId="693CA8D8" w14:textId="77777777" w:rsidR="006349C1" w:rsidRPr="006349C1" w:rsidRDefault="006349C1" w:rsidP="006349C1">
      <w:pPr>
        <w:pStyle w:val="ListParagraph"/>
        <w:numPr>
          <w:ilvl w:val="1"/>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265EBA" w14:textId="77777777" w:rsidR="006349C1" w:rsidRPr="006349C1" w:rsidRDefault="006349C1" w:rsidP="006349C1">
      <w:pPr>
        <w:pStyle w:val="ListParagraph"/>
        <w:ind w:left="1440"/>
        <w:rPr>
          <w:rFonts w:asciiTheme="majorHAnsi" w:eastAsia="MS Gothic" w:hAnsiTheme="majorHAnsi" w:cs="Cambria"/>
          <w:color w:val="000000"/>
          <w:sz w:val="24"/>
          <w:szCs w:val="24"/>
        </w:rPr>
      </w:pPr>
    </w:p>
    <w:p w14:paraId="760CF3DD" w14:textId="77777777" w:rsidR="006349C1" w:rsidRPr="006349C1" w:rsidRDefault="006349C1" w:rsidP="006349C1">
      <w:pPr>
        <w:pStyle w:val="ListParagraph"/>
        <w:numPr>
          <w:ilvl w:val="1"/>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9F44D82" w14:textId="77777777" w:rsidR="006349C1" w:rsidRPr="006349C1" w:rsidRDefault="006349C1" w:rsidP="006349C1">
      <w:pPr>
        <w:rPr>
          <w:rFonts w:asciiTheme="minorHAnsi" w:eastAsia="MS Gothic" w:hAnsiTheme="minorHAnsi" w:cs="Cambria"/>
          <w:color w:val="000000"/>
          <w:sz w:val="24"/>
          <w:szCs w:val="24"/>
        </w:rPr>
      </w:pPr>
    </w:p>
    <w:p w14:paraId="649A75D0" w14:textId="77777777" w:rsidR="00012D69" w:rsidRDefault="00012D69" w:rsidP="00AF3A59">
      <w:pPr>
        <w:pStyle w:val="ListParagraph"/>
        <w:numPr>
          <w:ilvl w:val="0"/>
          <w:numId w:val="16"/>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10A14E73" w14:textId="77777777" w:rsidR="00ED58BE" w:rsidRDefault="00012D69" w:rsidP="00ED58BE">
      <w:pPr>
        <w:spacing w:after="240"/>
        <w:ind w:left="720" w:right="-20"/>
        <w:rPr>
          <w:rFonts w:ascii="Cambria" w:eastAsia="Cambria" w:hAnsi="Cambria" w:cs="Cambria"/>
          <w:w w:val="104"/>
          <w:sz w:val="24"/>
          <w:szCs w:val="24"/>
        </w:rPr>
      </w:pP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1C366EAF" w14:textId="77777777" w:rsidR="006F383B" w:rsidRDefault="006F383B" w:rsidP="005E71F3">
      <w:pPr>
        <w:pStyle w:val="ListParagraph"/>
        <w:widowControl w:val="0"/>
        <w:numPr>
          <w:ilvl w:val="0"/>
          <w:numId w:val="23"/>
        </w:numPr>
        <w:autoSpaceDE w:val="0"/>
        <w:autoSpaceDN w:val="0"/>
        <w:adjustRightInd w:val="0"/>
        <w:ind w:left="1440"/>
        <w:rPr>
          <w:rFonts w:asciiTheme="majorHAnsi" w:eastAsia="DFKai-SB" w:hAnsiTheme="majorHAnsi"/>
          <w:sz w:val="24"/>
          <w:szCs w:val="24"/>
        </w:rPr>
      </w:pPr>
      <w:r w:rsidRPr="006F383B">
        <w:rPr>
          <w:rFonts w:asciiTheme="majorHAnsi" w:eastAsia="DFKai-SB" w:hAnsiTheme="majorHAnsi"/>
          <w:sz w:val="24"/>
          <w:szCs w:val="24"/>
        </w:rPr>
        <w:t>Registry Operator will use only ICANN accredited registrars that are party to the Registrar</w:t>
      </w:r>
      <w:r>
        <w:rPr>
          <w:rFonts w:asciiTheme="majorHAnsi" w:eastAsia="DFKai-SB" w:hAnsiTheme="majorHAnsi"/>
          <w:sz w:val="24"/>
          <w:szCs w:val="24"/>
        </w:rPr>
        <w:t xml:space="preserve"> </w:t>
      </w:r>
      <w:r w:rsidRPr="006F383B">
        <w:rPr>
          <w:rFonts w:asciiTheme="majorHAnsi" w:eastAsia="DFKai-SB" w:hAnsiTheme="majorHAnsi"/>
          <w:sz w:val="24"/>
          <w:szCs w:val="24"/>
        </w:rPr>
        <w:t>Accreditation Agreement approved by the ICANN Board of Directors on 2013 (or any subsequent form</w:t>
      </w:r>
      <w:r>
        <w:rPr>
          <w:rFonts w:asciiTheme="majorHAnsi" w:eastAsia="DFKai-SB" w:hAnsiTheme="majorHAnsi"/>
          <w:sz w:val="24"/>
          <w:szCs w:val="24"/>
        </w:rPr>
        <w:t xml:space="preserve"> </w:t>
      </w:r>
      <w:r w:rsidRPr="006F383B">
        <w:rPr>
          <w:rFonts w:asciiTheme="majorHAnsi" w:eastAsia="DFKai-SB" w:hAnsiTheme="majorHAnsi"/>
          <w:sz w:val="24"/>
          <w:szCs w:val="24"/>
        </w:rPr>
        <w:t>of Registrar Accreditation Agreement approved by the ICANN Board of Directors) in registering domain</w:t>
      </w:r>
      <w:r>
        <w:rPr>
          <w:rFonts w:asciiTheme="majorHAnsi" w:eastAsia="DFKai-SB" w:hAnsiTheme="majorHAnsi"/>
          <w:sz w:val="24"/>
          <w:szCs w:val="24"/>
        </w:rPr>
        <w:t xml:space="preserve"> </w:t>
      </w:r>
      <w:r w:rsidRPr="006F383B">
        <w:rPr>
          <w:rFonts w:asciiTheme="majorHAnsi" w:eastAsia="DFKai-SB" w:hAnsiTheme="majorHAnsi"/>
          <w:sz w:val="24"/>
          <w:szCs w:val="24"/>
        </w:rPr>
        <w:t>names.</w:t>
      </w:r>
    </w:p>
    <w:p w14:paraId="2ACE534E" w14:textId="77777777" w:rsidR="006F383B" w:rsidRDefault="006F383B" w:rsidP="006F383B">
      <w:pPr>
        <w:pStyle w:val="ListParagraph"/>
        <w:widowControl w:val="0"/>
        <w:autoSpaceDE w:val="0"/>
        <w:autoSpaceDN w:val="0"/>
        <w:adjustRightInd w:val="0"/>
        <w:ind w:left="1800"/>
        <w:rPr>
          <w:rFonts w:asciiTheme="majorHAnsi" w:eastAsia="DFKai-SB" w:hAnsiTheme="majorHAnsi"/>
          <w:sz w:val="24"/>
          <w:szCs w:val="24"/>
        </w:rPr>
      </w:pPr>
    </w:p>
    <w:p w14:paraId="7B1E67C8" w14:textId="29B5993A" w:rsidR="006F383B" w:rsidRDefault="006F383B" w:rsidP="005E71F3">
      <w:pPr>
        <w:pStyle w:val="ListParagraph"/>
        <w:widowControl w:val="0"/>
        <w:numPr>
          <w:ilvl w:val="0"/>
          <w:numId w:val="23"/>
        </w:numPr>
        <w:autoSpaceDE w:val="0"/>
        <w:autoSpaceDN w:val="0"/>
        <w:adjustRightInd w:val="0"/>
        <w:ind w:left="1440"/>
        <w:rPr>
          <w:rFonts w:asciiTheme="majorHAnsi" w:eastAsia="DFKai-SB" w:hAnsiTheme="majorHAnsi"/>
          <w:sz w:val="24"/>
          <w:szCs w:val="24"/>
        </w:rPr>
      </w:pPr>
      <w:r w:rsidRPr="006F383B">
        <w:rPr>
          <w:rFonts w:asciiTheme="majorHAnsi" w:eastAsia="DFKai-SB" w:hAnsiTheme="majorHAnsi"/>
          <w:sz w:val="24"/>
          <w:szCs w:val="24"/>
        </w:rPr>
        <w:t>Registry Operator will operate the registry for the TLD in compliance with all commitments,</w:t>
      </w:r>
      <w:r w:rsidR="005E71F3">
        <w:rPr>
          <w:rFonts w:asciiTheme="majorHAnsi" w:eastAsia="DFKai-SB" w:hAnsiTheme="majorHAnsi"/>
          <w:sz w:val="24"/>
          <w:szCs w:val="24"/>
        </w:rPr>
        <w:t xml:space="preserve"> </w:t>
      </w:r>
      <w:r w:rsidRPr="005E71F3">
        <w:rPr>
          <w:rFonts w:asciiTheme="majorHAnsi" w:eastAsia="DFKai-SB" w:hAnsiTheme="majorHAnsi"/>
          <w:sz w:val="24"/>
          <w:szCs w:val="24"/>
        </w:rPr>
        <w:t>st</w:t>
      </w:r>
      <w:r w:rsidRPr="005E71F3">
        <w:rPr>
          <w:rFonts w:asciiTheme="majorHAnsi" w:eastAsia="DFKai-SB" w:hAnsiTheme="majorHAnsi" w:cs="Ì’'F4"/>
          <w:sz w:val="24"/>
          <w:szCs w:val="24"/>
        </w:rPr>
        <w:t>atements of intent and business plans stated in the following sections of Registry Operator’s application</w:t>
      </w:r>
      <w:r w:rsidR="005E71F3">
        <w:rPr>
          <w:rFonts w:asciiTheme="majorHAnsi" w:eastAsia="DFKai-SB" w:hAnsiTheme="majorHAnsi" w:cs="Ì’'F4"/>
          <w:sz w:val="24"/>
          <w:szCs w:val="24"/>
        </w:rPr>
        <w:t xml:space="preserve"> </w:t>
      </w:r>
      <w:r w:rsidRPr="005E71F3">
        <w:rPr>
          <w:rFonts w:asciiTheme="majorHAnsi" w:eastAsia="DFKai-SB" w:hAnsiTheme="majorHAnsi"/>
          <w:sz w:val="24"/>
          <w:szCs w:val="24"/>
        </w:rPr>
        <w:t>to ICANN for the TLD, which commitments, statements of intent and business plans are hereby</w:t>
      </w:r>
      <w:r w:rsidR="005E71F3">
        <w:rPr>
          <w:rFonts w:asciiTheme="majorHAnsi" w:eastAsia="DFKai-SB" w:hAnsiTheme="majorHAnsi"/>
          <w:sz w:val="24"/>
          <w:szCs w:val="24"/>
        </w:rPr>
        <w:t xml:space="preserve"> </w:t>
      </w:r>
      <w:r w:rsidRPr="005E71F3">
        <w:rPr>
          <w:rFonts w:asciiTheme="majorHAnsi" w:eastAsia="DFKai-SB" w:hAnsiTheme="majorHAnsi"/>
          <w:sz w:val="24"/>
          <w:szCs w:val="24"/>
        </w:rPr>
        <w:t>incorporated by reference into this Agreement.</w:t>
      </w:r>
    </w:p>
    <w:p w14:paraId="19BBE557" w14:textId="77777777" w:rsidR="005E71F3" w:rsidRPr="005E71F3" w:rsidRDefault="005E71F3" w:rsidP="005E71F3">
      <w:pPr>
        <w:widowControl w:val="0"/>
        <w:autoSpaceDE w:val="0"/>
        <w:autoSpaceDN w:val="0"/>
        <w:adjustRightInd w:val="0"/>
        <w:rPr>
          <w:rFonts w:asciiTheme="majorHAnsi" w:eastAsia="DFKai-SB" w:hAnsiTheme="majorHAnsi"/>
          <w:sz w:val="24"/>
          <w:szCs w:val="24"/>
        </w:rPr>
      </w:pPr>
    </w:p>
    <w:p w14:paraId="0E5064F5" w14:textId="13C5B0BC" w:rsidR="006F383B" w:rsidRDefault="006F383B" w:rsidP="005E71F3">
      <w:pPr>
        <w:pStyle w:val="ListParagraph"/>
        <w:widowControl w:val="0"/>
        <w:numPr>
          <w:ilvl w:val="0"/>
          <w:numId w:val="23"/>
        </w:numPr>
        <w:autoSpaceDE w:val="0"/>
        <w:autoSpaceDN w:val="0"/>
        <w:adjustRightInd w:val="0"/>
        <w:ind w:left="1440"/>
        <w:rPr>
          <w:rFonts w:asciiTheme="majorHAnsi" w:eastAsia="DFKai-SB" w:hAnsiTheme="majorHAnsi"/>
          <w:sz w:val="24"/>
          <w:szCs w:val="24"/>
        </w:rPr>
      </w:pPr>
      <w:r w:rsidRPr="005E71F3">
        <w:rPr>
          <w:rFonts w:asciiTheme="majorHAnsi" w:eastAsia="DFKai-SB" w:hAnsiTheme="majorHAnsi"/>
          <w:sz w:val="24"/>
          <w:szCs w:val="24"/>
        </w:rPr>
        <w:t>Registry Operator will operate a robust abuse mitigation process to minimize abusive</w:t>
      </w:r>
      <w:r w:rsidR="005E71F3">
        <w:rPr>
          <w:rFonts w:asciiTheme="majorHAnsi" w:eastAsia="DFKai-SB" w:hAnsiTheme="majorHAnsi"/>
          <w:sz w:val="24"/>
          <w:szCs w:val="24"/>
        </w:rPr>
        <w:t xml:space="preserve"> </w:t>
      </w:r>
      <w:r w:rsidRPr="005E71F3">
        <w:rPr>
          <w:rFonts w:asciiTheme="majorHAnsi" w:eastAsia="DFKai-SB" w:hAnsiTheme="majorHAnsi"/>
          <w:sz w:val="24"/>
          <w:szCs w:val="24"/>
        </w:rPr>
        <w:t>registrations that have a negative impact on Internet users, as articulated in its Acceptable Use Policy, as</w:t>
      </w:r>
      <w:r w:rsidR="005E71F3">
        <w:rPr>
          <w:rFonts w:asciiTheme="majorHAnsi" w:eastAsia="DFKai-SB" w:hAnsiTheme="majorHAnsi"/>
          <w:sz w:val="24"/>
          <w:szCs w:val="24"/>
        </w:rPr>
        <w:t xml:space="preserve"> </w:t>
      </w:r>
      <w:r w:rsidRPr="005E71F3">
        <w:rPr>
          <w:rFonts w:asciiTheme="majorHAnsi" w:eastAsia="DFKai-SB" w:hAnsiTheme="majorHAnsi"/>
          <w:sz w:val="24"/>
          <w:szCs w:val="24"/>
        </w:rPr>
        <w:t>amended from time to time. The Acceptable Use Policy includes enforceable processes that the domain</w:t>
      </w:r>
      <w:r w:rsidR="005E71F3">
        <w:rPr>
          <w:rFonts w:asciiTheme="majorHAnsi" w:eastAsia="DFKai-SB" w:hAnsiTheme="majorHAnsi"/>
          <w:sz w:val="24"/>
          <w:szCs w:val="24"/>
        </w:rPr>
        <w:t xml:space="preserve"> </w:t>
      </w:r>
      <w:r w:rsidRPr="005E71F3">
        <w:rPr>
          <w:rFonts w:asciiTheme="majorHAnsi" w:eastAsia="DFKai-SB" w:hAnsiTheme="majorHAnsi"/>
          <w:sz w:val="24"/>
          <w:szCs w:val="24"/>
        </w:rPr>
        <w:t>name will be used only for legitimate activities. This includes, but is not limited to the following</w:t>
      </w:r>
      <w:r w:rsidR="005E71F3">
        <w:rPr>
          <w:rFonts w:asciiTheme="majorHAnsi" w:eastAsia="DFKai-SB" w:hAnsiTheme="majorHAnsi"/>
          <w:sz w:val="24"/>
          <w:szCs w:val="24"/>
        </w:rPr>
        <w:t xml:space="preserve"> </w:t>
      </w:r>
      <w:r w:rsidRPr="005E71F3">
        <w:rPr>
          <w:rFonts w:asciiTheme="majorHAnsi" w:eastAsia="DFKai-SB" w:hAnsiTheme="majorHAnsi"/>
          <w:sz w:val="24"/>
          <w:szCs w:val="24"/>
        </w:rPr>
        <w:t>commitments:</w:t>
      </w:r>
    </w:p>
    <w:p w14:paraId="54EF2BA7" w14:textId="77777777" w:rsidR="005E71F3" w:rsidRPr="005E71F3" w:rsidRDefault="005E71F3" w:rsidP="005E71F3">
      <w:pPr>
        <w:widowControl w:val="0"/>
        <w:autoSpaceDE w:val="0"/>
        <w:autoSpaceDN w:val="0"/>
        <w:adjustRightInd w:val="0"/>
        <w:rPr>
          <w:rFonts w:asciiTheme="majorHAnsi" w:eastAsia="DFKai-SB" w:hAnsiTheme="majorHAnsi"/>
          <w:sz w:val="24"/>
          <w:szCs w:val="24"/>
        </w:rPr>
      </w:pPr>
    </w:p>
    <w:p w14:paraId="3E8CCEA1" w14:textId="77777777" w:rsidR="005E71F3" w:rsidRDefault="006F383B" w:rsidP="006F383B">
      <w:pPr>
        <w:pStyle w:val="ListParagraph"/>
        <w:widowControl w:val="0"/>
        <w:numPr>
          <w:ilvl w:val="2"/>
          <w:numId w:val="23"/>
        </w:numPr>
        <w:autoSpaceDE w:val="0"/>
        <w:autoSpaceDN w:val="0"/>
        <w:adjustRightInd w:val="0"/>
        <w:rPr>
          <w:rFonts w:asciiTheme="majorHAnsi" w:eastAsia="DFKai-SB" w:hAnsiTheme="majorHAnsi"/>
          <w:sz w:val="24"/>
          <w:szCs w:val="24"/>
        </w:rPr>
      </w:pPr>
      <w:r w:rsidRPr="005E71F3">
        <w:rPr>
          <w:rFonts w:asciiTheme="majorHAnsi" w:eastAsia="DFKai-SB" w:hAnsiTheme="majorHAnsi"/>
          <w:sz w:val="24"/>
          <w:szCs w:val="24"/>
        </w:rPr>
        <w:lastRenderedPageBreak/>
        <w:t>To provide a single point of contact responsible for addressing reports of abuse, noncompliance</w:t>
      </w:r>
      <w:r w:rsidR="005E71F3">
        <w:rPr>
          <w:rFonts w:asciiTheme="majorHAnsi" w:eastAsia="DFKai-SB" w:hAnsiTheme="majorHAnsi"/>
          <w:sz w:val="24"/>
          <w:szCs w:val="24"/>
        </w:rPr>
        <w:t xml:space="preserve"> </w:t>
      </w:r>
      <w:r w:rsidRPr="005E71F3">
        <w:rPr>
          <w:rFonts w:asciiTheme="majorHAnsi" w:eastAsia="DFKai-SB" w:hAnsiTheme="majorHAnsi"/>
          <w:sz w:val="24"/>
          <w:szCs w:val="24"/>
        </w:rPr>
        <w:t>and other matters requiring expedited attention; and providing a timely response</w:t>
      </w:r>
      <w:r w:rsidR="005E71F3">
        <w:rPr>
          <w:rFonts w:asciiTheme="majorHAnsi" w:eastAsia="DFKai-SB" w:hAnsiTheme="majorHAnsi"/>
          <w:sz w:val="24"/>
          <w:szCs w:val="24"/>
        </w:rPr>
        <w:t xml:space="preserve"> </w:t>
      </w:r>
      <w:r w:rsidRPr="005E71F3">
        <w:rPr>
          <w:rFonts w:asciiTheme="majorHAnsi" w:eastAsia="DFKai-SB" w:hAnsiTheme="majorHAnsi"/>
          <w:sz w:val="24"/>
          <w:szCs w:val="24"/>
        </w:rPr>
        <w:t>to abuse complaints concerning names registered in the TLD through accredited registrars of</w:t>
      </w:r>
      <w:r w:rsidR="005E71F3">
        <w:rPr>
          <w:rFonts w:asciiTheme="majorHAnsi" w:eastAsia="DFKai-SB" w:hAnsiTheme="majorHAnsi"/>
          <w:sz w:val="24"/>
          <w:szCs w:val="24"/>
        </w:rPr>
        <w:t xml:space="preserve"> </w:t>
      </w:r>
      <w:r w:rsidRPr="005E71F3">
        <w:rPr>
          <w:rFonts w:asciiTheme="majorHAnsi" w:eastAsia="DFKai-SB" w:hAnsiTheme="majorHAnsi"/>
          <w:sz w:val="24"/>
          <w:szCs w:val="24"/>
        </w:rPr>
        <w:t>record, including resellers;</w:t>
      </w:r>
    </w:p>
    <w:p w14:paraId="379594B2" w14:textId="77777777" w:rsidR="005E71F3" w:rsidRDefault="005E71F3" w:rsidP="005E71F3">
      <w:pPr>
        <w:pStyle w:val="ListParagraph"/>
        <w:widowControl w:val="0"/>
        <w:autoSpaceDE w:val="0"/>
        <w:autoSpaceDN w:val="0"/>
        <w:adjustRightInd w:val="0"/>
        <w:ind w:left="2160"/>
        <w:rPr>
          <w:rFonts w:asciiTheme="majorHAnsi" w:eastAsia="DFKai-SB" w:hAnsiTheme="majorHAnsi"/>
          <w:sz w:val="24"/>
          <w:szCs w:val="24"/>
        </w:rPr>
      </w:pPr>
    </w:p>
    <w:p w14:paraId="7DA959BC" w14:textId="77777777" w:rsidR="005E71F3" w:rsidRDefault="006F383B" w:rsidP="006F383B">
      <w:pPr>
        <w:pStyle w:val="ListParagraph"/>
        <w:widowControl w:val="0"/>
        <w:numPr>
          <w:ilvl w:val="2"/>
          <w:numId w:val="23"/>
        </w:numPr>
        <w:autoSpaceDE w:val="0"/>
        <w:autoSpaceDN w:val="0"/>
        <w:adjustRightInd w:val="0"/>
        <w:rPr>
          <w:rFonts w:asciiTheme="majorHAnsi" w:eastAsia="DFKai-SB" w:hAnsiTheme="majorHAnsi"/>
          <w:sz w:val="24"/>
          <w:szCs w:val="24"/>
        </w:rPr>
      </w:pPr>
      <w:r w:rsidRPr="005E71F3">
        <w:rPr>
          <w:rFonts w:asciiTheme="majorHAnsi" w:eastAsia="DFKai-SB" w:hAnsiTheme="majorHAnsi"/>
          <w:sz w:val="24"/>
          <w:szCs w:val="24"/>
        </w:rPr>
        <w:t>To timely review and resolve reported cases of abuse, including procedures that allow the</w:t>
      </w:r>
      <w:r w:rsidR="005E71F3">
        <w:rPr>
          <w:rFonts w:asciiTheme="majorHAnsi" w:eastAsia="DFKai-SB" w:hAnsiTheme="majorHAnsi"/>
          <w:sz w:val="24"/>
          <w:szCs w:val="24"/>
        </w:rPr>
        <w:t xml:space="preserve"> </w:t>
      </w:r>
      <w:r w:rsidRPr="005E71F3">
        <w:rPr>
          <w:rFonts w:asciiTheme="majorHAnsi" w:eastAsia="DFKai-SB" w:hAnsiTheme="majorHAnsi"/>
          <w:sz w:val="24"/>
          <w:szCs w:val="24"/>
        </w:rPr>
        <w:t>Registry, in cases where domain registrations are determined to have been used abusively, to:</w:t>
      </w:r>
    </w:p>
    <w:p w14:paraId="2EFDC997" w14:textId="77777777" w:rsidR="005E71F3" w:rsidRPr="005E71F3" w:rsidRDefault="005E71F3" w:rsidP="005E71F3">
      <w:pPr>
        <w:widowControl w:val="0"/>
        <w:autoSpaceDE w:val="0"/>
        <w:autoSpaceDN w:val="0"/>
        <w:adjustRightInd w:val="0"/>
        <w:rPr>
          <w:rFonts w:asciiTheme="majorHAnsi" w:eastAsia="DFKai-SB" w:hAnsiTheme="majorHAnsi"/>
          <w:sz w:val="24"/>
          <w:szCs w:val="24"/>
        </w:rPr>
      </w:pPr>
    </w:p>
    <w:p w14:paraId="75F9507B" w14:textId="1940D014" w:rsidR="005E71F3" w:rsidRDefault="006F383B" w:rsidP="006F383B">
      <w:pPr>
        <w:pStyle w:val="ListParagraph"/>
        <w:widowControl w:val="0"/>
        <w:numPr>
          <w:ilvl w:val="3"/>
          <w:numId w:val="23"/>
        </w:numPr>
        <w:autoSpaceDE w:val="0"/>
        <w:autoSpaceDN w:val="0"/>
        <w:adjustRightInd w:val="0"/>
        <w:rPr>
          <w:rFonts w:asciiTheme="majorHAnsi" w:eastAsia="DFKai-SB" w:hAnsiTheme="majorHAnsi"/>
          <w:sz w:val="24"/>
          <w:szCs w:val="24"/>
        </w:rPr>
      </w:pPr>
      <w:r w:rsidRPr="005E71F3">
        <w:rPr>
          <w:rFonts w:asciiTheme="majorHAnsi" w:eastAsia="DFKai-SB" w:hAnsiTheme="majorHAnsi"/>
          <w:sz w:val="24"/>
          <w:szCs w:val="24"/>
        </w:rPr>
        <w:t>Suspend or delete abusive domain names;</w:t>
      </w:r>
      <w:r w:rsidR="005E71F3">
        <w:rPr>
          <w:rFonts w:asciiTheme="majorHAnsi" w:eastAsia="DFKai-SB" w:hAnsiTheme="majorHAnsi"/>
          <w:sz w:val="24"/>
          <w:szCs w:val="24"/>
        </w:rPr>
        <w:t xml:space="preserve"> </w:t>
      </w:r>
    </w:p>
    <w:p w14:paraId="1B2944CB" w14:textId="77777777" w:rsidR="005E71F3" w:rsidRDefault="005E71F3" w:rsidP="005E71F3">
      <w:pPr>
        <w:pStyle w:val="ListParagraph"/>
        <w:widowControl w:val="0"/>
        <w:autoSpaceDE w:val="0"/>
        <w:autoSpaceDN w:val="0"/>
        <w:adjustRightInd w:val="0"/>
        <w:ind w:left="2880"/>
        <w:rPr>
          <w:rFonts w:asciiTheme="majorHAnsi" w:eastAsia="DFKai-SB" w:hAnsiTheme="majorHAnsi"/>
          <w:sz w:val="24"/>
          <w:szCs w:val="24"/>
        </w:rPr>
      </w:pPr>
    </w:p>
    <w:p w14:paraId="66C5E526" w14:textId="77777777" w:rsidR="005E71F3" w:rsidRDefault="006F383B" w:rsidP="006F383B">
      <w:pPr>
        <w:pStyle w:val="ListParagraph"/>
        <w:widowControl w:val="0"/>
        <w:numPr>
          <w:ilvl w:val="3"/>
          <w:numId w:val="23"/>
        </w:numPr>
        <w:autoSpaceDE w:val="0"/>
        <w:autoSpaceDN w:val="0"/>
        <w:adjustRightInd w:val="0"/>
        <w:rPr>
          <w:rFonts w:asciiTheme="majorHAnsi" w:eastAsia="DFKai-SB" w:hAnsiTheme="majorHAnsi"/>
          <w:sz w:val="24"/>
          <w:szCs w:val="24"/>
        </w:rPr>
      </w:pPr>
      <w:r w:rsidRPr="005E71F3">
        <w:rPr>
          <w:rFonts w:asciiTheme="majorHAnsi" w:eastAsia="DFKai-SB" w:hAnsiTheme="majorHAnsi"/>
          <w:sz w:val="24"/>
          <w:szCs w:val="24"/>
        </w:rPr>
        <w:t>To prevent registration of exact matches of IGO names at the second level, according to</w:t>
      </w:r>
      <w:r w:rsidR="005E71F3">
        <w:rPr>
          <w:rFonts w:asciiTheme="majorHAnsi" w:eastAsia="DFKai-SB" w:hAnsiTheme="majorHAnsi"/>
          <w:sz w:val="24"/>
          <w:szCs w:val="24"/>
        </w:rPr>
        <w:t xml:space="preserve"> </w:t>
      </w:r>
      <w:r w:rsidRPr="005E71F3">
        <w:rPr>
          <w:rFonts w:asciiTheme="majorHAnsi" w:eastAsia="DFKai-SB" w:hAnsiTheme="majorHAnsi"/>
          <w:sz w:val="24"/>
          <w:szCs w:val="24"/>
        </w:rPr>
        <w:t>the list to be provided by the GAC as per the GAC Toronto Communiqué of 17 October</w:t>
      </w:r>
      <w:r w:rsidR="005E71F3">
        <w:rPr>
          <w:rFonts w:asciiTheme="majorHAnsi" w:eastAsia="DFKai-SB" w:hAnsiTheme="majorHAnsi"/>
          <w:sz w:val="24"/>
          <w:szCs w:val="24"/>
        </w:rPr>
        <w:t xml:space="preserve"> </w:t>
      </w:r>
      <w:r w:rsidRPr="005E71F3">
        <w:rPr>
          <w:rFonts w:asciiTheme="majorHAnsi" w:eastAsia="DFKai-SB" w:hAnsiTheme="majorHAnsi"/>
          <w:sz w:val="24"/>
          <w:szCs w:val="24"/>
        </w:rPr>
        <w:t>2012, except by authorized representatives of the IGO in question; and</w:t>
      </w:r>
    </w:p>
    <w:p w14:paraId="667B48CF" w14:textId="77777777" w:rsidR="005E71F3" w:rsidRPr="005E71F3" w:rsidRDefault="005E71F3" w:rsidP="005E71F3">
      <w:pPr>
        <w:widowControl w:val="0"/>
        <w:autoSpaceDE w:val="0"/>
        <w:autoSpaceDN w:val="0"/>
        <w:adjustRightInd w:val="0"/>
        <w:rPr>
          <w:rFonts w:asciiTheme="majorHAnsi" w:eastAsia="DFKai-SB" w:hAnsiTheme="majorHAnsi"/>
          <w:sz w:val="24"/>
          <w:szCs w:val="24"/>
        </w:rPr>
      </w:pPr>
    </w:p>
    <w:p w14:paraId="124959E4" w14:textId="7CE93F2B" w:rsidR="006F383B" w:rsidRPr="005E71F3" w:rsidRDefault="006F383B" w:rsidP="005E71F3">
      <w:pPr>
        <w:pStyle w:val="ListParagraph"/>
        <w:widowControl w:val="0"/>
        <w:numPr>
          <w:ilvl w:val="3"/>
          <w:numId w:val="23"/>
        </w:numPr>
        <w:autoSpaceDE w:val="0"/>
        <w:autoSpaceDN w:val="0"/>
        <w:adjustRightInd w:val="0"/>
        <w:rPr>
          <w:rFonts w:asciiTheme="majorHAnsi" w:eastAsia="DFKai-SB" w:hAnsiTheme="majorHAnsi"/>
          <w:sz w:val="24"/>
          <w:szCs w:val="24"/>
        </w:rPr>
      </w:pPr>
      <w:r w:rsidRPr="005E71F3">
        <w:rPr>
          <w:rFonts w:asciiTheme="majorHAnsi" w:eastAsia="DFKai-SB" w:hAnsiTheme="majorHAnsi"/>
          <w:sz w:val="24"/>
          <w:szCs w:val="24"/>
        </w:rPr>
        <w:t>To implement security policies and procedures commensurate with the security profile</w:t>
      </w:r>
      <w:r w:rsidR="005E71F3">
        <w:rPr>
          <w:rFonts w:asciiTheme="majorHAnsi" w:eastAsia="DFKai-SB" w:hAnsiTheme="majorHAnsi"/>
          <w:sz w:val="24"/>
          <w:szCs w:val="24"/>
        </w:rPr>
        <w:t xml:space="preserve"> </w:t>
      </w:r>
      <w:r w:rsidRPr="005E71F3">
        <w:rPr>
          <w:rFonts w:asciiTheme="majorHAnsi" w:eastAsia="DFKai-SB" w:hAnsiTheme="majorHAnsi"/>
          <w:sz w:val="24"/>
          <w:szCs w:val="24"/>
        </w:rPr>
        <w:t>of the TLD.</w:t>
      </w:r>
    </w:p>
    <w:sectPr w:rsidR="006F383B" w:rsidRPr="005E71F3">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D5030" w14:textId="77777777" w:rsidR="008734E7" w:rsidRDefault="008734E7">
      <w:pPr>
        <w:pStyle w:val="Footer"/>
      </w:pPr>
    </w:p>
  </w:endnote>
  <w:endnote w:type="continuationSeparator" w:id="0">
    <w:p w14:paraId="401A0733" w14:textId="77777777" w:rsidR="008734E7" w:rsidRDefault="008734E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Ì’'F4">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E366591" w:rsidR="006F383B" w:rsidRDefault="006F383B">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6F383B" w:rsidRDefault="006F383B">
    <w:pPr>
      <w:pStyle w:val="Footer"/>
      <w:spacing w:line="200" w:lineRule="exact"/>
      <w:jc w:val="center"/>
    </w:pPr>
    <w:r>
      <w:fldChar w:fldCharType="begin"/>
    </w:r>
    <w:r>
      <w:instrText xml:space="preserve"> PAGE   \* MERGEFORMAT </w:instrText>
    </w:r>
    <w:r>
      <w:fldChar w:fldCharType="separate"/>
    </w:r>
    <w:r w:rsidR="00B3605D">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6F383B" w:rsidRDefault="006F383B">
    <w:pPr>
      <w:pStyle w:val="Footer"/>
      <w:tabs>
        <w:tab w:val="clear" w:pos="4680"/>
      </w:tabs>
      <w:spacing w:line="200" w:lineRule="exact"/>
      <w:jc w:val="center"/>
    </w:pPr>
    <w:r>
      <w:fldChar w:fldCharType="begin"/>
    </w:r>
    <w:r>
      <w:instrText xml:space="preserve"> PAGE   \* MERGEFORMAT </w:instrText>
    </w:r>
    <w:r>
      <w:fldChar w:fldCharType="separate"/>
    </w:r>
    <w:r w:rsidR="00B3605D">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6F383B" w:rsidRDefault="006F383B">
    <w:pPr>
      <w:pStyle w:val="Footer"/>
      <w:spacing w:line="200" w:lineRule="exact"/>
      <w:jc w:val="center"/>
    </w:pPr>
    <w:r>
      <w:fldChar w:fldCharType="begin"/>
    </w:r>
    <w:r>
      <w:instrText xml:space="preserve"> PAGE   \* MERGEFORMAT </w:instrText>
    </w:r>
    <w:r>
      <w:fldChar w:fldCharType="separate"/>
    </w:r>
    <w:r w:rsidR="00B3605D">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6F383B" w:rsidRDefault="006F383B">
    <w:pPr>
      <w:pStyle w:val="Footer"/>
      <w:tabs>
        <w:tab w:val="clear" w:pos="4680"/>
      </w:tabs>
      <w:spacing w:line="200" w:lineRule="exact"/>
      <w:jc w:val="center"/>
    </w:pPr>
    <w:r>
      <w:fldChar w:fldCharType="begin"/>
    </w:r>
    <w:r>
      <w:instrText xml:space="preserve"> PAGE   \* MERGEFORMAT </w:instrText>
    </w:r>
    <w:r>
      <w:fldChar w:fldCharType="separate"/>
    </w:r>
    <w:r w:rsidR="00B3605D">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6F383B" w:rsidRDefault="006F383B">
    <w:pPr>
      <w:pStyle w:val="Footer"/>
      <w:tabs>
        <w:tab w:val="clear" w:pos="4680"/>
      </w:tabs>
      <w:spacing w:line="200" w:lineRule="exact"/>
      <w:jc w:val="center"/>
    </w:pPr>
    <w:r>
      <w:fldChar w:fldCharType="begin"/>
    </w:r>
    <w:r>
      <w:instrText xml:space="preserve"> PAGE   \* MERGEFORMAT </w:instrText>
    </w:r>
    <w:r>
      <w:fldChar w:fldCharType="separate"/>
    </w:r>
    <w:r w:rsidR="00B3605D">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6F383B" w:rsidRDefault="006F383B">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B3605D">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6F383B" w:rsidRDefault="006F383B">
    <w:pPr>
      <w:pStyle w:val="Footer"/>
      <w:spacing w:line="200" w:lineRule="exact"/>
      <w:jc w:val="center"/>
    </w:pPr>
    <w:r>
      <w:fldChar w:fldCharType="begin"/>
    </w:r>
    <w:r>
      <w:instrText xml:space="preserve"> PAGE   \* MERGEFORMAT </w:instrText>
    </w:r>
    <w:r>
      <w:fldChar w:fldCharType="separate"/>
    </w:r>
    <w:r w:rsidR="00B3605D">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6F383B" w:rsidRDefault="006F383B">
    <w:pPr>
      <w:pStyle w:val="Footer"/>
      <w:tabs>
        <w:tab w:val="clear" w:pos="4680"/>
      </w:tabs>
      <w:spacing w:line="200" w:lineRule="exact"/>
      <w:jc w:val="center"/>
    </w:pPr>
  </w:p>
  <w:p w14:paraId="4A3D38B9" w14:textId="77777777" w:rsidR="006F383B" w:rsidRDefault="006F383B">
    <w:pPr>
      <w:pStyle w:val="Footer"/>
      <w:tabs>
        <w:tab w:val="clear" w:pos="4680"/>
      </w:tabs>
      <w:spacing w:line="200" w:lineRule="exact"/>
      <w:jc w:val="center"/>
    </w:pPr>
    <w:r>
      <w:fldChar w:fldCharType="begin"/>
    </w:r>
    <w:r>
      <w:instrText xml:space="preserve"> PAGE   \* MERGEFORMAT </w:instrText>
    </w:r>
    <w:r>
      <w:fldChar w:fldCharType="separate"/>
    </w:r>
    <w:r w:rsidR="00B3605D">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6F383B" w:rsidRDefault="006F383B">
    <w:pPr>
      <w:pStyle w:val="Footer"/>
      <w:tabs>
        <w:tab w:val="clear" w:pos="4680"/>
      </w:tabs>
      <w:spacing w:line="200" w:lineRule="exact"/>
      <w:jc w:val="center"/>
    </w:pPr>
    <w:r>
      <w:fldChar w:fldCharType="begin"/>
    </w:r>
    <w:r>
      <w:instrText xml:space="preserve"> PAGE   \* MERGEFORMAT </w:instrText>
    </w:r>
    <w:r>
      <w:fldChar w:fldCharType="separate"/>
    </w:r>
    <w:r w:rsidR="00B3605D">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6F383B" w:rsidRDefault="006F383B">
    <w:pPr>
      <w:pStyle w:val="Footer"/>
      <w:spacing w:line="200" w:lineRule="exact"/>
      <w:jc w:val="center"/>
    </w:pPr>
    <w:r>
      <w:fldChar w:fldCharType="begin"/>
    </w:r>
    <w:r>
      <w:instrText xml:space="preserve"> PAGE   \* MERGEFORMAT </w:instrText>
    </w:r>
    <w:r>
      <w:fldChar w:fldCharType="separate"/>
    </w:r>
    <w:r w:rsidR="00B3605D">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6F383B" w:rsidRDefault="006F383B">
    <w:pPr>
      <w:pStyle w:val="Footer"/>
      <w:spacing w:line="200" w:lineRule="exact"/>
      <w:jc w:val="center"/>
    </w:pPr>
    <w:r>
      <w:fldChar w:fldCharType="begin"/>
    </w:r>
    <w:r>
      <w:instrText xml:space="preserve"> PAGE   \* MERGEFORMAT </w:instrText>
    </w:r>
    <w:r>
      <w:fldChar w:fldCharType="separate"/>
    </w:r>
    <w:r w:rsidR="00B3605D">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6F383B" w:rsidRDefault="006F383B">
    <w:pPr>
      <w:pStyle w:val="Footer"/>
      <w:tabs>
        <w:tab w:val="clear" w:pos="4680"/>
      </w:tabs>
      <w:spacing w:line="200" w:lineRule="exact"/>
      <w:jc w:val="center"/>
    </w:pPr>
    <w:r>
      <w:fldChar w:fldCharType="begin"/>
    </w:r>
    <w:r>
      <w:instrText xml:space="preserve"> PAGE   \* MERGEFORMAT </w:instrText>
    </w:r>
    <w:r>
      <w:fldChar w:fldCharType="separate"/>
    </w:r>
    <w:r w:rsidR="00B3605D">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6F383B" w:rsidRDefault="006F383B">
    <w:pPr>
      <w:pStyle w:val="Footer"/>
      <w:tabs>
        <w:tab w:val="clear" w:pos="4680"/>
      </w:tabs>
      <w:spacing w:line="200" w:lineRule="exact"/>
      <w:jc w:val="center"/>
    </w:pPr>
    <w:r>
      <w:fldChar w:fldCharType="begin"/>
    </w:r>
    <w:r>
      <w:instrText xml:space="preserve"> PAGE   \* MERGEFORMAT </w:instrText>
    </w:r>
    <w:r>
      <w:fldChar w:fldCharType="separate"/>
    </w:r>
    <w:r w:rsidR="00B3605D">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130EF" w14:textId="77777777" w:rsidR="008734E7" w:rsidRDefault="008734E7">
      <w:r>
        <w:separator/>
      </w:r>
    </w:p>
  </w:footnote>
  <w:footnote w:type="continuationSeparator" w:id="0">
    <w:p w14:paraId="68FF9514" w14:textId="77777777" w:rsidR="008734E7" w:rsidRDefault="00873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6F383B" w:rsidRPr="00196B78" w:rsidRDefault="006F383B" w:rsidP="009B7AC6">
    <w:pPr>
      <w:pStyle w:val="Header"/>
      <w:jc w:val="right"/>
      <w:rPr>
        <w:sz w:val="20"/>
      </w:rPr>
    </w:pPr>
    <w:r w:rsidRPr="00196B78">
      <w:rPr>
        <w:sz w:val="20"/>
      </w:rP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6F383B" w:rsidRDefault="006F383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6F383B" w:rsidRDefault="006F383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6F383B" w:rsidRDefault="006F383B">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6F383B" w:rsidRDefault="006F38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6F383B" w:rsidRDefault="006F38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6F383B" w:rsidRDefault="006F38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6F383B" w:rsidRDefault="006F383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6F383B" w:rsidRDefault="006F383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6F383B" w:rsidRDefault="006F383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6F383B" w:rsidRDefault="006F383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6F383B" w:rsidRDefault="006F383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6F383B" w:rsidRDefault="006F3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71706FA"/>
    <w:multiLevelType w:val="hybridMultilevel"/>
    <w:tmpl w:val="35C4EFDE"/>
    <w:lvl w:ilvl="0" w:tplc="CD141244">
      <w:start w:val="1"/>
      <w:numFmt w:val="lowerLetter"/>
      <w:lvlText w:val="(%1)"/>
      <w:lvlJc w:val="left"/>
      <w:pPr>
        <w:ind w:left="1800" w:hanging="360"/>
      </w:pPr>
      <w:rPr>
        <w:rFonts w:ascii="Times New Roman" w:hAnsi="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3F365480"/>
    <w:lvl w:ilvl="0" w:tplc="0409000F">
      <w:start w:val="1"/>
      <w:numFmt w:val="decimal"/>
      <w:lvlText w:val="%1."/>
      <w:lvlJc w:val="left"/>
      <w:pPr>
        <w:ind w:left="720" w:hanging="360"/>
      </w:pPr>
    </w:lvl>
    <w:lvl w:ilvl="1" w:tplc="32A41180">
      <w:start w:val="1"/>
      <w:numFmt w:val="lowerLetter"/>
      <w:lvlText w:val="(%2)"/>
      <w:lvlJc w:val="left"/>
      <w:pPr>
        <w:ind w:left="1440" w:hanging="360"/>
      </w:pPr>
      <w:rPr>
        <w:rFonts w:ascii="Times New Roman" w:hAnsi="Times New Roman" w:hint="default"/>
      </w:rPr>
    </w:lvl>
    <w:lvl w:ilvl="2" w:tplc="C706C93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26F69"/>
    <w:multiLevelType w:val="multilevel"/>
    <w:tmpl w:val="FEAA5446"/>
    <w:styleLink w:val="CurrentList1"/>
    <w:lvl w:ilvl="0">
      <w:start w:val="7"/>
      <w:numFmt w:val="none"/>
      <w:lvlText w:val="(g)"/>
      <w:lvlJc w:val="left"/>
      <w:pPr>
        <w:tabs>
          <w:tab w:val="num" w:pos="1800"/>
        </w:tabs>
        <w:ind w:left="144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30FB3AE1"/>
    <w:multiLevelType w:val="hybridMultilevel"/>
    <w:tmpl w:val="2F94A0CE"/>
    <w:lvl w:ilvl="0" w:tplc="CD141244">
      <w:start w:val="1"/>
      <w:numFmt w:val="lowerLetter"/>
      <w:lvlText w:val="(%1)"/>
      <w:lvlJc w:val="left"/>
      <w:pPr>
        <w:ind w:left="180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373A0"/>
    <w:multiLevelType w:val="multilevel"/>
    <w:tmpl w:val="F8C0A3C4"/>
    <w:lvl w:ilvl="0">
      <w:start w:val="1"/>
      <w:numFmt w:val="lowerLetter"/>
      <w:lvlText w:val="(%1)"/>
      <w:lvlJc w:val="left"/>
      <w:pPr>
        <w:ind w:left="180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9C03D99"/>
    <w:multiLevelType w:val="hybridMultilevel"/>
    <w:tmpl w:val="35C4EFDE"/>
    <w:lvl w:ilvl="0" w:tplc="CD141244">
      <w:start w:val="1"/>
      <w:numFmt w:val="lowerLetter"/>
      <w:lvlText w:val="(%1)"/>
      <w:lvlJc w:val="left"/>
      <w:pPr>
        <w:ind w:left="1800" w:hanging="360"/>
      </w:pPr>
      <w:rPr>
        <w:rFonts w:ascii="Times New Roman" w:hAnsi="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4A7C2AB9"/>
    <w:multiLevelType w:val="multilevel"/>
    <w:tmpl w:val="39140A88"/>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0">
    <w:nsid w:val="50325AFB"/>
    <w:multiLevelType w:val="hybridMultilevel"/>
    <w:tmpl w:val="39140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8"/>
  </w:num>
  <w:num w:numId="13">
    <w:abstractNumId w:val="11"/>
  </w:num>
  <w:num w:numId="14">
    <w:abstractNumId w:val="1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1"/>
  </w:num>
  <w:num w:numId="18">
    <w:abstractNumId w:val="10"/>
  </w:num>
  <w:num w:numId="19">
    <w:abstractNumId w:val="13"/>
  </w:num>
  <w:num w:numId="20">
    <w:abstractNumId w:val="17"/>
  </w:num>
  <w:num w:numId="21">
    <w:abstractNumId w:val="20"/>
  </w:num>
  <w:num w:numId="22">
    <w:abstractNumId w:val="19"/>
  </w:num>
  <w:num w:numId="23">
    <w:abstractNumId w:val="15"/>
  </w:num>
  <w:num w:numId="2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fOQnVaa+3ObJQH0jAvadecKBYI7nZXBwY7OEN2Fp3BB0CVaKHZ/3xSH/lRgNYGQcD0jwrUwi59p3NH2KboW0A==" w:salt="ep2csDaUjHpazlddPVo0U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30265"/>
    <w:rsid w:val="00040705"/>
    <w:rsid w:val="00042592"/>
    <w:rsid w:val="000454D7"/>
    <w:rsid w:val="00062BAF"/>
    <w:rsid w:val="00062FC0"/>
    <w:rsid w:val="00081D2D"/>
    <w:rsid w:val="00090532"/>
    <w:rsid w:val="000A19E8"/>
    <w:rsid w:val="000A6299"/>
    <w:rsid w:val="000D3685"/>
    <w:rsid w:val="000E1BAF"/>
    <w:rsid w:val="000E45C1"/>
    <w:rsid w:val="00101250"/>
    <w:rsid w:val="001027C7"/>
    <w:rsid w:val="00113472"/>
    <w:rsid w:val="00115B11"/>
    <w:rsid w:val="00116751"/>
    <w:rsid w:val="0011686F"/>
    <w:rsid w:val="001413A4"/>
    <w:rsid w:val="00157FB5"/>
    <w:rsid w:val="00163CFF"/>
    <w:rsid w:val="00190CCB"/>
    <w:rsid w:val="00196B78"/>
    <w:rsid w:val="001B2506"/>
    <w:rsid w:val="001B2B65"/>
    <w:rsid w:val="001B5C35"/>
    <w:rsid w:val="001B7BFB"/>
    <w:rsid w:val="001D4074"/>
    <w:rsid w:val="001D5853"/>
    <w:rsid w:val="001D687E"/>
    <w:rsid w:val="001D7C2E"/>
    <w:rsid w:val="00204AB0"/>
    <w:rsid w:val="00216BFC"/>
    <w:rsid w:val="00222FBB"/>
    <w:rsid w:val="00237CA6"/>
    <w:rsid w:val="00245175"/>
    <w:rsid w:val="00252400"/>
    <w:rsid w:val="002863DA"/>
    <w:rsid w:val="002A1D59"/>
    <w:rsid w:val="002A2F07"/>
    <w:rsid w:val="002C636B"/>
    <w:rsid w:val="002D622A"/>
    <w:rsid w:val="002F1E46"/>
    <w:rsid w:val="002F31D5"/>
    <w:rsid w:val="003248F3"/>
    <w:rsid w:val="00324F4B"/>
    <w:rsid w:val="00327AAA"/>
    <w:rsid w:val="003332AC"/>
    <w:rsid w:val="003461EA"/>
    <w:rsid w:val="0036383B"/>
    <w:rsid w:val="00373C38"/>
    <w:rsid w:val="00386E25"/>
    <w:rsid w:val="003A5CA7"/>
    <w:rsid w:val="003C7D22"/>
    <w:rsid w:val="003E28F5"/>
    <w:rsid w:val="003F1ECD"/>
    <w:rsid w:val="003F6FF8"/>
    <w:rsid w:val="00404C21"/>
    <w:rsid w:val="00406DED"/>
    <w:rsid w:val="00410C40"/>
    <w:rsid w:val="00427084"/>
    <w:rsid w:val="004360FA"/>
    <w:rsid w:val="0047238F"/>
    <w:rsid w:val="00473C99"/>
    <w:rsid w:val="00475494"/>
    <w:rsid w:val="0049707E"/>
    <w:rsid w:val="004D099E"/>
    <w:rsid w:val="004D2907"/>
    <w:rsid w:val="004D3240"/>
    <w:rsid w:val="004D45E3"/>
    <w:rsid w:val="004E6B60"/>
    <w:rsid w:val="004F6932"/>
    <w:rsid w:val="005014EC"/>
    <w:rsid w:val="00510CEC"/>
    <w:rsid w:val="0051374C"/>
    <w:rsid w:val="00520BAE"/>
    <w:rsid w:val="00521A25"/>
    <w:rsid w:val="00524974"/>
    <w:rsid w:val="00526545"/>
    <w:rsid w:val="005332B6"/>
    <w:rsid w:val="005369CB"/>
    <w:rsid w:val="00550AB1"/>
    <w:rsid w:val="00561B79"/>
    <w:rsid w:val="00591356"/>
    <w:rsid w:val="00596540"/>
    <w:rsid w:val="005B3477"/>
    <w:rsid w:val="005B7411"/>
    <w:rsid w:val="005D32B4"/>
    <w:rsid w:val="005E359C"/>
    <w:rsid w:val="005E71F3"/>
    <w:rsid w:val="005F44A0"/>
    <w:rsid w:val="00606398"/>
    <w:rsid w:val="0062224D"/>
    <w:rsid w:val="006245DE"/>
    <w:rsid w:val="006249D8"/>
    <w:rsid w:val="006349C1"/>
    <w:rsid w:val="0063588C"/>
    <w:rsid w:val="006435F4"/>
    <w:rsid w:val="006441FF"/>
    <w:rsid w:val="00664079"/>
    <w:rsid w:val="00674AE2"/>
    <w:rsid w:val="0069064E"/>
    <w:rsid w:val="006B4ED2"/>
    <w:rsid w:val="006B6C3F"/>
    <w:rsid w:val="006C0995"/>
    <w:rsid w:val="006D2213"/>
    <w:rsid w:val="006D3375"/>
    <w:rsid w:val="006E03D9"/>
    <w:rsid w:val="006E3F1A"/>
    <w:rsid w:val="006F225E"/>
    <w:rsid w:val="006F383B"/>
    <w:rsid w:val="00704E03"/>
    <w:rsid w:val="00737E2D"/>
    <w:rsid w:val="00741B4A"/>
    <w:rsid w:val="00744047"/>
    <w:rsid w:val="0077073E"/>
    <w:rsid w:val="007C0F9A"/>
    <w:rsid w:val="007E60BC"/>
    <w:rsid w:val="00805B59"/>
    <w:rsid w:val="00810FA3"/>
    <w:rsid w:val="00825407"/>
    <w:rsid w:val="008270DE"/>
    <w:rsid w:val="0083153A"/>
    <w:rsid w:val="00865B50"/>
    <w:rsid w:val="008734E7"/>
    <w:rsid w:val="008849A3"/>
    <w:rsid w:val="008C0A47"/>
    <w:rsid w:val="008C28FD"/>
    <w:rsid w:val="008D246B"/>
    <w:rsid w:val="008D52DC"/>
    <w:rsid w:val="008E085B"/>
    <w:rsid w:val="00906238"/>
    <w:rsid w:val="00906B71"/>
    <w:rsid w:val="00913888"/>
    <w:rsid w:val="00921A01"/>
    <w:rsid w:val="00925998"/>
    <w:rsid w:val="009330A7"/>
    <w:rsid w:val="00984DFC"/>
    <w:rsid w:val="009875F8"/>
    <w:rsid w:val="00996326"/>
    <w:rsid w:val="009B1637"/>
    <w:rsid w:val="009B7AC6"/>
    <w:rsid w:val="009C50EA"/>
    <w:rsid w:val="009C6F01"/>
    <w:rsid w:val="009E558B"/>
    <w:rsid w:val="009E7B3F"/>
    <w:rsid w:val="00A02BB9"/>
    <w:rsid w:val="00A1005C"/>
    <w:rsid w:val="00A1733A"/>
    <w:rsid w:val="00A23EE2"/>
    <w:rsid w:val="00A24BCC"/>
    <w:rsid w:val="00A50B80"/>
    <w:rsid w:val="00A65542"/>
    <w:rsid w:val="00A6671E"/>
    <w:rsid w:val="00A806CD"/>
    <w:rsid w:val="00A8483B"/>
    <w:rsid w:val="00A95556"/>
    <w:rsid w:val="00AA2AAA"/>
    <w:rsid w:val="00AA4B62"/>
    <w:rsid w:val="00AA5C85"/>
    <w:rsid w:val="00AE03BC"/>
    <w:rsid w:val="00AF3A59"/>
    <w:rsid w:val="00AF450B"/>
    <w:rsid w:val="00AF53D5"/>
    <w:rsid w:val="00B06075"/>
    <w:rsid w:val="00B102EA"/>
    <w:rsid w:val="00B121BB"/>
    <w:rsid w:val="00B2205B"/>
    <w:rsid w:val="00B3605D"/>
    <w:rsid w:val="00B405A8"/>
    <w:rsid w:val="00B526A7"/>
    <w:rsid w:val="00B615D3"/>
    <w:rsid w:val="00B651C0"/>
    <w:rsid w:val="00B912E6"/>
    <w:rsid w:val="00B9308D"/>
    <w:rsid w:val="00B93D8D"/>
    <w:rsid w:val="00BA597F"/>
    <w:rsid w:val="00BC0CA9"/>
    <w:rsid w:val="00BD43F2"/>
    <w:rsid w:val="00BE2B17"/>
    <w:rsid w:val="00BE2B6E"/>
    <w:rsid w:val="00BE5F46"/>
    <w:rsid w:val="00BE6979"/>
    <w:rsid w:val="00BE6A25"/>
    <w:rsid w:val="00BF0EC7"/>
    <w:rsid w:val="00BF6BB4"/>
    <w:rsid w:val="00C028B2"/>
    <w:rsid w:val="00C05AAE"/>
    <w:rsid w:val="00C15FA2"/>
    <w:rsid w:val="00C17A3D"/>
    <w:rsid w:val="00C403F0"/>
    <w:rsid w:val="00C50E98"/>
    <w:rsid w:val="00C515A6"/>
    <w:rsid w:val="00C805FD"/>
    <w:rsid w:val="00C82B3B"/>
    <w:rsid w:val="00CA1F72"/>
    <w:rsid w:val="00CA420C"/>
    <w:rsid w:val="00CD5E41"/>
    <w:rsid w:val="00CE1F2F"/>
    <w:rsid w:val="00CE43E3"/>
    <w:rsid w:val="00CF4561"/>
    <w:rsid w:val="00D0526E"/>
    <w:rsid w:val="00D156D6"/>
    <w:rsid w:val="00D26971"/>
    <w:rsid w:val="00D36C1E"/>
    <w:rsid w:val="00D433D7"/>
    <w:rsid w:val="00D568C5"/>
    <w:rsid w:val="00D9326A"/>
    <w:rsid w:val="00D960AC"/>
    <w:rsid w:val="00DB5287"/>
    <w:rsid w:val="00DD6905"/>
    <w:rsid w:val="00E1020A"/>
    <w:rsid w:val="00E17C76"/>
    <w:rsid w:val="00E24CA0"/>
    <w:rsid w:val="00E2581E"/>
    <w:rsid w:val="00E305BF"/>
    <w:rsid w:val="00E36AB4"/>
    <w:rsid w:val="00E57EA0"/>
    <w:rsid w:val="00E73571"/>
    <w:rsid w:val="00E978B2"/>
    <w:rsid w:val="00EA257F"/>
    <w:rsid w:val="00EB4FDE"/>
    <w:rsid w:val="00EB7CDD"/>
    <w:rsid w:val="00EC7A1A"/>
    <w:rsid w:val="00ED58BE"/>
    <w:rsid w:val="00ED7829"/>
    <w:rsid w:val="00EE6BC4"/>
    <w:rsid w:val="00EE7092"/>
    <w:rsid w:val="00F01C2D"/>
    <w:rsid w:val="00F24E9B"/>
    <w:rsid w:val="00F32AAC"/>
    <w:rsid w:val="00F37380"/>
    <w:rsid w:val="00F44655"/>
    <w:rsid w:val="00F67B35"/>
    <w:rsid w:val="00F719CE"/>
    <w:rsid w:val="00F86538"/>
    <w:rsid w:val="00F969A7"/>
    <w:rsid w:val="00FB6971"/>
    <w:rsid w:val="00FC2D87"/>
    <w:rsid w:val="00FC6603"/>
    <w:rsid w:val="00FF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numbering" w:customStyle="1" w:styleId="CurrentList1">
    <w:name w:val="Current List1"/>
    <w:uiPriority w:val="99"/>
    <w:rsid w:val="00A806CD"/>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3.xml"/><Relationship Id="rId21" Type="http://schemas.openxmlformats.org/officeDocument/2006/relationships/header" Target="header7.xml"/><Relationship Id="rId34" Type="http://schemas.openxmlformats.org/officeDocument/2006/relationships/header" Target="header1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2.xml"/><Relationship Id="rId36" Type="http://schemas.openxmlformats.org/officeDocument/2006/relationships/header" Target="header12.xml"/><Relationship Id="rId10" Type="http://schemas.openxmlformats.org/officeDocument/2006/relationships/footer" Target="footer3.xml"/><Relationship Id="rId19" Type="http://schemas.openxmlformats.org/officeDocument/2006/relationships/header" Target="header6.xml"/><Relationship Id="rId31" Type="http://schemas.openxmlformats.org/officeDocument/2006/relationships/hyperlink" Target="http://www.icann.org/en/resources/registries/pddrp"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10.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33259</Words>
  <Characters>189578</Characters>
  <Application>Microsoft Office Word</Application>
  <DocSecurity>8</DocSecurity>
  <Lines>1579</Lines>
  <Paragraphs>444</Paragraphs>
  <ScaleCrop>false</ScaleCrop>
  <Manager/>
  <Company/>
  <LinksUpToDate>false</LinksUpToDate>
  <CharactersWithSpaces>222393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2014-11-20T21:35:00Z</dcterms:created>
  <dcterms:modified xsi:type="dcterms:W3CDTF">2014-11-20T21:35:00Z</dcterms:modified>
  <cp:contentStatus/>
</cp:coreProperties>
</file>