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DFC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3A4689F" w14:textId="77777777" w:rsidR="00115B11" w:rsidRDefault="00115B11">
      <w:pPr>
        <w:pStyle w:val="Title"/>
        <w:spacing w:after="0"/>
        <w:rPr>
          <w:rFonts w:asciiTheme="majorHAnsi" w:hAnsiTheme="majorHAnsi"/>
          <w:sz w:val="24"/>
          <w:szCs w:val="24"/>
        </w:rPr>
      </w:pPr>
    </w:p>
    <w:p w14:paraId="354E96B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7021F">
        <w:rPr>
          <w:rStyle w:val="DeltaViewInsertion"/>
          <w:rFonts w:asciiTheme="majorHAnsi" w:hAnsiTheme="majorHAnsi"/>
          <w:sz w:val="24"/>
          <w:szCs w:val="24"/>
        </w:rPr>
        <w:t>Robert Bosch GMBH, a company formed under the laws of the Federal Republic of Germany</w:t>
      </w:r>
      <w:bookmarkStart w:id="7" w:name="_DV_M3"/>
      <w:bookmarkEnd w:id="6"/>
      <w:bookmarkEnd w:id="7"/>
      <w:r w:rsidR="0007021F">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2F8ED7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2BA687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07021F">
        <w:rPr>
          <w:rStyle w:val="DeltaViewInsertion"/>
          <w:rFonts w:asciiTheme="majorHAnsi" w:eastAsia="DFKai-SB" w:hAnsiTheme="majorHAnsi" w:cs="Courier"/>
          <w:b/>
          <w:szCs w:val="24"/>
        </w:rPr>
        <w:t>bosch</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446513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A7208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E97713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2DF688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FBAE90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8B6D1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FE3FAD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81A155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BB2912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C76CB5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463004C"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50F58F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8D426F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DE8811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BAE2122"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239E8E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2A8875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65CC8A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08B9E4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743757C"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1FF0DA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BAD5C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AA8B3C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505836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F8EE38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7BC8FF6"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7EB8DE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2AEF5C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18F6D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1C189F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D795A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94694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596B0B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105344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FB2F6D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B52DD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4AB60E0"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DB042D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E005D2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F01E24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653950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F897E3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8BBFF2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F38B96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E2DD21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EE20B1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0D00416"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739A9B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A30B6A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9DB46E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C3D0FB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D91F2D2"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31D336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24B1EAA"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6E4249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95D987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6AEE99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452AD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B88544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81675D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B3CD1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CCFBB3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84E9209"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94547A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DB7A9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BFB8671"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B6179B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588159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B0F1B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F3695C2"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C1C130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C12244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F063E5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D91555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8388A6"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1E425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3E4BF9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99669C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A64FDC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F6909F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BAF616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2389A1C"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07D216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B764DB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49070A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43D695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2FFFA5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132AD9F"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03B8F7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FAC46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A4E9CC1"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E08E6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5C4BE3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7C337C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3F8C4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BF6835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B18CBB7"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14BE6A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7DD415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2116F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67B434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1D08EB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00352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8052E1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9C5BC9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1E0A1F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1B2EBB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8094A34"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770A9C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2EC92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5E7D96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A8BFE0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79D934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3272BB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0C4ABB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3FBCFE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E640E5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F86DA4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37091F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09C5EB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9EB405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111297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70B9D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196071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39B71C6"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D68800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D04C19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A82D1E2"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7BAAED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FD1F22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44394A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FAB171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1A0FB2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7D023C5"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6F9082B"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ABB3E0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C47554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7A0651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F53997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346B1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FC1B0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0A6C48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8CF0E3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A62432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6B6245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49C6E2D"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03B8F0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7EA37B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F672D6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446D4A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C585ED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3B079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A0040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C6587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3D307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B7A020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AC9F7B"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36F22D4" w14:textId="77777777" w:rsidR="0007021F"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7021F">
        <w:rPr>
          <w:rStyle w:val="DeltaViewInsertion"/>
          <w:rFonts w:asciiTheme="majorHAnsi" w:hAnsiTheme="majorHAnsi"/>
          <w:sz w:val="24"/>
          <w:szCs w:val="24"/>
        </w:rPr>
        <w:t>Robert Bosch GMBH</w:t>
      </w:r>
      <w:r w:rsidR="0007021F">
        <w:rPr>
          <w:rStyle w:val="DeltaViewInsertion"/>
          <w:rFonts w:asciiTheme="majorHAnsi" w:hAnsiTheme="majorHAnsi"/>
          <w:sz w:val="24"/>
          <w:szCs w:val="24"/>
        </w:rPr>
        <w:br/>
      </w:r>
      <w:r w:rsidR="0007021F">
        <w:rPr>
          <w:rStyle w:val="DeltaViewInsertion"/>
          <w:rFonts w:asciiTheme="majorHAnsi" w:eastAsia="DFKai-SB" w:hAnsiTheme="majorHAnsi" w:cs="Arial"/>
          <w:sz w:val="24"/>
          <w:szCs w:val="24"/>
        </w:rPr>
        <w:t>Robert Bosch Platz 1</w:t>
      </w:r>
      <w:bookmarkEnd w:id="182"/>
    </w:p>
    <w:p w14:paraId="2997DD22" w14:textId="77777777" w:rsidR="0007021F" w:rsidRDefault="0007021F">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Gerlingen-Schillerhoehe 70839</w:t>
      </w:r>
      <w:bookmarkEnd w:id="183"/>
    </w:p>
    <w:p w14:paraId="420B2B15" w14:textId="77777777" w:rsidR="0007021F" w:rsidRDefault="0007021F">
      <w:pPr>
        <w:widowControl w:val="0"/>
        <w:ind w:left="720" w:firstLine="72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DE</w:t>
      </w:r>
      <w:bookmarkEnd w:id="184"/>
    </w:p>
    <w:p w14:paraId="41809447" w14:textId="77777777" w:rsidR="001009B7" w:rsidRDefault="0007021F">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49 711 811 6962</w:t>
      </w:r>
      <w:bookmarkEnd w:id="186"/>
    </w:p>
    <w:p w14:paraId="7CC544DA" w14:textId="77777777" w:rsidR="0007021F"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6EF4FF7" w14:textId="77777777" w:rsidR="0007021F" w:rsidRDefault="0007021F">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49 711 811 516 2766</w:t>
      </w:r>
      <w:bookmarkEnd w:id="188"/>
    </w:p>
    <w:p w14:paraId="15DB7872" w14:textId="77777777" w:rsidR="0007021F" w:rsidRDefault="0007021F">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Ulrich Spieth, Senior Expert Digital Communications</w:t>
      </w:r>
      <w:bookmarkEnd w:id="189"/>
    </w:p>
    <w:p w14:paraId="1FA86C5B" w14:textId="77777777" w:rsidR="0007021F" w:rsidRDefault="0007021F">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ulrich.spieth@de.bosch.com</w:t>
      </w:r>
      <w:bookmarkEnd w:id="190"/>
    </w:p>
    <w:p w14:paraId="1B51A8B7" w14:textId="77777777" w:rsidR="004D360F" w:rsidRDefault="004D360F">
      <w:pPr>
        <w:widowControl w:val="0"/>
        <w:ind w:left="1440"/>
        <w:rPr>
          <w:rFonts w:asciiTheme="majorHAnsi" w:eastAsia="DFKai-SB" w:hAnsiTheme="majorHAnsi"/>
          <w:sz w:val="24"/>
          <w:szCs w:val="24"/>
        </w:rPr>
      </w:pPr>
    </w:p>
    <w:p w14:paraId="26C23D2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B12F1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C67DC4C"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77B14C4"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D89625"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04D558"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43796AE2"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40638BE"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DBBA64B"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2E759D9"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06EA21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F4C1D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61666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46B7E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ADF3E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16004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B86902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454F053"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5994826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15AC876"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02C92F10"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7B1F2445"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74BF5264"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AC8C9AD"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3EDDBB9" w14:textId="77777777" w:rsidR="0007021F" w:rsidRDefault="0007021F">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ROBERT BOSCH GMBH</w:t>
      </w:r>
      <w:bookmarkEnd w:id="219"/>
    </w:p>
    <w:p w14:paraId="0266C590" w14:textId="57CE7345" w:rsidR="00F96C38" w:rsidRPr="00F96C38" w:rsidRDefault="0007021F" w:rsidP="00F96C38">
      <w:pPr>
        <w:pStyle w:val="BodyTextIndent2"/>
        <w:rPr>
          <w:rFonts w:asciiTheme="majorHAnsi" w:hAnsiTheme="majorHAnsi"/>
          <w:color w:val="0000FF"/>
          <w:sz w:val="24"/>
          <w:szCs w:val="24"/>
          <w:u w:val="double"/>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1"/>
      <w:r w:rsidR="00F96C38" w:rsidRPr="00F96C38">
        <w:rPr>
          <w:rFonts w:asciiTheme="majorHAnsi" w:hAnsiTheme="majorHAnsi"/>
          <w:sz w:val="24"/>
          <w:szCs w:val="24"/>
        </w:rPr>
        <w:t xml:space="preserve"> </w:t>
      </w:r>
      <w:r w:rsidR="00F96C38" w:rsidRPr="00A90863">
        <w:rPr>
          <w:rFonts w:asciiTheme="majorHAnsi" w:hAnsiTheme="majorHAnsi"/>
          <w:sz w:val="24"/>
          <w:szCs w:val="24"/>
        </w:rPr>
        <w:br/>
      </w:r>
      <w:r w:rsidR="00F96C38" w:rsidRPr="00B21540">
        <w:rPr>
          <w:rFonts w:asciiTheme="majorHAnsi" w:hAnsiTheme="majorHAnsi"/>
          <w:sz w:val="24"/>
          <w:szCs w:val="24"/>
        </w:rPr>
        <w:tab/>
      </w:r>
      <w:r w:rsidR="00F96C38" w:rsidRPr="00F96C38">
        <w:rPr>
          <w:rFonts w:asciiTheme="majorHAnsi" w:eastAsia="DFKai-SB" w:hAnsiTheme="majorHAnsi" w:cs="Arial"/>
          <w:color w:val="0000FF"/>
          <w:sz w:val="24"/>
          <w:szCs w:val="24"/>
          <w:u w:val="double"/>
        </w:rPr>
        <w:t>Dr. Christoph Zemelka</w:t>
      </w:r>
    </w:p>
    <w:p w14:paraId="3BB5C828" w14:textId="77777777" w:rsidR="00F96C38" w:rsidRPr="00F96C38" w:rsidRDefault="00F96C38" w:rsidP="00F96C38">
      <w:pPr>
        <w:pStyle w:val="BodyTextIndent2"/>
        <w:ind w:firstLine="720"/>
        <w:rPr>
          <w:rFonts w:asciiTheme="majorHAnsi" w:eastAsia="DFKai-SB" w:hAnsiTheme="majorHAnsi" w:cs="Arial"/>
          <w:color w:val="0000FF"/>
          <w:sz w:val="24"/>
          <w:szCs w:val="24"/>
          <w:u w:val="double"/>
        </w:rPr>
      </w:pPr>
      <w:r w:rsidRPr="00F96C38">
        <w:rPr>
          <w:rFonts w:asciiTheme="majorHAnsi" w:eastAsia="DFKai-SB" w:hAnsiTheme="majorHAnsi" w:cs="Arial"/>
          <w:color w:val="0000FF"/>
          <w:sz w:val="24"/>
          <w:szCs w:val="24"/>
          <w:u w:val="double"/>
        </w:rPr>
        <w:t>Senior Vice President Corporate Communications</w:t>
      </w:r>
    </w:p>
    <w:p w14:paraId="47CC6BC4" w14:textId="77777777" w:rsidR="00F96C38" w:rsidRPr="00F96C38" w:rsidRDefault="00F96C38" w:rsidP="00F96C38">
      <w:pPr>
        <w:pStyle w:val="BodyTextIndent2"/>
        <w:ind w:firstLine="720"/>
        <w:rPr>
          <w:rFonts w:asciiTheme="majorHAnsi" w:hAnsiTheme="majorHAnsi"/>
          <w:color w:val="0000FF"/>
          <w:sz w:val="24"/>
          <w:szCs w:val="24"/>
          <w:u w:val="double"/>
        </w:rPr>
      </w:pPr>
      <w:r w:rsidRPr="00F96C38">
        <w:rPr>
          <w:rFonts w:asciiTheme="majorHAnsi" w:eastAsia="DFKai-SB" w:hAnsiTheme="majorHAnsi" w:cs="Arial"/>
          <w:color w:val="0000FF"/>
          <w:sz w:val="24"/>
          <w:szCs w:val="24"/>
          <w:u w:val="double"/>
        </w:rPr>
        <w:t>Brand Management &amp; Sustainability, Spokesperson</w:t>
      </w:r>
    </w:p>
    <w:p w14:paraId="084F28C1" w14:textId="77777777" w:rsidR="00F96C38" w:rsidRPr="00F96C38" w:rsidRDefault="00F96C38" w:rsidP="00F96C38">
      <w:pPr>
        <w:pStyle w:val="BodyTextIndent2"/>
        <w:rPr>
          <w:rFonts w:asciiTheme="majorHAnsi" w:hAnsiTheme="majorHAnsi"/>
          <w:color w:val="0000FF"/>
          <w:sz w:val="24"/>
          <w:szCs w:val="24"/>
          <w:u w:val="double"/>
        </w:rPr>
      </w:pPr>
    </w:p>
    <w:p w14:paraId="5FDB32D4" w14:textId="77777777" w:rsidR="00F96C38" w:rsidRPr="00F96C38" w:rsidRDefault="00F96C38" w:rsidP="00F96C38">
      <w:pPr>
        <w:pStyle w:val="BodyTextIndent2"/>
        <w:rPr>
          <w:rFonts w:asciiTheme="majorHAnsi" w:hAnsiTheme="majorHAnsi"/>
          <w:color w:val="0000FF"/>
          <w:sz w:val="24"/>
          <w:szCs w:val="24"/>
          <w:u w:val="double"/>
        </w:rPr>
      </w:pPr>
    </w:p>
    <w:p w14:paraId="7739CA20" w14:textId="77777777" w:rsidR="00F96C38" w:rsidRPr="00F96C38" w:rsidRDefault="00F96C38" w:rsidP="00F96C38">
      <w:pPr>
        <w:pStyle w:val="BodyTextIndent2"/>
        <w:rPr>
          <w:rFonts w:asciiTheme="majorHAnsi" w:eastAsia="DFKai-SB" w:hAnsiTheme="majorHAnsi" w:cs="Arial"/>
          <w:color w:val="0000FF"/>
          <w:sz w:val="24"/>
          <w:szCs w:val="24"/>
          <w:u w:val="double"/>
        </w:rPr>
      </w:pPr>
      <w:r w:rsidRPr="00F96C38">
        <w:rPr>
          <w:rFonts w:asciiTheme="majorHAnsi" w:hAnsiTheme="majorHAnsi"/>
          <w:color w:val="0000FF"/>
          <w:sz w:val="24"/>
          <w:szCs w:val="24"/>
          <w:u w:val="double"/>
        </w:rPr>
        <w:t>By:</w:t>
      </w:r>
      <w:r w:rsidRPr="00F96C38">
        <w:rPr>
          <w:rFonts w:asciiTheme="majorHAnsi" w:hAnsiTheme="majorHAnsi"/>
          <w:color w:val="0000FF"/>
          <w:sz w:val="24"/>
          <w:szCs w:val="24"/>
          <w:u w:val="double"/>
        </w:rPr>
        <w:tab/>
        <w:t>_____________________________</w:t>
      </w:r>
      <w:r w:rsidRPr="00F96C38">
        <w:rPr>
          <w:rFonts w:asciiTheme="majorHAnsi" w:hAnsiTheme="majorHAnsi"/>
          <w:color w:val="0000FF"/>
          <w:sz w:val="24"/>
          <w:szCs w:val="24"/>
          <w:u w:val="double"/>
        </w:rPr>
        <w:br/>
      </w:r>
      <w:r w:rsidRPr="00F96C38">
        <w:rPr>
          <w:rFonts w:asciiTheme="majorHAnsi" w:hAnsiTheme="majorHAnsi"/>
          <w:color w:val="0000FF"/>
          <w:sz w:val="24"/>
          <w:szCs w:val="24"/>
          <w:u w:val="double"/>
        </w:rPr>
        <w:tab/>
      </w:r>
      <w:r w:rsidRPr="00F96C38">
        <w:rPr>
          <w:rFonts w:asciiTheme="majorHAnsi" w:eastAsia="DFKai-SB" w:hAnsiTheme="majorHAnsi" w:cs="Arial"/>
          <w:color w:val="0000FF"/>
          <w:sz w:val="24"/>
          <w:szCs w:val="24"/>
          <w:u w:val="double"/>
        </w:rPr>
        <w:t xml:space="preserve">Christian Fronek </w:t>
      </w:r>
    </w:p>
    <w:p w14:paraId="0E2BC28E" w14:textId="7F0C2907" w:rsidR="00115B11" w:rsidRPr="00F96C38" w:rsidRDefault="00F96C38" w:rsidP="00F96C38">
      <w:pPr>
        <w:pStyle w:val="BodyTextIndent2"/>
        <w:ind w:firstLine="720"/>
        <w:rPr>
          <w:rFonts w:asciiTheme="majorHAnsi" w:eastAsia="DFKai-SB" w:hAnsiTheme="majorHAnsi"/>
          <w:color w:val="0000FF"/>
          <w:sz w:val="24"/>
          <w:szCs w:val="24"/>
          <w:u w:val="double"/>
        </w:rPr>
        <w:sectPr w:rsidR="00115B11" w:rsidRPr="00F96C38">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r w:rsidRPr="00F96C38">
        <w:rPr>
          <w:rFonts w:asciiTheme="majorHAnsi" w:eastAsia="DFKai-SB" w:hAnsiTheme="majorHAnsi" w:cs="Arial"/>
          <w:color w:val="0000FF"/>
          <w:sz w:val="24"/>
          <w:szCs w:val="24"/>
          <w:u w:val="double"/>
        </w:rPr>
        <w:t>Head of Global Digital and Internal Communications</w:t>
      </w:r>
    </w:p>
    <w:p w14:paraId="3FD38C71"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1BF9023" w14:textId="7A2A0F88" w:rsidR="0007021F" w:rsidRDefault="0007021F">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8"/>
    </w:p>
    <w:p w14:paraId="1D095453"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9"/>
      <w:bookmarkEnd w:id="227"/>
      <w:r>
        <w:rPr>
          <w:rStyle w:val="DeltaViewInsertion"/>
          <w:rFonts w:ascii="Cambria" w:eastAsia="Times New Roman" w:hAnsi="Cambria" w:cs="Arial"/>
          <w:b/>
          <w:szCs w:val="22"/>
        </w:rPr>
        <w:t>DNS Service – TLD Zone Contents</w:t>
      </w:r>
      <w:bookmarkEnd w:id="228"/>
    </w:p>
    <w:p w14:paraId="09F4C42E" w14:textId="77777777" w:rsidR="0007021F" w:rsidRDefault="0007021F">
      <w:pPr>
        <w:spacing w:after="200"/>
        <w:ind w:left="360"/>
        <w:rPr>
          <w:rFonts w:ascii="Cambria" w:eastAsia="Times New Roman" w:hAnsi="Cambria" w:cs="Arial"/>
          <w:color w:val="000000"/>
          <w:szCs w:val="22"/>
        </w:rPr>
      </w:pPr>
      <w:bookmarkStart w:id="229"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1"/>
      <w:bookmarkEnd w:id="229"/>
    </w:p>
    <w:p w14:paraId="0E16CBE4" w14:textId="77777777" w:rsidR="0007021F" w:rsidRDefault="0007021F">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SOA record</w:t>
      </w:r>
      <w:bookmarkStart w:id="232" w:name="_DV_C53"/>
      <w:bookmarkEnd w:id="231"/>
    </w:p>
    <w:p w14:paraId="1B989FA1" w14:textId="77777777" w:rsidR="0007021F" w:rsidRDefault="0007021F">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Apex NS records and in-bailiwick glue for the TLD’s DNS servers</w:t>
      </w:r>
      <w:bookmarkStart w:id="234" w:name="_DV_C55"/>
      <w:bookmarkEnd w:id="233"/>
    </w:p>
    <w:p w14:paraId="4930A700" w14:textId="77777777" w:rsidR="0007021F" w:rsidRDefault="0007021F">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NS records and in-bailiwick glue for DNS servers of registered names in the TLD</w:t>
      </w:r>
      <w:bookmarkStart w:id="236" w:name="_DV_C57"/>
      <w:bookmarkEnd w:id="235"/>
    </w:p>
    <w:p w14:paraId="6A8377B9" w14:textId="77777777" w:rsidR="0007021F" w:rsidRDefault="0007021F">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DS records for registered names in the TLD</w:t>
      </w:r>
      <w:bookmarkStart w:id="238" w:name="_DV_C59"/>
      <w:bookmarkEnd w:id="237"/>
    </w:p>
    <w:p w14:paraId="5094F469" w14:textId="77777777" w:rsidR="0007021F" w:rsidRDefault="0007021F">
      <w:pPr>
        <w:numPr>
          <w:ilvl w:val="1"/>
          <w:numId w:val="36"/>
        </w:numPr>
        <w:spacing w:after="200"/>
        <w:ind w:left="1152"/>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Records associated with signing the TLD zone (i.e., RRSIG, DNSKEY, NSEC, and NSEC3)</w:t>
      </w:r>
      <w:bookmarkEnd w:id="239"/>
    </w:p>
    <w:p w14:paraId="7D7131D0" w14:textId="77777777" w:rsidR="0007021F" w:rsidRDefault="0007021F">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7A90F850" w14:textId="77777777" w:rsidR="0007021F" w:rsidRDefault="0007021F">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3"/>
      <w:bookmarkEnd w:id="241"/>
    </w:p>
    <w:p w14:paraId="269309BA"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Anti-Abuse</w:t>
      </w:r>
      <w:bookmarkEnd w:id="243"/>
    </w:p>
    <w:p w14:paraId="71E8F75D" w14:textId="77777777" w:rsidR="0007021F" w:rsidRDefault="0007021F">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Registry Operator may suspend, delete or otherwise make changes to domain names in compliance with its anti-abuse policy.</w:t>
      </w:r>
      <w:bookmarkEnd w:id="244"/>
    </w:p>
    <w:p w14:paraId="11669FFA"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45" w:name="h.2s8eyo1"/>
      <w:bookmarkStart w:id="246" w:name="_DV_C66"/>
      <w:bookmarkStart w:id="247" w:name="_DV_C67"/>
      <w:bookmarkEnd w:id="245"/>
      <w:bookmarkEnd w:id="246"/>
      <w:r>
        <w:rPr>
          <w:rStyle w:val="DeltaViewInsertion"/>
          <w:rFonts w:ascii="Cambria" w:eastAsia="Times New Roman" w:hAnsi="Cambria" w:cs="Arial"/>
          <w:b/>
          <w:szCs w:val="22"/>
        </w:rPr>
        <w:t>Searchable Whois</w:t>
      </w:r>
      <w:bookmarkEnd w:id="247"/>
    </w:p>
    <w:p w14:paraId="2913F098" w14:textId="77777777" w:rsidR="0007021F" w:rsidRDefault="0007021F">
      <w:pPr>
        <w:spacing w:after="200"/>
        <w:ind w:left="360"/>
        <w:rPr>
          <w:rFonts w:ascii="Cambria" w:eastAsia="Times New Roman" w:hAnsi="Cambria" w:cs="Arial"/>
          <w:color w:val="000000"/>
          <w:szCs w:val="22"/>
        </w:rPr>
      </w:pPr>
      <w:bookmarkStart w:id="248" w:name="_DV_C68"/>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End w:id="248"/>
    </w:p>
    <w:p w14:paraId="7D01C896"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lastRenderedPageBreak/>
        <w:br/>
      </w:r>
    </w:p>
    <w:p w14:paraId="48792CBC"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6BB60714"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413A81DA"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C945E22"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EC4BAA"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E1FA8C7"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3F9AA2F9"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2A6B0BA4"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67AA5C9B"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0DAF91D6"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37A64F5"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297FD6E8"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28645C32"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2D31C2CE"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0B2E1A"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CF49068"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7D54D45F"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3A64449C"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33A8F781"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742BD9BD"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514D2B9C"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188ED492"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A7D90CC"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E28BEF1"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C3225C6"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AE01172"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10A0745"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8C5DF80"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A1BE7AC"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B9397D7"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5834CB3A"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654BC7"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191E15"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FA3F128"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F676A18"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0D5DD70A"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640F5693"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3B792B3B"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7C4A81"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543090F"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7BF6841"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50F5D5A"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data file(s) are aggregated in a tarball file named the same as (1) but with extension tar.</w:t>
      </w:r>
    </w:p>
    <w:p w14:paraId="197D3A70"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4378E03"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24FF331"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0315A12"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0593204"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18E09640"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AF0E412"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{gTLD} is replaced with the gTLD name; in case of an IDN-TLD, the ASCII-compatible form (A-Label) must be used;</w:t>
      </w:r>
    </w:p>
    <w:p w14:paraId="066A8A0B"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03E7315"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{type} is replaced by:</w:t>
      </w:r>
    </w:p>
    <w:p w14:paraId="36D1B11D"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“full”, if the data represents a Full Deposit;</w:t>
      </w:r>
    </w:p>
    <w:p w14:paraId="25848020"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“diff”, if the data represents a Differential Deposit;</w:t>
      </w:r>
    </w:p>
    <w:p w14:paraId="67341640"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“thin”, if the data represents a Bulk Registration Data Access file, as specified in Section 3 of Specification 4;</w:t>
      </w:r>
    </w:p>
    <w:p w14:paraId="54469228"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is replaced by the position of the file in a series of files, beginning with “1”; in case of a lone file, this must be replaced by “1”.</w:t>
      </w:r>
    </w:p>
    <w:p w14:paraId="3261DA81"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{rev} is replaced by the number of revision (or resend) of the file beginning with “0”:</w:t>
      </w:r>
    </w:p>
    <w:p w14:paraId="6F0855C3"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lastRenderedPageBreak/>
        <w:t>{ext} is replaced by “sig” if it is a digital signature file of the quasi-homonymous file.  Otherwise it is replaced by “ryde”.</w:t>
      </w:r>
    </w:p>
    <w:p w14:paraId="2DCEFDF2"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8F0FA29"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FBA0183"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DD8D9EE"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732D430B"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2A71F70E"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711FA9E0"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66C4F5C0"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data file contained in the previous step is then validated against the format defined in Part A, Section 9, reference 1 of this Specification.</w:t>
      </w:r>
    </w:p>
    <w:p w14:paraId="2D14BEDD"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If Part A, Section 9, reference 1 of this Specification includes a verification process, that will be applied at this step.</w:t>
      </w:r>
    </w:p>
    <w:p w14:paraId="0FEADE48"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405E3A43"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79EDE877"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36FC0C0D"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7E671B12"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Message Format, http://www.rfc-editor.org/rfc/rfc4880.txt</w:t>
      </w:r>
    </w:p>
    <w:p w14:paraId="54868543"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7B341C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42EEE1A8"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lastRenderedPageBreak/>
        <w:t>PART B – LEGAL REQUIREMENTS</w:t>
      </w:r>
    </w:p>
    <w:p w14:paraId="6153C19F"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37D790"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55913F"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FB1E0E0"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60CB3AF"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0563743"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692D464"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9EACC02"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the Registry Agreement has expired without renewal, or been terminated; or</w:t>
      </w:r>
    </w:p>
    <w:p w14:paraId="0FA12DBD"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646A4D"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4EE01D"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4F8B810"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4BA1D7F"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330A6941"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a competent court, arbitral, legislative, or government agency mandates the release of the Deposits to ICANN; or</w:t>
      </w:r>
    </w:p>
    <w:p w14:paraId="3174AD78" w14:textId="77777777" w:rsidR="00115B11" w:rsidRDefault="005332B6">
      <w:pPr>
        <w:pStyle w:val="Spec1L3"/>
        <w:rPr>
          <w:rFonts w:asciiTheme="majorHAnsi" w:hAnsiTheme="majorHAnsi"/>
          <w:sz w:val="24"/>
          <w:szCs w:val="24"/>
        </w:rPr>
      </w:pPr>
      <w:bookmarkStart w:id="337" w:name="_DV_M269"/>
      <w:bookmarkEnd w:id="337"/>
      <w:r>
        <w:rPr>
          <w:rFonts w:asciiTheme="majorHAnsi" w:hAnsiTheme="majorHAnsi"/>
          <w:sz w:val="24"/>
          <w:szCs w:val="24"/>
        </w:rPr>
        <w:t>pursuant to Contractual and Operational Compliance Audits as specified under Section 2.11 of the Agreement.</w:t>
      </w:r>
    </w:p>
    <w:p w14:paraId="642F99AD"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1276DD3"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30ACE150"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4C9399"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C7571B"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96590D6"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72160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BC47597"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AE01AA3"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6AD7ED"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7EA6A8D"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AC813CA" w14:textId="77777777">
        <w:trPr>
          <w:trHeight w:val="432"/>
        </w:trPr>
        <w:tc>
          <w:tcPr>
            <w:tcW w:w="828" w:type="dxa"/>
          </w:tcPr>
          <w:p w14:paraId="070679B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77464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0D0F15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51DA20" w14:textId="77777777">
        <w:tc>
          <w:tcPr>
            <w:tcW w:w="828" w:type="dxa"/>
          </w:tcPr>
          <w:p w14:paraId="78ABF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91BBA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7BC77E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16A5A9" w14:textId="77777777">
        <w:tc>
          <w:tcPr>
            <w:tcW w:w="828" w:type="dxa"/>
          </w:tcPr>
          <w:p w14:paraId="6329D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62AAE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E6948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58B6779" w14:textId="77777777">
        <w:tc>
          <w:tcPr>
            <w:tcW w:w="828" w:type="dxa"/>
          </w:tcPr>
          <w:p w14:paraId="47DE2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142FE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219743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9DEBFB1" w14:textId="77777777">
        <w:tc>
          <w:tcPr>
            <w:tcW w:w="828" w:type="dxa"/>
          </w:tcPr>
          <w:p w14:paraId="600D6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D4A307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3301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50028BD" w14:textId="77777777">
        <w:tc>
          <w:tcPr>
            <w:tcW w:w="828" w:type="dxa"/>
          </w:tcPr>
          <w:p w14:paraId="116C9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2EF6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ABFA3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47BA5CF" w14:textId="77777777">
        <w:tc>
          <w:tcPr>
            <w:tcW w:w="828" w:type="dxa"/>
          </w:tcPr>
          <w:p w14:paraId="5227C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B2163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AE73F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C82BB4C" w14:textId="77777777">
        <w:tc>
          <w:tcPr>
            <w:tcW w:w="828" w:type="dxa"/>
          </w:tcPr>
          <w:p w14:paraId="1694B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188B4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48710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80929C1" w14:textId="77777777">
        <w:tc>
          <w:tcPr>
            <w:tcW w:w="828" w:type="dxa"/>
          </w:tcPr>
          <w:p w14:paraId="1E582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81E24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677B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418B7C9" w14:textId="77777777">
        <w:tc>
          <w:tcPr>
            <w:tcW w:w="828" w:type="dxa"/>
          </w:tcPr>
          <w:p w14:paraId="7293A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662A0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0BB7F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51EF28" w14:textId="77777777">
        <w:tc>
          <w:tcPr>
            <w:tcW w:w="828" w:type="dxa"/>
          </w:tcPr>
          <w:p w14:paraId="634F6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93C5A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B6FA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60FB9D2" w14:textId="77777777">
        <w:tc>
          <w:tcPr>
            <w:tcW w:w="828" w:type="dxa"/>
          </w:tcPr>
          <w:p w14:paraId="3050A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1A5CE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0FDD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F711567" w14:textId="77777777">
        <w:tc>
          <w:tcPr>
            <w:tcW w:w="828" w:type="dxa"/>
          </w:tcPr>
          <w:p w14:paraId="34588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247DA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9849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30300E2" w14:textId="77777777">
        <w:tc>
          <w:tcPr>
            <w:tcW w:w="828" w:type="dxa"/>
          </w:tcPr>
          <w:p w14:paraId="404ED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CD44A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45FC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C16427F" w14:textId="77777777">
        <w:tc>
          <w:tcPr>
            <w:tcW w:w="828" w:type="dxa"/>
          </w:tcPr>
          <w:p w14:paraId="25459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A309D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62888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80FAE37" w14:textId="77777777">
        <w:tc>
          <w:tcPr>
            <w:tcW w:w="828" w:type="dxa"/>
          </w:tcPr>
          <w:p w14:paraId="0D01E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D85DE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3C0D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AB633B" w14:textId="77777777">
        <w:tc>
          <w:tcPr>
            <w:tcW w:w="828" w:type="dxa"/>
          </w:tcPr>
          <w:p w14:paraId="5C9B2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7D81E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91A0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F76F815" w14:textId="77777777">
        <w:tc>
          <w:tcPr>
            <w:tcW w:w="828" w:type="dxa"/>
          </w:tcPr>
          <w:p w14:paraId="1B0A8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DEBC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7F43A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0DBD971" w14:textId="77777777">
        <w:tc>
          <w:tcPr>
            <w:tcW w:w="828" w:type="dxa"/>
          </w:tcPr>
          <w:p w14:paraId="52181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0DECD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E6D4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F18B387" w14:textId="77777777">
        <w:tc>
          <w:tcPr>
            <w:tcW w:w="828" w:type="dxa"/>
          </w:tcPr>
          <w:p w14:paraId="4D31A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56BAF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392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245209" w14:textId="77777777">
        <w:tc>
          <w:tcPr>
            <w:tcW w:w="828" w:type="dxa"/>
          </w:tcPr>
          <w:p w14:paraId="11ABF6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1EFF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9304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EC371A6" w14:textId="77777777">
        <w:tc>
          <w:tcPr>
            <w:tcW w:w="828" w:type="dxa"/>
          </w:tcPr>
          <w:p w14:paraId="056C0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CDF55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E26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FF2EA9A" w14:textId="77777777">
        <w:tc>
          <w:tcPr>
            <w:tcW w:w="828" w:type="dxa"/>
          </w:tcPr>
          <w:p w14:paraId="7AEBA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D24E3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B289B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C62D935" w14:textId="77777777">
        <w:tc>
          <w:tcPr>
            <w:tcW w:w="828" w:type="dxa"/>
          </w:tcPr>
          <w:p w14:paraId="551EF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079F1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12ED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1E1E29" w14:textId="77777777">
        <w:tc>
          <w:tcPr>
            <w:tcW w:w="828" w:type="dxa"/>
          </w:tcPr>
          <w:p w14:paraId="7733B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60F8D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DBC47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B628F64" w14:textId="77777777">
        <w:tc>
          <w:tcPr>
            <w:tcW w:w="828" w:type="dxa"/>
          </w:tcPr>
          <w:p w14:paraId="7D77F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E57B1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536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C3427F7" w14:textId="77777777">
        <w:tc>
          <w:tcPr>
            <w:tcW w:w="828" w:type="dxa"/>
          </w:tcPr>
          <w:p w14:paraId="3F23E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06129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806F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C7248AA" w14:textId="77777777">
        <w:tc>
          <w:tcPr>
            <w:tcW w:w="828" w:type="dxa"/>
          </w:tcPr>
          <w:p w14:paraId="77EE2C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73DBBF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9"/>
            <w:r>
              <w:rPr>
                <w:rStyle w:val="DeltaViewDeletion"/>
                <w:rFonts w:asciiTheme="majorHAnsi" w:hAnsiTheme="majorHAnsi"/>
                <w:sz w:val="24"/>
                <w:szCs w:val="24"/>
              </w:rPr>
              <w:t>successfully</w:t>
            </w:r>
            <w:bookmarkStart w:id="349" w:name="_DV_C70"/>
            <w:bookmarkEnd w:id="348"/>
            <w:r>
              <w:rPr>
                <w:rStyle w:val="DeltaViewInsertion"/>
                <w:rFonts w:asciiTheme="majorHAnsi" w:hAnsiTheme="majorHAnsi"/>
                <w:sz w:val="24"/>
                <w:szCs w:val="24"/>
              </w:rPr>
              <w:t>successful</w:t>
            </w:r>
            <w:bookmarkEnd w:id="349"/>
          </w:p>
        </w:tc>
        <w:tc>
          <w:tcPr>
            <w:tcW w:w="5670" w:type="dxa"/>
          </w:tcPr>
          <w:p w14:paraId="6661A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34CDFE" w14:textId="77777777">
        <w:tc>
          <w:tcPr>
            <w:tcW w:w="828" w:type="dxa"/>
          </w:tcPr>
          <w:p w14:paraId="575A7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54A2D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9D360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41FE1CD" w14:textId="77777777">
        <w:tc>
          <w:tcPr>
            <w:tcW w:w="828" w:type="dxa"/>
          </w:tcPr>
          <w:p w14:paraId="7DCF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AAF43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BBEA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F1E9E19" w14:textId="77777777">
        <w:tc>
          <w:tcPr>
            <w:tcW w:w="828" w:type="dxa"/>
          </w:tcPr>
          <w:p w14:paraId="66266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9BA1F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450E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3D80C85" w14:textId="77777777">
        <w:tc>
          <w:tcPr>
            <w:tcW w:w="828" w:type="dxa"/>
          </w:tcPr>
          <w:p w14:paraId="64A40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3B3A7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E217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9CB384F" w14:textId="77777777">
        <w:tc>
          <w:tcPr>
            <w:tcW w:w="828" w:type="dxa"/>
          </w:tcPr>
          <w:p w14:paraId="1264E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BD053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27D3E4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677E05D" w14:textId="77777777">
        <w:tc>
          <w:tcPr>
            <w:tcW w:w="828" w:type="dxa"/>
          </w:tcPr>
          <w:p w14:paraId="443BF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B23CA3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111C4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35C92E" w14:textId="77777777">
        <w:tc>
          <w:tcPr>
            <w:tcW w:w="828" w:type="dxa"/>
          </w:tcPr>
          <w:p w14:paraId="5FE70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CBFAF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0C254A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DFCAEE6" w14:textId="77777777">
        <w:tc>
          <w:tcPr>
            <w:tcW w:w="828" w:type="dxa"/>
          </w:tcPr>
          <w:p w14:paraId="5C73CC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18BF99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1F34D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445412C" w14:textId="77777777">
        <w:tc>
          <w:tcPr>
            <w:tcW w:w="828" w:type="dxa"/>
          </w:tcPr>
          <w:p w14:paraId="61CEB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14E78D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A7E24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DAD03DD" w14:textId="77777777">
        <w:tc>
          <w:tcPr>
            <w:tcW w:w="828" w:type="dxa"/>
          </w:tcPr>
          <w:p w14:paraId="4FE22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15F03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52168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7E7DC2F" w14:textId="77777777">
        <w:tc>
          <w:tcPr>
            <w:tcW w:w="828" w:type="dxa"/>
          </w:tcPr>
          <w:p w14:paraId="4179E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986A5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B3554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D20008E" w14:textId="77777777">
        <w:tc>
          <w:tcPr>
            <w:tcW w:w="828" w:type="dxa"/>
          </w:tcPr>
          <w:p w14:paraId="04F6C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DC1CA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9437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FC23C52"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99115FD" w14:textId="77777777" w:rsidR="00115B11" w:rsidRDefault="005332B6">
      <w:pPr>
        <w:pStyle w:val="Spec1L2"/>
        <w:rPr>
          <w:rFonts w:asciiTheme="majorHAnsi" w:hAnsiTheme="majorHAnsi"/>
          <w:sz w:val="24"/>
          <w:szCs w:val="24"/>
        </w:rPr>
      </w:pPr>
      <w:bookmarkStart w:id="351" w:name="_DV_M281"/>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1ACC545" w14:textId="77777777">
        <w:trPr>
          <w:trHeight w:val="432"/>
          <w:tblHeader/>
        </w:trPr>
        <w:tc>
          <w:tcPr>
            <w:tcW w:w="1188" w:type="dxa"/>
            <w:vAlign w:val="center"/>
          </w:tcPr>
          <w:p w14:paraId="2E05830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480372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5D1837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359617" w14:textId="77777777">
        <w:tc>
          <w:tcPr>
            <w:tcW w:w="1188" w:type="dxa"/>
          </w:tcPr>
          <w:p w14:paraId="4C18B0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A38D0F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0B51D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199F747" w14:textId="77777777">
        <w:tc>
          <w:tcPr>
            <w:tcW w:w="1188" w:type="dxa"/>
          </w:tcPr>
          <w:p w14:paraId="25CBC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5B1367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A845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3D8E059" w14:textId="77777777">
        <w:trPr>
          <w:trHeight w:val="1007"/>
        </w:trPr>
        <w:tc>
          <w:tcPr>
            <w:tcW w:w="1188" w:type="dxa"/>
          </w:tcPr>
          <w:p w14:paraId="1AB03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51D74A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61161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38A0AAC" w14:textId="77777777">
        <w:tc>
          <w:tcPr>
            <w:tcW w:w="1188" w:type="dxa"/>
          </w:tcPr>
          <w:p w14:paraId="1223AD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B167D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9EA7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2303304" w14:textId="77777777">
        <w:tc>
          <w:tcPr>
            <w:tcW w:w="1188" w:type="dxa"/>
          </w:tcPr>
          <w:p w14:paraId="71C85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E68308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197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2448719" w14:textId="77777777">
        <w:tc>
          <w:tcPr>
            <w:tcW w:w="1188" w:type="dxa"/>
          </w:tcPr>
          <w:p w14:paraId="6E221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FE2DB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E2C3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2C947D0" w14:textId="77777777">
        <w:tc>
          <w:tcPr>
            <w:tcW w:w="1188" w:type="dxa"/>
          </w:tcPr>
          <w:p w14:paraId="49FFC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561DFD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6D63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40203F0" w14:textId="77777777">
        <w:tc>
          <w:tcPr>
            <w:tcW w:w="1188" w:type="dxa"/>
          </w:tcPr>
          <w:p w14:paraId="1ED4B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28B90C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F3DE1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377090" w14:textId="77777777">
        <w:tc>
          <w:tcPr>
            <w:tcW w:w="1188" w:type="dxa"/>
          </w:tcPr>
          <w:p w14:paraId="7C5DC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490804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6962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CAC173B" w14:textId="77777777">
        <w:tc>
          <w:tcPr>
            <w:tcW w:w="1188" w:type="dxa"/>
          </w:tcPr>
          <w:p w14:paraId="6BE63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63DE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46333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C50C712" w14:textId="77777777">
        <w:tc>
          <w:tcPr>
            <w:tcW w:w="1188" w:type="dxa"/>
          </w:tcPr>
          <w:p w14:paraId="01040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1B6DDD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F69E3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D9EFA70" w14:textId="77777777">
        <w:tc>
          <w:tcPr>
            <w:tcW w:w="1188" w:type="dxa"/>
          </w:tcPr>
          <w:p w14:paraId="11F1B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FF529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B105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2F3EC94" w14:textId="77777777">
        <w:tc>
          <w:tcPr>
            <w:tcW w:w="1188" w:type="dxa"/>
          </w:tcPr>
          <w:p w14:paraId="56FA9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6C751F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7A15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DA6E121" w14:textId="77777777">
        <w:tc>
          <w:tcPr>
            <w:tcW w:w="1188" w:type="dxa"/>
          </w:tcPr>
          <w:p w14:paraId="72C7C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54BBB9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5692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300F938" w14:textId="77777777">
        <w:tc>
          <w:tcPr>
            <w:tcW w:w="1188" w:type="dxa"/>
          </w:tcPr>
          <w:p w14:paraId="66179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2A65F2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39C6C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08A41B" w14:textId="77777777">
        <w:tc>
          <w:tcPr>
            <w:tcW w:w="1188" w:type="dxa"/>
          </w:tcPr>
          <w:p w14:paraId="276595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31167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36CA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CB64EA5" w14:textId="77777777">
        <w:tc>
          <w:tcPr>
            <w:tcW w:w="1188" w:type="dxa"/>
          </w:tcPr>
          <w:p w14:paraId="748C9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0BB52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D48C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71EA8D" w14:textId="77777777">
        <w:tc>
          <w:tcPr>
            <w:tcW w:w="1188" w:type="dxa"/>
          </w:tcPr>
          <w:p w14:paraId="68F3E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03FB09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6679F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1B28F3" w14:textId="77777777">
        <w:tc>
          <w:tcPr>
            <w:tcW w:w="1188" w:type="dxa"/>
          </w:tcPr>
          <w:p w14:paraId="0D401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F120F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2FC2B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B3E2DE2" w14:textId="77777777">
        <w:tc>
          <w:tcPr>
            <w:tcW w:w="1188" w:type="dxa"/>
          </w:tcPr>
          <w:p w14:paraId="0FFED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1CFE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96538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AADC4D8" w14:textId="77777777">
        <w:tc>
          <w:tcPr>
            <w:tcW w:w="1188" w:type="dxa"/>
          </w:tcPr>
          <w:p w14:paraId="5B730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749CB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161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83A178F" w14:textId="77777777">
        <w:tc>
          <w:tcPr>
            <w:tcW w:w="1188" w:type="dxa"/>
          </w:tcPr>
          <w:p w14:paraId="47655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5C889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94070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D05A78" w14:textId="77777777">
        <w:tc>
          <w:tcPr>
            <w:tcW w:w="1188" w:type="dxa"/>
          </w:tcPr>
          <w:p w14:paraId="77A69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D0B04B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C0A0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555B78D" w14:textId="77777777">
        <w:tc>
          <w:tcPr>
            <w:tcW w:w="1188" w:type="dxa"/>
          </w:tcPr>
          <w:p w14:paraId="762B6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B59E8A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33EA5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5B6E0A5" w14:textId="77777777">
        <w:tc>
          <w:tcPr>
            <w:tcW w:w="1188" w:type="dxa"/>
          </w:tcPr>
          <w:p w14:paraId="546F8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5361CC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7FB1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535D108" w14:textId="77777777">
        <w:tc>
          <w:tcPr>
            <w:tcW w:w="1188" w:type="dxa"/>
          </w:tcPr>
          <w:p w14:paraId="23D4D1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66BECF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56DE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2687F43" w14:textId="77777777">
        <w:tc>
          <w:tcPr>
            <w:tcW w:w="1188" w:type="dxa"/>
          </w:tcPr>
          <w:p w14:paraId="3CA0F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65209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43B4F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22EB800" w14:textId="77777777">
        <w:tc>
          <w:tcPr>
            <w:tcW w:w="1188" w:type="dxa"/>
          </w:tcPr>
          <w:p w14:paraId="3DE70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2A0E6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1AAD8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4D9D7F8" w14:textId="77777777">
        <w:tc>
          <w:tcPr>
            <w:tcW w:w="1188" w:type="dxa"/>
          </w:tcPr>
          <w:p w14:paraId="75558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FFB7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61E56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BF18089" w14:textId="77777777">
        <w:tc>
          <w:tcPr>
            <w:tcW w:w="1188" w:type="dxa"/>
          </w:tcPr>
          <w:p w14:paraId="443F2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67852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1073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982A004" w14:textId="77777777">
        <w:tc>
          <w:tcPr>
            <w:tcW w:w="1188" w:type="dxa"/>
          </w:tcPr>
          <w:p w14:paraId="5ADCE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77747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5FD17B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46A0784" w14:textId="77777777">
        <w:tc>
          <w:tcPr>
            <w:tcW w:w="1188" w:type="dxa"/>
          </w:tcPr>
          <w:p w14:paraId="63419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5ED53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CB199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F4FE340" w14:textId="77777777">
        <w:tc>
          <w:tcPr>
            <w:tcW w:w="1188" w:type="dxa"/>
          </w:tcPr>
          <w:p w14:paraId="12AF0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000D6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B3F1D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38BA4BD" w14:textId="77777777">
        <w:tc>
          <w:tcPr>
            <w:tcW w:w="1188" w:type="dxa"/>
          </w:tcPr>
          <w:p w14:paraId="16CDF1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5A95C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D49C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EFCAAD" w14:textId="77777777">
        <w:tc>
          <w:tcPr>
            <w:tcW w:w="1188" w:type="dxa"/>
          </w:tcPr>
          <w:p w14:paraId="6F3B9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BF409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C223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0435179" w14:textId="77777777">
        <w:tc>
          <w:tcPr>
            <w:tcW w:w="1188" w:type="dxa"/>
          </w:tcPr>
          <w:p w14:paraId="723EF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3BF59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EC82B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21D29F6" w14:textId="77777777">
        <w:tc>
          <w:tcPr>
            <w:tcW w:w="1188" w:type="dxa"/>
          </w:tcPr>
          <w:p w14:paraId="21995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2CF68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9F75F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C15BE72" w14:textId="77777777">
        <w:tc>
          <w:tcPr>
            <w:tcW w:w="1188" w:type="dxa"/>
          </w:tcPr>
          <w:p w14:paraId="13DFA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1EFB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DB321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148F4A7" w14:textId="77777777">
        <w:tc>
          <w:tcPr>
            <w:tcW w:w="1188" w:type="dxa"/>
          </w:tcPr>
          <w:p w14:paraId="3937D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DD7C9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A4E1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DE8568"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1B0BF59"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A987A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6C52492" w14:textId="77777777" w:rsidR="00115B11" w:rsidRDefault="005332B6">
      <w:pPr>
        <w:pStyle w:val="Spec1L1"/>
        <w:rPr>
          <w:rFonts w:asciiTheme="majorHAnsi" w:hAnsiTheme="majorHAnsi"/>
          <w:sz w:val="24"/>
          <w:szCs w:val="24"/>
        </w:rPr>
      </w:pPr>
      <w:bookmarkStart w:id="354" w:name="_DV_M284"/>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6418E342" w14:textId="77777777" w:rsidR="00115B11" w:rsidRDefault="005332B6">
      <w:pPr>
        <w:pStyle w:val="Spec1L2"/>
        <w:rPr>
          <w:rFonts w:asciiTheme="majorHAnsi" w:hAnsiTheme="majorHAnsi"/>
          <w:sz w:val="24"/>
          <w:szCs w:val="24"/>
        </w:rPr>
      </w:pPr>
      <w:bookmarkStart w:id="355" w:name="_DV_M285"/>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9D33C3C" w14:textId="77777777" w:rsidR="00115B11" w:rsidRDefault="005332B6">
      <w:pPr>
        <w:pStyle w:val="BodyText"/>
        <w:ind w:left="720" w:firstLine="0"/>
        <w:rPr>
          <w:rFonts w:asciiTheme="majorHAnsi" w:hAnsiTheme="majorHAnsi"/>
          <w:sz w:val="24"/>
          <w:szCs w:val="24"/>
        </w:rPr>
      </w:pPr>
      <w:bookmarkStart w:id="356" w:name="_DV_M286"/>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BA9ACC"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CD14526"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43568FC2"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AD5CDDB"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47363B"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b/>
          <w:sz w:val="24"/>
          <w:szCs w:val="24"/>
        </w:rPr>
        <w:t>Domain Name Data:</w:t>
      </w:r>
    </w:p>
    <w:p w14:paraId="71F85005"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Query format:</w:t>
      </w:r>
      <w:r>
        <w:rPr>
          <w:rFonts w:asciiTheme="majorHAnsi" w:hAnsiTheme="majorHAnsi"/>
          <w:sz w:val="24"/>
          <w:szCs w:val="24"/>
        </w:rPr>
        <w:t xml:space="preserve">  whois EXAMPLE.TLD</w:t>
      </w:r>
    </w:p>
    <w:p w14:paraId="5E22C0CF" w14:textId="77777777" w:rsidR="00115B11" w:rsidRDefault="005332B6">
      <w:pPr>
        <w:pStyle w:val="Spec1L4"/>
        <w:tabs>
          <w:tab w:val="clear" w:pos="1440"/>
        </w:tabs>
        <w:rPr>
          <w:rFonts w:asciiTheme="majorHAnsi" w:hAnsiTheme="majorHAnsi"/>
          <w:b/>
          <w:sz w:val="24"/>
          <w:szCs w:val="24"/>
        </w:rPr>
      </w:pPr>
      <w:bookmarkStart w:id="363" w:name="_DV_M293"/>
      <w:bookmarkEnd w:id="363"/>
      <w:r>
        <w:rPr>
          <w:rFonts w:asciiTheme="majorHAnsi" w:hAnsiTheme="majorHAnsi"/>
          <w:b/>
          <w:sz w:val="24"/>
          <w:szCs w:val="24"/>
        </w:rPr>
        <w:t>Response format:</w:t>
      </w:r>
    </w:p>
    <w:p w14:paraId="764B9BBD" w14:textId="77777777" w:rsidR="00115B11" w:rsidRDefault="005332B6">
      <w:pPr>
        <w:pStyle w:val="BodyTextIndent"/>
        <w:rPr>
          <w:rFonts w:asciiTheme="majorHAnsi" w:hAnsiTheme="majorHAnsi"/>
          <w:sz w:val="24"/>
          <w:szCs w:val="24"/>
        </w:rPr>
      </w:pPr>
      <w:bookmarkStart w:id="364" w:name="_DV_M294"/>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DA299FF" w14:textId="77777777" w:rsidR="00115B11" w:rsidRDefault="005332B6">
      <w:pPr>
        <w:pStyle w:val="Spec1L3"/>
        <w:rPr>
          <w:rFonts w:asciiTheme="majorHAnsi" w:hAnsiTheme="majorHAnsi"/>
          <w:b/>
          <w:sz w:val="24"/>
          <w:szCs w:val="24"/>
        </w:rPr>
      </w:pPr>
      <w:bookmarkStart w:id="365" w:name="_DV_M295"/>
      <w:bookmarkEnd w:id="365"/>
      <w:r>
        <w:rPr>
          <w:rFonts w:asciiTheme="majorHAnsi" w:hAnsiTheme="majorHAnsi"/>
          <w:b/>
          <w:sz w:val="24"/>
          <w:szCs w:val="24"/>
        </w:rPr>
        <w:t>Registrar Data:</w:t>
      </w:r>
    </w:p>
    <w:p w14:paraId="71FA9AAF"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360D1D9E"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Response format</w:t>
      </w:r>
      <w:r>
        <w:rPr>
          <w:rFonts w:asciiTheme="majorHAnsi" w:hAnsiTheme="majorHAnsi"/>
          <w:sz w:val="24"/>
          <w:szCs w:val="24"/>
        </w:rPr>
        <w:t>:</w:t>
      </w:r>
    </w:p>
    <w:p w14:paraId="3035FB8F" w14:textId="77777777" w:rsidR="00115B11" w:rsidRDefault="005332B6">
      <w:pPr>
        <w:pStyle w:val="BodyTextIndent3"/>
        <w:rPr>
          <w:rFonts w:asciiTheme="majorHAnsi" w:hAnsiTheme="majorHAnsi"/>
          <w:sz w:val="24"/>
          <w:szCs w:val="24"/>
        </w:rPr>
      </w:pPr>
      <w:bookmarkStart w:id="368" w:name="_DV_M298"/>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2006987" w14:textId="77777777" w:rsidR="00115B11" w:rsidRDefault="005332B6">
      <w:pPr>
        <w:pStyle w:val="Spec1L3"/>
        <w:rPr>
          <w:rFonts w:asciiTheme="majorHAnsi" w:hAnsiTheme="majorHAnsi"/>
          <w:b/>
          <w:sz w:val="24"/>
          <w:szCs w:val="24"/>
        </w:rPr>
      </w:pPr>
      <w:bookmarkStart w:id="369" w:name="_DV_M299"/>
      <w:bookmarkEnd w:id="369"/>
      <w:r>
        <w:rPr>
          <w:rFonts w:asciiTheme="majorHAnsi" w:hAnsiTheme="majorHAnsi"/>
          <w:b/>
          <w:sz w:val="24"/>
          <w:szCs w:val="24"/>
        </w:rPr>
        <w:t>Nameserver Data:</w:t>
      </w:r>
    </w:p>
    <w:p w14:paraId="04DD2BF3" w14:textId="77777777" w:rsidR="00115B11" w:rsidRDefault="005332B6">
      <w:pPr>
        <w:pStyle w:val="Spec1L4"/>
        <w:tabs>
          <w:tab w:val="clear" w:pos="1440"/>
        </w:tabs>
        <w:rPr>
          <w:rFonts w:asciiTheme="majorHAnsi" w:hAnsiTheme="majorHAnsi"/>
          <w:sz w:val="24"/>
          <w:szCs w:val="24"/>
        </w:rPr>
      </w:pPr>
      <w:bookmarkStart w:id="370" w:name="_DV_M300"/>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3EBBCD4" w14:textId="77777777" w:rsidR="00735C2D" w:rsidRDefault="00735C2D">
      <w:pPr>
        <w:pStyle w:val="BodyText"/>
        <w:rPr>
          <w:szCs w:val="24"/>
        </w:rPr>
      </w:pPr>
    </w:p>
    <w:p w14:paraId="75B7E9A7" w14:textId="77777777" w:rsidR="00115B11" w:rsidRDefault="005332B6">
      <w:pPr>
        <w:pStyle w:val="Spec1L4"/>
        <w:tabs>
          <w:tab w:val="clear" w:pos="1440"/>
        </w:tabs>
        <w:rPr>
          <w:rFonts w:asciiTheme="majorHAnsi" w:hAnsiTheme="majorHAnsi"/>
          <w:b/>
          <w:sz w:val="24"/>
          <w:szCs w:val="24"/>
        </w:rPr>
      </w:pPr>
      <w:bookmarkStart w:id="371" w:name="_DV_M301"/>
      <w:bookmarkEnd w:id="371"/>
      <w:r>
        <w:rPr>
          <w:rFonts w:asciiTheme="majorHAnsi" w:hAnsiTheme="majorHAnsi"/>
          <w:b/>
          <w:sz w:val="24"/>
          <w:szCs w:val="24"/>
        </w:rPr>
        <w:lastRenderedPageBreak/>
        <w:t>Response format:</w:t>
      </w:r>
    </w:p>
    <w:p w14:paraId="2B8BA74D" w14:textId="77777777" w:rsidR="00115B11" w:rsidRDefault="005332B6">
      <w:pPr>
        <w:pStyle w:val="BodyTextIndent3"/>
        <w:rPr>
          <w:rFonts w:asciiTheme="majorHAnsi" w:hAnsiTheme="majorHAnsi"/>
          <w:sz w:val="24"/>
          <w:szCs w:val="24"/>
        </w:rPr>
      </w:pPr>
      <w:bookmarkStart w:id="372" w:name="_DV_M302"/>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79E03B9"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401A65F"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In order to be compatible with ICANN’s common interface for WHOIS (InterNIC), WHOIS output shall be in the format outline above.</w:t>
      </w:r>
    </w:p>
    <w:p w14:paraId="7E58865D"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527A7BB"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searchability on the web-based Directory Service.</w:t>
      </w:r>
    </w:p>
    <w:p w14:paraId="7D5A73D7"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21B072E"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1EF1DCB"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3D56C36C"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Search results will include domain names matching the search criteria.</w:t>
      </w:r>
    </w:p>
    <w:p w14:paraId="4493D56F"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66FDCEF" w14:textId="77777777" w:rsidR="00115B11" w:rsidRDefault="005332B6">
      <w:pPr>
        <w:pStyle w:val="Spec1L3"/>
        <w:rPr>
          <w:rFonts w:asciiTheme="majorHAnsi" w:hAnsiTheme="majorHAnsi"/>
          <w:sz w:val="24"/>
          <w:szCs w:val="24"/>
        </w:rPr>
      </w:pPr>
      <w:bookmarkStart w:id="382" w:name="_DV_M312"/>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C7BC651" w14:textId="77777777" w:rsidR="00115B11" w:rsidRDefault="005332B6">
      <w:pPr>
        <w:pStyle w:val="Spec1L2"/>
        <w:rPr>
          <w:rFonts w:asciiTheme="majorHAnsi" w:hAnsiTheme="majorHAnsi"/>
          <w:b/>
          <w:sz w:val="24"/>
          <w:szCs w:val="24"/>
        </w:rPr>
      </w:pPr>
      <w:bookmarkStart w:id="383" w:name="_DV_M313"/>
      <w:bookmarkEnd w:id="383"/>
      <w:r>
        <w:rPr>
          <w:rFonts w:asciiTheme="majorHAnsi" w:hAnsiTheme="majorHAnsi"/>
          <w:b/>
          <w:sz w:val="24"/>
          <w:szCs w:val="24"/>
        </w:rPr>
        <w:t>Zone File Access</w:t>
      </w:r>
    </w:p>
    <w:p w14:paraId="7373F740" w14:textId="77777777" w:rsidR="00115B11" w:rsidRDefault="005332B6">
      <w:pPr>
        <w:pStyle w:val="Spec1L3"/>
        <w:rPr>
          <w:rFonts w:asciiTheme="majorHAnsi" w:hAnsiTheme="majorHAnsi"/>
          <w:b/>
          <w:sz w:val="24"/>
          <w:szCs w:val="24"/>
        </w:rPr>
      </w:pPr>
      <w:bookmarkStart w:id="384" w:name="_DV_M314"/>
      <w:bookmarkEnd w:id="384"/>
      <w:r>
        <w:rPr>
          <w:rFonts w:asciiTheme="majorHAnsi" w:hAnsiTheme="majorHAnsi"/>
          <w:b/>
          <w:sz w:val="24"/>
          <w:szCs w:val="24"/>
        </w:rPr>
        <w:t>Third-Party Access</w:t>
      </w:r>
    </w:p>
    <w:p w14:paraId="42E14CAF"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47A7EB"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001D41D"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1332C08"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32D2465"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Each record must include all fields in one line as:  &lt;domain-name&gt; &lt;TTL&gt; &lt;class&gt; &lt;type&gt; &lt;RDATA&gt;.</w:t>
      </w:r>
    </w:p>
    <w:p w14:paraId="05DA0957"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Class and Type must use the standard mnemonics and must be in lower case.</w:t>
      </w:r>
    </w:p>
    <w:p w14:paraId="18A50F7F"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TTL must be present as a decimal integer.</w:t>
      </w:r>
    </w:p>
    <w:p w14:paraId="0F503A28"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Use of /X and /DDD inside domain names is allowed.</w:t>
      </w:r>
    </w:p>
    <w:p w14:paraId="13D3BACB"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in lower case.</w:t>
      </w:r>
    </w:p>
    <w:p w14:paraId="3CB1C24E"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Must use exactly one tab as separator of fields inside a record.</w:t>
      </w:r>
    </w:p>
    <w:p w14:paraId="0A780BE5"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All domain names must be fully qualified.</w:t>
      </w:r>
    </w:p>
    <w:p w14:paraId="3A6D16B3"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$ORIGIN directives.</w:t>
      </w:r>
    </w:p>
    <w:p w14:paraId="060CA7F3"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 to denote current origin.</w:t>
      </w:r>
    </w:p>
    <w:p w14:paraId="2E93BD5E"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“blank domain names” at the beginning of a record to continue the use of the domain name in the previous record.</w:t>
      </w:r>
    </w:p>
    <w:p w14:paraId="74D47971"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$INCLUDE directives.</w:t>
      </w:r>
    </w:p>
    <w:p w14:paraId="1643CA08"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$TTL directives.</w:t>
      </w:r>
    </w:p>
    <w:p w14:paraId="41AA50A0"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parentheses, e.g., to continue the list of fields in a record across a line boundary.</w:t>
      </w:r>
    </w:p>
    <w:p w14:paraId="3DE3DB0C"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comments.</w:t>
      </w:r>
    </w:p>
    <w:p w14:paraId="69573BCA"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blank lines.</w:t>
      </w:r>
    </w:p>
    <w:p w14:paraId="529DABD1"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lastRenderedPageBreak/>
        <w:t>The SOA record should be present at the top and (duplicated at) the end of the zone file.</w:t>
      </w:r>
    </w:p>
    <w:p w14:paraId="05D55F4D"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With the exception of the SOA record, all the records in a file must be in alphabetical order.</w:t>
      </w:r>
    </w:p>
    <w:p w14:paraId="65B5AF70"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6184ACF"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FAA8FC"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31B7D1"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965B8E5" w14:textId="77777777" w:rsidR="00115B11" w:rsidRDefault="005332B6">
      <w:pPr>
        <w:pStyle w:val="Spec1L3"/>
        <w:rPr>
          <w:rFonts w:asciiTheme="majorHAnsi" w:hAnsiTheme="majorHAnsi"/>
          <w:b/>
          <w:sz w:val="24"/>
          <w:szCs w:val="24"/>
        </w:rPr>
      </w:pPr>
      <w:bookmarkStart w:id="410" w:name="_DV_M340"/>
      <w:bookmarkEnd w:id="410"/>
      <w:r>
        <w:rPr>
          <w:rFonts w:asciiTheme="majorHAnsi" w:hAnsiTheme="majorHAnsi"/>
          <w:b/>
          <w:sz w:val="24"/>
          <w:szCs w:val="24"/>
        </w:rPr>
        <w:t>Co-operation</w:t>
      </w:r>
    </w:p>
    <w:p w14:paraId="4E731F94" w14:textId="77777777" w:rsidR="00115B11" w:rsidRDefault="005332B6">
      <w:pPr>
        <w:pStyle w:val="Spec1L4"/>
        <w:tabs>
          <w:tab w:val="clear" w:pos="1440"/>
        </w:tabs>
        <w:rPr>
          <w:rFonts w:asciiTheme="majorHAnsi" w:hAnsiTheme="majorHAnsi"/>
          <w:sz w:val="24"/>
          <w:szCs w:val="24"/>
        </w:rPr>
      </w:pPr>
      <w:bookmarkStart w:id="411" w:name="_DV_M341"/>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18F4A4E"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1226E7F"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0F5E804" w14:textId="77777777" w:rsidR="00115B11" w:rsidRDefault="005332B6">
      <w:pPr>
        <w:pStyle w:val="Spec1L2"/>
        <w:rPr>
          <w:rFonts w:asciiTheme="majorHAnsi" w:hAnsiTheme="majorHAnsi"/>
          <w:b/>
          <w:sz w:val="24"/>
          <w:szCs w:val="24"/>
        </w:rPr>
      </w:pPr>
      <w:bookmarkStart w:id="414" w:name="_DV_M344"/>
      <w:bookmarkEnd w:id="414"/>
      <w:r>
        <w:rPr>
          <w:rFonts w:asciiTheme="majorHAnsi" w:hAnsiTheme="majorHAnsi"/>
          <w:b/>
          <w:sz w:val="24"/>
          <w:szCs w:val="24"/>
        </w:rPr>
        <w:lastRenderedPageBreak/>
        <w:t>Bulk Registration Data Access to ICANN</w:t>
      </w:r>
    </w:p>
    <w:p w14:paraId="74D287D0" w14:textId="77777777" w:rsidR="00115B11" w:rsidRDefault="005332B6">
      <w:pPr>
        <w:pStyle w:val="Spec1L3"/>
        <w:rPr>
          <w:rFonts w:asciiTheme="majorHAnsi" w:hAnsiTheme="majorHAnsi"/>
          <w:sz w:val="24"/>
          <w:szCs w:val="24"/>
        </w:rPr>
      </w:pPr>
      <w:bookmarkStart w:id="415" w:name="_DV_M345"/>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BB136C4"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88EDA7D"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B60CCB8"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9A8A7B" w14:textId="77777777" w:rsidR="00115B11" w:rsidRDefault="005332B6">
      <w:pPr>
        <w:pStyle w:val="Spec1L3"/>
        <w:rPr>
          <w:rFonts w:asciiTheme="majorHAnsi" w:hAnsiTheme="majorHAnsi"/>
          <w:sz w:val="24"/>
          <w:szCs w:val="24"/>
        </w:rPr>
      </w:pPr>
      <w:bookmarkStart w:id="419" w:name="_DV_M349"/>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2BF7024" w14:textId="77777777" w:rsidR="00115B11" w:rsidRDefault="005332B6">
      <w:pPr>
        <w:pStyle w:val="Spec1L1"/>
        <w:rPr>
          <w:rFonts w:asciiTheme="majorHAnsi" w:hAnsiTheme="majorHAnsi"/>
          <w:sz w:val="24"/>
          <w:szCs w:val="24"/>
        </w:rPr>
      </w:pPr>
      <w:bookmarkStart w:id="420" w:name="_DV_M350"/>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153DFEA8" w14:textId="77777777" w:rsidR="00115B11" w:rsidRDefault="005332B6">
      <w:pPr>
        <w:pStyle w:val="BlockText"/>
        <w:rPr>
          <w:rFonts w:asciiTheme="majorHAnsi" w:hAnsiTheme="majorHAnsi"/>
          <w:sz w:val="24"/>
          <w:szCs w:val="24"/>
        </w:rPr>
      </w:pPr>
      <w:bookmarkStart w:id="421" w:name="_DV_M351"/>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65F23E3"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AF07F6E"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5548C5"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2DD5950B"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5C39AEA"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C1AEDA1"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01B259C" w14:textId="77777777" w:rsidR="00115B11" w:rsidRDefault="005332B6">
      <w:pPr>
        <w:pStyle w:val="Spec1L2"/>
        <w:rPr>
          <w:rFonts w:asciiTheme="majorHAnsi" w:hAnsiTheme="majorHAnsi"/>
          <w:sz w:val="24"/>
          <w:szCs w:val="24"/>
        </w:rPr>
      </w:pPr>
      <w:bookmarkStart w:id="428" w:name="_DV_M358"/>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C7EAFB6"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3278B04"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F0D179B"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4F7897" w14:textId="77777777" w:rsidR="00115B11" w:rsidRDefault="005332B6">
      <w:pPr>
        <w:pStyle w:val="BlockText"/>
        <w:ind w:left="720"/>
        <w:rPr>
          <w:rFonts w:asciiTheme="majorHAnsi" w:hAnsiTheme="majorHAnsi"/>
          <w:sz w:val="24"/>
          <w:szCs w:val="24"/>
        </w:rPr>
      </w:pPr>
      <w:bookmarkStart w:id="432" w:name="_DV_M362"/>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D2062F"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3"/>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43FDF0" w14:textId="77777777" w:rsidR="00115B11" w:rsidRDefault="005332B6">
      <w:pPr>
        <w:pStyle w:val="BlockText"/>
        <w:keepNext/>
        <w:ind w:left="720" w:hanging="720"/>
        <w:rPr>
          <w:rFonts w:asciiTheme="majorHAnsi" w:hAnsiTheme="majorHAnsi"/>
          <w:b/>
          <w:sz w:val="24"/>
          <w:szCs w:val="24"/>
        </w:rPr>
      </w:pPr>
      <w:bookmarkStart w:id="434" w:name="_DV_M364"/>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E7190E4" w14:textId="77777777" w:rsidR="00115B11" w:rsidRDefault="00115B11">
      <w:pPr>
        <w:pStyle w:val="BlockText"/>
        <w:ind w:left="720"/>
        <w:rPr>
          <w:rFonts w:asciiTheme="majorHAnsi" w:hAnsiTheme="majorHAnsi"/>
          <w:sz w:val="24"/>
          <w:szCs w:val="24"/>
        </w:rPr>
      </w:pPr>
    </w:p>
    <w:p w14:paraId="25D05737" w14:textId="77777777" w:rsidR="00115B11" w:rsidRDefault="00115B11">
      <w:pPr>
        <w:pStyle w:val="BlockText"/>
        <w:rPr>
          <w:rFonts w:asciiTheme="majorHAnsi" w:hAnsiTheme="majorHAnsi"/>
          <w:sz w:val="24"/>
          <w:szCs w:val="24"/>
        </w:rPr>
      </w:pPr>
    </w:p>
    <w:p w14:paraId="44AEB165"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CD8566A"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127821D6"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1"/>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B6D600"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23C8DDF"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81B95FB"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5557C4C"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B8E5FB3"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4FFA4C0A"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043F8C5"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AAB6EF0"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7DCBD110"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0F2057E3"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D869B7"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75C91E9"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555657DB" w14:textId="77777777" w:rsidR="00B00719"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3"/>
      <w:r w:rsidR="005332B6">
        <w:rPr>
          <w:rStyle w:val="DeltaViewDeletion"/>
          <w:rFonts w:asciiTheme="majorHAnsi" w:hAnsiTheme="majorHAnsi"/>
          <w:sz w:val="24"/>
          <w:szCs w:val="24"/>
        </w:rPr>
        <w:t>inquires</w:t>
      </w:r>
      <w:bookmarkStart w:id="455" w:name="_DV_C74"/>
      <w:bookmarkEnd w:id="454"/>
      <w:r>
        <w:rPr>
          <w:rStyle w:val="DeltaViewInsertion"/>
          <w:rFonts w:asciiTheme="majorHAnsi" w:hAnsiTheme="majorHAnsi"/>
          <w:sz w:val="24"/>
          <w:szCs w:val="24"/>
        </w:rPr>
        <w:t>inquiries</w:t>
      </w:r>
      <w:bookmarkStart w:id="456" w:name="_DV_M383"/>
      <w:bookmarkEnd w:id="455"/>
      <w:bookmarkEnd w:id="456"/>
      <w:r>
        <w:rPr>
          <w:rFonts w:asciiTheme="majorHAnsi" w:hAnsiTheme="majorHAnsi"/>
          <w:sz w:val="24"/>
          <w:szCs w:val="24"/>
        </w:rPr>
        <w:t xml:space="preserve"> related to malicious conduct in the TLD, and will provide ICANN with prompt notice of any changes to such contact details.</w:t>
      </w:r>
    </w:p>
    <w:p w14:paraId="6C755FF2"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DEEBCA0"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7AC72DBF"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63300AE"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5"/>
    </w:p>
    <w:p w14:paraId="2DADFCA3" w14:textId="77777777" w:rsidR="00B00719" w:rsidRDefault="00B00719">
      <w:pPr>
        <w:pStyle w:val="Spec1L2"/>
        <w:numPr>
          <w:ilvl w:val="1"/>
          <w:numId w:val="37"/>
        </w:numPr>
        <w:rPr>
          <w:rFonts w:asciiTheme="majorHAnsi" w:hAnsiTheme="majorHAnsi"/>
          <w:b/>
          <w:sz w:val="24"/>
          <w:szCs w:val="24"/>
          <w:u w:val="single"/>
        </w:rPr>
      </w:pPr>
      <w:bookmarkStart w:id="462" w:name="_DV_C76"/>
      <w:bookmarkEnd w:id="461"/>
      <w:r>
        <w:rPr>
          <w:rStyle w:val="DeltaViewInsertion"/>
          <w:rFonts w:asciiTheme="majorHAnsi" w:hAnsiTheme="majorHAnsi"/>
          <w:b/>
          <w:sz w:val="24"/>
          <w:szCs w:val="24"/>
        </w:rPr>
        <w:t>Name Collision Occurrence Management</w:t>
      </w:r>
      <w:bookmarkStart w:id="463" w:name="_DV_C77"/>
      <w:bookmarkEnd w:id="462"/>
    </w:p>
    <w:p w14:paraId="06C1C280"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9"/>
      <w:bookmarkEnd w:id="464"/>
    </w:p>
    <w:p w14:paraId="524F4E57" w14:textId="77777777" w:rsidR="00B00719" w:rsidRDefault="00B00719">
      <w:pPr>
        <w:pStyle w:val="Spec1L3"/>
        <w:numPr>
          <w:ilvl w:val="2"/>
          <w:numId w:val="37"/>
        </w:numPr>
        <w:rPr>
          <w:rFonts w:asciiTheme="majorHAnsi" w:hAnsiTheme="majorHAnsi"/>
          <w:sz w:val="24"/>
          <w:szCs w:val="24"/>
        </w:rPr>
      </w:pPr>
      <w:bookmarkStart w:id="466" w:name="_DV_C80"/>
      <w:bookmarkEnd w:id="465"/>
      <w:r>
        <w:rPr>
          <w:rStyle w:val="DeltaViewInsertion"/>
          <w:rFonts w:asciiTheme="majorHAnsi" w:hAnsiTheme="majorHAnsi"/>
          <w:b/>
          <w:sz w:val="24"/>
          <w:szCs w:val="24"/>
        </w:rPr>
        <w:t>Name Collision Occurrence Assessment</w:t>
      </w:r>
      <w:bookmarkStart w:id="467" w:name="_DV_C81"/>
      <w:bookmarkEnd w:id="466"/>
    </w:p>
    <w:p w14:paraId="477D2F08"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3"/>
      <w:bookmarkEnd w:id="468"/>
    </w:p>
    <w:p w14:paraId="28820E10"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5"/>
      <w:bookmarkEnd w:id="470"/>
    </w:p>
    <w:p w14:paraId="20625295"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7"/>
      <w:bookmarkEnd w:id="472"/>
    </w:p>
    <w:p w14:paraId="7706DEA4" w14:textId="77777777" w:rsidR="00B00719" w:rsidRDefault="00B00719">
      <w:pPr>
        <w:pStyle w:val="Spec1L4"/>
        <w:numPr>
          <w:ilvl w:val="3"/>
          <w:numId w:val="37"/>
        </w:numPr>
        <w:rPr>
          <w:rFonts w:asciiTheme="majorHAnsi" w:hAnsiTheme="majorHAnsi"/>
          <w:sz w:val="24"/>
          <w:szCs w:val="24"/>
        </w:rPr>
      </w:pPr>
      <w:bookmarkStart w:id="474" w:name="_DV_C88"/>
      <w:bookmarkEnd w:id="473"/>
      <w:r>
        <w:rPr>
          <w:rStyle w:val="DeltaViewInsertion"/>
          <w:rFonts w:asciiTheme="majorHAnsi" w:hAnsiTheme="majorHAnsi"/>
          <w:sz w:val="24"/>
          <w:szCs w:val="24"/>
        </w:rPr>
        <w:t>Registry Operator may</w:t>
      </w:r>
      <w:bookmarkStart w:id="475" w:name="_DV_X7"/>
      <w:bookmarkStart w:id="476" w:name="_DV_C89"/>
      <w:bookmarkEnd w:id="474"/>
      <w:r>
        <w:rPr>
          <w:rStyle w:val="DeltaViewMoveDestination"/>
          <w:rFonts w:asciiTheme="majorHAnsi" w:hAnsiTheme="majorHAnsi"/>
          <w:sz w:val="24"/>
          <w:szCs w:val="24"/>
        </w:rPr>
        <w:t xml:space="preserve"> participate in the development </w:t>
      </w:r>
      <w:bookmarkStart w:id="477" w:name="_DV_C90"/>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1"/>
      <w:bookmarkEnd w:id="477"/>
    </w:p>
    <w:p w14:paraId="5D98227A" w14:textId="77777777" w:rsidR="00B00719" w:rsidRDefault="00B00719">
      <w:pPr>
        <w:pStyle w:val="Spec1L4"/>
        <w:numPr>
          <w:ilvl w:val="3"/>
          <w:numId w:val="37"/>
        </w:numPr>
        <w:rPr>
          <w:rFonts w:asciiTheme="majorHAnsi" w:hAnsiTheme="majorHAnsi"/>
          <w:sz w:val="24"/>
          <w:szCs w:val="24"/>
        </w:rPr>
      </w:pPr>
      <w:bookmarkStart w:id="479" w:name="_DV_C92"/>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3"/>
      <w:bookmarkEnd w:id="479"/>
      <w:r w:rsidR="004C326E">
        <w:rPr>
          <w:rStyle w:val="DeltaViewInsertion"/>
          <w:szCs w:val="24"/>
        </w:rPr>
        <w:fldChar w:fldCharType="begin"/>
      </w:r>
      <w:r w:rsidR="004C326E">
        <w:rPr>
          <w:rStyle w:val="DeltaViewInsertion"/>
          <w:szCs w:val="24"/>
        </w:rPr>
        <w:instrText xml:space="preserve"> HYPERLINK "http://www.icann.org/en/groups/board/documents/resolutions-new-gtld-annex-1-07oct13-en.pdf%3E" </w:instrText>
      </w:r>
      <w:r w:rsidR="004C326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C326E">
        <w:rPr>
          <w:rStyle w:val="DeltaViewInsertion"/>
          <w:szCs w:val="24"/>
        </w:rPr>
        <w:fldChar w:fldCharType="end"/>
      </w:r>
      <w:bookmarkStart w:id="481" w:name="_DV_C94"/>
      <w:bookmarkEnd w:id="480"/>
      <w:r>
        <w:rPr>
          <w:rStyle w:val="DeltaViewInsertion"/>
          <w:rFonts w:asciiTheme="majorHAnsi" w:hAnsiTheme="majorHAnsi"/>
          <w:sz w:val="24"/>
          <w:szCs w:val="24"/>
        </w:rPr>
        <w:t>.</w:t>
      </w:r>
      <w:bookmarkStart w:id="482" w:name="_DV_C95"/>
      <w:bookmarkEnd w:id="481"/>
    </w:p>
    <w:p w14:paraId="306F878D" w14:textId="77777777" w:rsidR="00B00719" w:rsidRDefault="00B00719">
      <w:pPr>
        <w:pStyle w:val="Spec1L3"/>
        <w:keepNext/>
        <w:numPr>
          <w:ilvl w:val="2"/>
          <w:numId w:val="37"/>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Name Collision Report Handling</w:t>
      </w:r>
      <w:bookmarkStart w:id="484" w:name="_DV_C97"/>
      <w:bookmarkEnd w:id="483"/>
    </w:p>
    <w:p w14:paraId="41AFEEE9"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9"/>
      <w:bookmarkEnd w:id="485"/>
    </w:p>
    <w:p w14:paraId="156D2D73" w14:textId="77777777" w:rsidR="00B00719" w:rsidRDefault="00B00719">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18754F39"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76D0B41"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2"/>
      <w:bookmarkEnd w:id="490"/>
      <w:r w:rsidR="004C326E">
        <w:rPr>
          <w:rStyle w:val="DeltaViewInsertion"/>
          <w:szCs w:val="24"/>
        </w:rPr>
        <w:fldChar w:fldCharType="begin"/>
      </w:r>
      <w:r w:rsidR="004C326E">
        <w:rPr>
          <w:rStyle w:val="DeltaViewInsertion"/>
          <w:szCs w:val="24"/>
        </w:rPr>
        <w:instrText xml:space="preserve"> HYPERLINK "http://www.icann.org/en/resources/registries/tmch-requirements" </w:instrText>
      </w:r>
      <w:r w:rsidR="004C326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C326E">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D55BCBD"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D368FBA"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3"/>
      <w:r w:rsidR="005332B6">
        <w:rPr>
          <w:rStyle w:val="DeltaViewDeletion"/>
          <w:rFonts w:asciiTheme="majorHAnsi" w:hAnsiTheme="majorHAnsi"/>
          <w:sz w:val="24"/>
          <w:szCs w:val="24"/>
        </w:rPr>
        <w:t>[urls to be inserted when final procedure is adopted]</w:t>
      </w:r>
      <w:bookmarkStart w:id="496" w:name="_DV_C104"/>
      <w:bookmarkEnd w:id="495"/>
      <w:r w:rsidR="004C326E">
        <w:rPr>
          <w:rStyle w:val="DeltaViewInsertion"/>
          <w:szCs w:val="24"/>
        </w:rPr>
        <w:fldChar w:fldCharType="begin"/>
      </w:r>
      <w:r w:rsidR="004C326E">
        <w:rPr>
          <w:rStyle w:val="DeltaViewInsertion"/>
          <w:szCs w:val="24"/>
        </w:rPr>
        <w:instrText xml:space="preserve"> HYPERLINK "http://www.icann.org/en/resources/registries/pddrp" </w:instrText>
      </w:r>
      <w:r w:rsidR="004C326E">
        <w:rPr>
          <w:rStyle w:val="DeltaViewInsertion"/>
          <w:szCs w:val="24"/>
        </w:rPr>
        <w:fldChar w:fldCharType="separate"/>
      </w:r>
      <w:r>
        <w:rPr>
          <w:rStyle w:val="DeltaViewInsertion"/>
          <w:rFonts w:asciiTheme="majorHAnsi" w:hAnsiTheme="majorHAnsi"/>
          <w:sz w:val="24"/>
          <w:szCs w:val="24"/>
        </w:rPr>
        <w:t>http://www.icann.org/en/resources/registries/pddrp</w:t>
      </w:r>
      <w:r w:rsidR="004C326E">
        <w:rPr>
          <w:rStyle w:val="DeltaViewInsertion"/>
          <w:szCs w:val="24"/>
        </w:rPr>
        <w:fldChar w:fldCharType="end"/>
      </w:r>
      <w:bookmarkStart w:id="497" w:name="_DV_C105"/>
      <w:bookmarkEnd w:id="496"/>
      <w:r>
        <w:rPr>
          <w:rStyle w:val="DeltaViewInsertion"/>
          <w:rFonts w:asciiTheme="majorHAnsi" w:hAnsiTheme="majorHAnsi"/>
          <w:sz w:val="24"/>
          <w:szCs w:val="24"/>
        </w:rPr>
        <w:t xml:space="preserve"> and </w:t>
      </w:r>
      <w:bookmarkStart w:id="498" w:name="_DV_C106"/>
      <w:bookmarkEnd w:id="497"/>
      <w:r w:rsidR="004C326E">
        <w:rPr>
          <w:rStyle w:val="DeltaViewInsertion"/>
          <w:szCs w:val="24"/>
        </w:rPr>
        <w:fldChar w:fldCharType="begin"/>
      </w:r>
      <w:r w:rsidR="004C326E">
        <w:rPr>
          <w:rStyle w:val="DeltaViewInsertion"/>
          <w:szCs w:val="24"/>
        </w:rPr>
        <w:instrText xml:space="preserve"> HYPERLINK "http://www.icann.org/en/resources/registries/rrdrp" </w:instrText>
      </w:r>
      <w:r w:rsidR="004C326E">
        <w:rPr>
          <w:rStyle w:val="DeltaViewInsertion"/>
          <w:szCs w:val="24"/>
        </w:rPr>
        <w:fldChar w:fldCharType="separate"/>
      </w:r>
      <w:r>
        <w:rPr>
          <w:rStyle w:val="DeltaViewInsertion"/>
          <w:rFonts w:asciiTheme="majorHAnsi" w:hAnsiTheme="majorHAnsi"/>
          <w:sz w:val="24"/>
          <w:szCs w:val="24"/>
        </w:rPr>
        <w:t>http://www.icann.org/en/resources/registries/rrdrp</w:t>
      </w:r>
      <w:r w:rsidR="004C326E">
        <w:rPr>
          <w:rStyle w:val="DeltaViewInsertion"/>
          <w:szCs w:val="24"/>
        </w:rPr>
        <w:fldChar w:fldCharType="end"/>
      </w:r>
      <w:bookmarkStart w:id="499" w:name="_DV_C107"/>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134B014"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8"/>
      <w:r>
        <w:rPr>
          <w:rStyle w:val="DeltaViewDeletion"/>
          <w:rFonts w:asciiTheme="majorHAnsi" w:hAnsiTheme="majorHAnsi"/>
          <w:sz w:val="24"/>
          <w:szCs w:val="24"/>
        </w:rPr>
        <w:t>[url to be inserted]</w:t>
      </w:r>
      <w:bookmarkStart w:id="503" w:name="_DV_C109"/>
      <w:bookmarkEnd w:id="502"/>
      <w:r w:rsidR="004C326E">
        <w:rPr>
          <w:rStyle w:val="DeltaViewInsertion"/>
          <w:szCs w:val="24"/>
        </w:rPr>
        <w:fldChar w:fldCharType="begin"/>
      </w:r>
      <w:r w:rsidR="004C326E">
        <w:rPr>
          <w:rStyle w:val="DeltaViewInsertion"/>
          <w:szCs w:val="24"/>
        </w:rPr>
        <w:instrText xml:space="preserve"> HYPERLINK "http://www.icann.org/en/resources/registries/urs" </w:instrText>
      </w:r>
      <w:r w:rsidR="004C326E">
        <w:rPr>
          <w:rStyle w:val="DeltaViewInsertion"/>
          <w:szCs w:val="24"/>
        </w:rPr>
        <w:fldChar w:fldCharType="separate"/>
      </w:r>
      <w:r>
        <w:rPr>
          <w:rStyle w:val="DeltaViewInsertion"/>
          <w:rFonts w:asciiTheme="majorHAnsi" w:hAnsiTheme="majorHAnsi"/>
          <w:sz w:val="24"/>
          <w:szCs w:val="24"/>
        </w:rPr>
        <w:t>http://www.icann.org/en/resources/registries/urs</w:t>
      </w:r>
      <w:r w:rsidR="004C326E">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0D53E37C"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664AB508"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B0FDB75"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A62F265"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0F9CCD5"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5A33CD70"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05D1529"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E0186B5"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99AC29"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16E9C00"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B6396A0"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6963DCF"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CCE0531"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6A9FE38"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8A86E2"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7654C17"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4424ECD7"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579ECFD1"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976B5B"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5FE4127"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6162667"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CBEE7D"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C88FB05"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E12B7F2"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27A38B"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EB9E329"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52F07F8" w14:textId="77777777">
        <w:trPr>
          <w:trHeight w:val="432"/>
        </w:trPr>
        <w:tc>
          <w:tcPr>
            <w:tcW w:w="1008" w:type="dxa"/>
            <w:vAlign w:val="center"/>
          </w:tcPr>
          <w:p w14:paraId="6C4C89A9" w14:textId="77777777" w:rsidR="00115B11" w:rsidRDefault="00115B11">
            <w:pPr>
              <w:jc w:val="center"/>
              <w:rPr>
                <w:szCs w:val="24"/>
              </w:rPr>
            </w:pPr>
          </w:p>
        </w:tc>
        <w:tc>
          <w:tcPr>
            <w:tcW w:w="3510" w:type="dxa"/>
            <w:vAlign w:val="center"/>
          </w:tcPr>
          <w:p w14:paraId="4F4A1CA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939B05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04F8A70" w14:textId="77777777">
        <w:tc>
          <w:tcPr>
            <w:tcW w:w="1008" w:type="dxa"/>
          </w:tcPr>
          <w:p w14:paraId="5851936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C91B0B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360AF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9E92F66" w14:textId="77777777">
        <w:tc>
          <w:tcPr>
            <w:tcW w:w="1008" w:type="dxa"/>
          </w:tcPr>
          <w:p w14:paraId="567EA2F5" w14:textId="77777777" w:rsidR="00115B11" w:rsidRDefault="00115B11">
            <w:pPr>
              <w:rPr>
                <w:rFonts w:asciiTheme="majorHAnsi" w:hAnsiTheme="majorHAnsi"/>
                <w:sz w:val="24"/>
                <w:szCs w:val="24"/>
              </w:rPr>
            </w:pPr>
          </w:p>
        </w:tc>
        <w:tc>
          <w:tcPr>
            <w:tcW w:w="3510" w:type="dxa"/>
          </w:tcPr>
          <w:p w14:paraId="533E7AA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EF436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0D57EF" w14:textId="77777777">
        <w:tc>
          <w:tcPr>
            <w:tcW w:w="1008" w:type="dxa"/>
          </w:tcPr>
          <w:p w14:paraId="21CC2C9B" w14:textId="77777777" w:rsidR="00115B11" w:rsidRDefault="00115B11">
            <w:pPr>
              <w:rPr>
                <w:rFonts w:asciiTheme="majorHAnsi" w:hAnsiTheme="majorHAnsi"/>
                <w:sz w:val="24"/>
                <w:szCs w:val="24"/>
              </w:rPr>
            </w:pPr>
          </w:p>
        </w:tc>
        <w:tc>
          <w:tcPr>
            <w:tcW w:w="3510" w:type="dxa"/>
          </w:tcPr>
          <w:p w14:paraId="30D7F3E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7B4A4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3A81B9" w14:textId="77777777">
        <w:tc>
          <w:tcPr>
            <w:tcW w:w="1008" w:type="dxa"/>
          </w:tcPr>
          <w:p w14:paraId="52F31FE6" w14:textId="77777777" w:rsidR="00115B11" w:rsidRDefault="00115B11">
            <w:pPr>
              <w:rPr>
                <w:rFonts w:asciiTheme="majorHAnsi" w:hAnsiTheme="majorHAnsi"/>
                <w:sz w:val="24"/>
                <w:szCs w:val="24"/>
              </w:rPr>
            </w:pPr>
          </w:p>
        </w:tc>
        <w:tc>
          <w:tcPr>
            <w:tcW w:w="3510" w:type="dxa"/>
          </w:tcPr>
          <w:p w14:paraId="541B9D9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27A48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287E91C" w14:textId="77777777">
        <w:tc>
          <w:tcPr>
            <w:tcW w:w="1008" w:type="dxa"/>
          </w:tcPr>
          <w:p w14:paraId="278F9284" w14:textId="77777777" w:rsidR="00115B11" w:rsidRDefault="00115B11">
            <w:pPr>
              <w:rPr>
                <w:rFonts w:asciiTheme="majorHAnsi" w:hAnsiTheme="majorHAnsi"/>
                <w:sz w:val="24"/>
                <w:szCs w:val="24"/>
              </w:rPr>
            </w:pPr>
          </w:p>
        </w:tc>
        <w:tc>
          <w:tcPr>
            <w:tcW w:w="3510" w:type="dxa"/>
          </w:tcPr>
          <w:p w14:paraId="49F4928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6A6A8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E54351" w14:textId="77777777">
        <w:tc>
          <w:tcPr>
            <w:tcW w:w="1008" w:type="dxa"/>
          </w:tcPr>
          <w:p w14:paraId="33069A3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F57B91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36417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A1834E" w14:textId="77777777">
        <w:tc>
          <w:tcPr>
            <w:tcW w:w="1008" w:type="dxa"/>
          </w:tcPr>
          <w:p w14:paraId="43544368" w14:textId="77777777" w:rsidR="00115B11" w:rsidRDefault="00115B11">
            <w:pPr>
              <w:rPr>
                <w:rFonts w:asciiTheme="majorHAnsi" w:hAnsiTheme="majorHAnsi"/>
                <w:sz w:val="24"/>
                <w:szCs w:val="24"/>
              </w:rPr>
            </w:pPr>
          </w:p>
        </w:tc>
        <w:tc>
          <w:tcPr>
            <w:tcW w:w="3510" w:type="dxa"/>
          </w:tcPr>
          <w:p w14:paraId="12AAC37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C19D8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3151748" w14:textId="77777777">
        <w:tc>
          <w:tcPr>
            <w:tcW w:w="1008" w:type="dxa"/>
          </w:tcPr>
          <w:p w14:paraId="3D372C31" w14:textId="77777777" w:rsidR="00115B11" w:rsidRDefault="00115B11">
            <w:pPr>
              <w:rPr>
                <w:rFonts w:asciiTheme="majorHAnsi" w:hAnsiTheme="majorHAnsi"/>
                <w:sz w:val="24"/>
                <w:szCs w:val="24"/>
              </w:rPr>
            </w:pPr>
          </w:p>
        </w:tc>
        <w:tc>
          <w:tcPr>
            <w:tcW w:w="3510" w:type="dxa"/>
          </w:tcPr>
          <w:p w14:paraId="08A71A0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D9DA0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4BFE894" w14:textId="77777777">
        <w:tc>
          <w:tcPr>
            <w:tcW w:w="1008" w:type="dxa"/>
          </w:tcPr>
          <w:p w14:paraId="0B2B2AA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21123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7AEC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86F7AC" w14:textId="77777777">
        <w:tc>
          <w:tcPr>
            <w:tcW w:w="1008" w:type="dxa"/>
          </w:tcPr>
          <w:p w14:paraId="714A2E69" w14:textId="77777777" w:rsidR="00115B11" w:rsidRDefault="00115B11">
            <w:pPr>
              <w:rPr>
                <w:rFonts w:asciiTheme="majorHAnsi" w:hAnsiTheme="majorHAnsi"/>
                <w:sz w:val="24"/>
                <w:szCs w:val="24"/>
              </w:rPr>
            </w:pPr>
          </w:p>
        </w:tc>
        <w:tc>
          <w:tcPr>
            <w:tcW w:w="3510" w:type="dxa"/>
          </w:tcPr>
          <w:p w14:paraId="45E3584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DBE3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85F9019" w14:textId="77777777">
        <w:tc>
          <w:tcPr>
            <w:tcW w:w="1008" w:type="dxa"/>
          </w:tcPr>
          <w:p w14:paraId="42D862AB" w14:textId="77777777" w:rsidR="00115B11" w:rsidRDefault="00115B11">
            <w:pPr>
              <w:rPr>
                <w:rFonts w:asciiTheme="majorHAnsi" w:hAnsiTheme="majorHAnsi"/>
                <w:sz w:val="24"/>
                <w:szCs w:val="24"/>
              </w:rPr>
            </w:pPr>
          </w:p>
        </w:tc>
        <w:tc>
          <w:tcPr>
            <w:tcW w:w="3510" w:type="dxa"/>
          </w:tcPr>
          <w:p w14:paraId="024E042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60211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C41EC23" w14:textId="77777777">
        <w:tc>
          <w:tcPr>
            <w:tcW w:w="1008" w:type="dxa"/>
          </w:tcPr>
          <w:p w14:paraId="2527CB9E" w14:textId="77777777" w:rsidR="00115B11" w:rsidRDefault="00115B11">
            <w:pPr>
              <w:rPr>
                <w:rFonts w:asciiTheme="majorHAnsi" w:hAnsiTheme="majorHAnsi"/>
                <w:sz w:val="24"/>
                <w:szCs w:val="24"/>
              </w:rPr>
            </w:pPr>
          </w:p>
        </w:tc>
        <w:tc>
          <w:tcPr>
            <w:tcW w:w="3510" w:type="dxa"/>
          </w:tcPr>
          <w:p w14:paraId="02BB2E0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1E07D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80D002A" w14:textId="77777777" w:rsidR="00115B11" w:rsidRDefault="00115B11">
      <w:pPr>
        <w:rPr>
          <w:rFonts w:asciiTheme="majorHAnsi" w:hAnsiTheme="majorHAnsi"/>
          <w:sz w:val="24"/>
          <w:szCs w:val="24"/>
        </w:rPr>
      </w:pPr>
    </w:p>
    <w:p w14:paraId="75CC1210"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0DDE29B"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4B4B1246"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A08E997"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2F5F762"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2046EB"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4D5075"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7145CFE"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3403081"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0916921"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57AED88"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7F76362"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8AC6C83"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CBA31F" w14:textId="77777777" w:rsidR="00115B11" w:rsidRDefault="005332B6">
      <w:pPr>
        <w:pStyle w:val="Spec1L2"/>
        <w:rPr>
          <w:rFonts w:asciiTheme="majorHAnsi" w:hAnsiTheme="majorHAnsi"/>
          <w:b/>
          <w:sz w:val="24"/>
          <w:szCs w:val="24"/>
          <w:u w:val="single"/>
        </w:rPr>
      </w:pPr>
      <w:bookmarkStart w:id="544" w:name="_DV_M437"/>
      <w:bookmarkEnd w:id="544"/>
      <w:r>
        <w:rPr>
          <w:rFonts w:asciiTheme="majorHAnsi" w:hAnsiTheme="majorHAnsi"/>
          <w:b/>
          <w:sz w:val="24"/>
          <w:szCs w:val="24"/>
          <w:u w:val="single"/>
        </w:rPr>
        <w:t>RDDS</w:t>
      </w:r>
    </w:p>
    <w:p w14:paraId="243DCBAF"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1BBAFDE"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56D9CC"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6EE5494"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02F9A11"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36520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7F56D79"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7584EA"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078C332"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E54C39" w14:textId="77777777" w:rsidR="00D96E5B" w:rsidRDefault="00D96E5B">
      <w:pPr>
        <w:pStyle w:val="BodyText"/>
        <w:rPr>
          <w:szCs w:val="24"/>
        </w:rPr>
      </w:pPr>
    </w:p>
    <w:p w14:paraId="6EAA18AC" w14:textId="77777777" w:rsidR="00115B11" w:rsidRDefault="005332B6">
      <w:pPr>
        <w:pStyle w:val="Spec1L2"/>
        <w:rPr>
          <w:rFonts w:asciiTheme="majorHAnsi" w:hAnsiTheme="majorHAnsi"/>
          <w:b/>
          <w:sz w:val="24"/>
          <w:szCs w:val="24"/>
          <w:u w:val="single"/>
        </w:rPr>
      </w:pPr>
      <w:bookmarkStart w:id="554" w:name="_DV_M447"/>
      <w:bookmarkEnd w:id="554"/>
      <w:r>
        <w:rPr>
          <w:rFonts w:asciiTheme="majorHAnsi" w:hAnsiTheme="majorHAnsi"/>
          <w:b/>
          <w:sz w:val="24"/>
          <w:szCs w:val="24"/>
          <w:u w:val="single"/>
        </w:rPr>
        <w:lastRenderedPageBreak/>
        <w:t>EPP</w:t>
      </w:r>
    </w:p>
    <w:p w14:paraId="0E8162E4"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4BB8798"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4D7F9F"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25F9D0"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ED6E91"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3B76786"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0B5805"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43C9793"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38FC1A2" w14:textId="77777777" w:rsidR="00115B11" w:rsidRDefault="005332B6">
      <w:pPr>
        <w:pStyle w:val="Spec1L3"/>
        <w:rPr>
          <w:rFonts w:asciiTheme="majorHAnsi" w:hAnsiTheme="majorHAnsi"/>
          <w:sz w:val="24"/>
          <w:szCs w:val="24"/>
        </w:rPr>
      </w:pPr>
      <w:bookmarkStart w:id="563" w:name="_DV_M457"/>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D045EE3" w14:textId="77777777" w:rsidR="00115B11" w:rsidRDefault="005332B6">
      <w:pPr>
        <w:pStyle w:val="Spec1L2"/>
        <w:rPr>
          <w:rFonts w:asciiTheme="majorHAnsi" w:hAnsiTheme="majorHAnsi"/>
          <w:b/>
          <w:sz w:val="24"/>
          <w:szCs w:val="24"/>
          <w:u w:val="single"/>
        </w:rPr>
      </w:pPr>
      <w:bookmarkStart w:id="564" w:name="_DV_M458"/>
      <w:bookmarkEnd w:id="564"/>
      <w:r>
        <w:rPr>
          <w:rFonts w:asciiTheme="majorHAnsi" w:hAnsiTheme="majorHAnsi"/>
          <w:b/>
          <w:sz w:val="24"/>
          <w:szCs w:val="24"/>
          <w:u w:val="single"/>
        </w:rPr>
        <w:t>Emergency Thresholds</w:t>
      </w:r>
    </w:p>
    <w:p w14:paraId="4BB8E7AE" w14:textId="77777777" w:rsidR="00115B11" w:rsidRDefault="005332B6">
      <w:pPr>
        <w:pStyle w:val="BlockText"/>
        <w:rPr>
          <w:rFonts w:asciiTheme="majorHAnsi" w:hAnsiTheme="majorHAnsi"/>
          <w:sz w:val="24"/>
          <w:szCs w:val="24"/>
        </w:rPr>
      </w:pPr>
      <w:bookmarkStart w:id="565" w:name="_DV_M459"/>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49193AB" w14:textId="77777777">
        <w:trPr>
          <w:trHeight w:val="432"/>
        </w:trPr>
        <w:tc>
          <w:tcPr>
            <w:tcW w:w="2808" w:type="dxa"/>
            <w:vAlign w:val="center"/>
          </w:tcPr>
          <w:p w14:paraId="0F9CE76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16681E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FF318DD" w14:textId="77777777">
        <w:trPr>
          <w:trHeight w:val="144"/>
        </w:trPr>
        <w:tc>
          <w:tcPr>
            <w:tcW w:w="2808" w:type="dxa"/>
            <w:vAlign w:val="center"/>
          </w:tcPr>
          <w:p w14:paraId="7FDAD56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93A62F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7E2A128" w14:textId="77777777">
        <w:trPr>
          <w:trHeight w:val="144"/>
        </w:trPr>
        <w:tc>
          <w:tcPr>
            <w:tcW w:w="2808" w:type="dxa"/>
            <w:vAlign w:val="center"/>
          </w:tcPr>
          <w:p w14:paraId="4C0D912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F8762B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C259245" w14:textId="77777777">
        <w:trPr>
          <w:trHeight w:val="144"/>
        </w:trPr>
        <w:tc>
          <w:tcPr>
            <w:tcW w:w="2808" w:type="dxa"/>
            <w:vAlign w:val="center"/>
          </w:tcPr>
          <w:p w14:paraId="5C4D487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BE285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82CE0C" w14:textId="77777777">
        <w:trPr>
          <w:trHeight w:val="144"/>
        </w:trPr>
        <w:tc>
          <w:tcPr>
            <w:tcW w:w="2808" w:type="dxa"/>
            <w:vAlign w:val="center"/>
          </w:tcPr>
          <w:p w14:paraId="28693B9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81F86C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5237F3" w14:textId="77777777">
        <w:trPr>
          <w:trHeight w:val="144"/>
        </w:trPr>
        <w:tc>
          <w:tcPr>
            <w:tcW w:w="2808" w:type="dxa"/>
            <w:vAlign w:val="center"/>
          </w:tcPr>
          <w:p w14:paraId="612773F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198506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C390A4A" w14:textId="77777777" w:rsidR="00115B11" w:rsidRDefault="00115B11">
      <w:pPr>
        <w:rPr>
          <w:rFonts w:asciiTheme="majorHAnsi" w:hAnsiTheme="majorHAnsi"/>
          <w:sz w:val="24"/>
          <w:szCs w:val="24"/>
        </w:rPr>
      </w:pPr>
    </w:p>
    <w:p w14:paraId="634CAEBE" w14:textId="77777777" w:rsidR="00115B11" w:rsidRDefault="005332B6">
      <w:pPr>
        <w:pStyle w:val="Spec1L2"/>
        <w:rPr>
          <w:rFonts w:asciiTheme="majorHAnsi" w:hAnsiTheme="majorHAnsi"/>
          <w:b/>
          <w:sz w:val="24"/>
          <w:szCs w:val="24"/>
          <w:u w:val="single"/>
        </w:rPr>
      </w:pPr>
      <w:bookmarkStart w:id="566" w:name="_DV_M460"/>
      <w:bookmarkEnd w:id="566"/>
      <w:r>
        <w:rPr>
          <w:rFonts w:asciiTheme="majorHAnsi" w:hAnsiTheme="majorHAnsi"/>
          <w:b/>
          <w:sz w:val="24"/>
          <w:szCs w:val="24"/>
          <w:u w:val="single"/>
        </w:rPr>
        <w:t>Emergency Escalation</w:t>
      </w:r>
    </w:p>
    <w:p w14:paraId="0FD8A497"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52EE81C" w14:textId="77777777" w:rsidR="00115B11" w:rsidRDefault="005332B6">
      <w:pPr>
        <w:pStyle w:val="BlockText"/>
        <w:rPr>
          <w:rFonts w:asciiTheme="majorHAnsi" w:hAnsiTheme="majorHAnsi"/>
          <w:sz w:val="24"/>
          <w:szCs w:val="24"/>
        </w:rPr>
      </w:pPr>
      <w:bookmarkStart w:id="568" w:name="_DV_M462"/>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38B36F0" w14:textId="77777777" w:rsidR="00115B11" w:rsidRDefault="005332B6">
      <w:pPr>
        <w:pStyle w:val="Spec1L3"/>
        <w:rPr>
          <w:rFonts w:asciiTheme="majorHAnsi" w:hAnsiTheme="majorHAnsi"/>
          <w:b/>
          <w:sz w:val="24"/>
          <w:szCs w:val="24"/>
        </w:rPr>
      </w:pPr>
      <w:bookmarkStart w:id="569" w:name="_DV_M463"/>
      <w:bookmarkEnd w:id="569"/>
      <w:r>
        <w:rPr>
          <w:rFonts w:asciiTheme="majorHAnsi" w:hAnsiTheme="majorHAnsi"/>
          <w:b/>
          <w:sz w:val="24"/>
          <w:szCs w:val="24"/>
        </w:rPr>
        <w:t xml:space="preserve">Emergency Escalation initiated by ICANN </w:t>
      </w:r>
    </w:p>
    <w:p w14:paraId="3EC77AF1"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5C43CCE"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Emergency Escalation initiated by Registrars </w:t>
      </w:r>
    </w:p>
    <w:p w14:paraId="545D68BA"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E8782C3" w14:textId="77777777" w:rsidR="00115B11" w:rsidRDefault="005332B6">
      <w:pPr>
        <w:pStyle w:val="Spec1L3"/>
        <w:rPr>
          <w:rFonts w:asciiTheme="majorHAnsi" w:hAnsiTheme="majorHAnsi"/>
          <w:b/>
          <w:sz w:val="24"/>
          <w:szCs w:val="24"/>
        </w:rPr>
      </w:pPr>
      <w:bookmarkStart w:id="573" w:name="_DV_M467"/>
      <w:bookmarkEnd w:id="573"/>
      <w:r>
        <w:rPr>
          <w:rFonts w:asciiTheme="majorHAnsi" w:hAnsiTheme="majorHAnsi"/>
          <w:b/>
          <w:sz w:val="24"/>
          <w:szCs w:val="24"/>
        </w:rPr>
        <w:t xml:space="preserve">Notifications of Outages and Maintenance </w:t>
      </w:r>
    </w:p>
    <w:p w14:paraId="4FB0287D"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0E1F59" w14:textId="77777777" w:rsidR="00115B11" w:rsidRDefault="005332B6">
      <w:pPr>
        <w:pStyle w:val="BlockText"/>
        <w:rPr>
          <w:rFonts w:asciiTheme="majorHAnsi" w:hAnsiTheme="majorHAnsi"/>
          <w:sz w:val="24"/>
          <w:szCs w:val="24"/>
        </w:rPr>
      </w:pPr>
      <w:bookmarkStart w:id="575" w:name="_DV_M469"/>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CD56E4E" w14:textId="77777777" w:rsidR="00115B11" w:rsidRDefault="005332B6">
      <w:pPr>
        <w:pStyle w:val="Spec1L2"/>
        <w:rPr>
          <w:rFonts w:asciiTheme="majorHAnsi" w:hAnsiTheme="majorHAnsi"/>
          <w:b/>
          <w:sz w:val="24"/>
          <w:szCs w:val="24"/>
          <w:u w:val="single"/>
        </w:rPr>
      </w:pPr>
      <w:bookmarkStart w:id="576" w:name="_DV_M470"/>
      <w:bookmarkEnd w:id="576"/>
      <w:r>
        <w:rPr>
          <w:rFonts w:asciiTheme="majorHAnsi" w:hAnsiTheme="majorHAnsi"/>
          <w:b/>
          <w:sz w:val="24"/>
          <w:szCs w:val="24"/>
          <w:u w:val="single"/>
        </w:rPr>
        <w:t>Covenants of Performance Measurement</w:t>
      </w:r>
    </w:p>
    <w:p w14:paraId="42F55910" w14:textId="77777777" w:rsidR="00115B11" w:rsidRDefault="005332B6">
      <w:pPr>
        <w:pStyle w:val="Spec1L3"/>
        <w:rPr>
          <w:rFonts w:asciiTheme="majorHAnsi" w:hAnsiTheme="majorHAnsi"/>
          <w:sz w:val="24"/>
          <w:szCs w:val="24"/>
        </w:rPr>
      </w:pPr>
      <w:bookmarkStart w:id="577" w:name="_DV_M471"/>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9669387" w14:textId="77777777" w:rsidR="00115B11" w:rsidRDefault="005332B6">
      <w:pPr>
        <w:pStyle w:val="Spec1L3"/>
        <w:rPr>
          <w:rFonts w:asciiTheme="majorHAnsi" w:hAnsiTheme="majorHAnsi"/>
          <w:sz w:val="24"/>
          <w:szCs w:val="24"/>
        </w:rPr>
      </w:pPr>
      <w:bookmarkStart w:id="578" w:name="_DV_M473"/>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367E4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8975AA2" w14:textId="77777777" w:rsidR="00115B11" w:rsidRDefault="005332B6">
      <w:pPr>
        <w:pStyle w:val="Spec1L1"/>
        <w:rPr>
          <w:rFonts w:asciiTheme="majorHAnsi" w:hAnsiTheme="majorHAnsi"/>
          <w:sz w:val="24"/>
          <w:szCs w:val="24"/>
        </w:rPr>
      </w:pPr>
      <w:bookmarkStart w:id="579" w:name="_DV_M474"/>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617CE7D2"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5"/>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FD63D95" w14:textId="77777777" w:rsidR="00115B11" w:rsidRDefault="00115B11">
      <w:pPr>
        <w:rPr>
          <w:rFonts w:ascii="Cambria" w:eastAsia="MS Gothic" w:hAnsi="Cambria" w:cs="Cambria"/>
          <w:color w:val="000000"/>
          <w:sz w:val="24"/>
          <w:szCs w:val="24"/>
        </w:rPr>
      </w:pPr>
    </w:p>
    <w:p w14:paraId="29052BE3" w14:textId="77777777" w:rsidR="001009B7" w:rsidRDefault="00235394">
      <w:pPr>
        <w:pStyle w:val="ListParagraph"/>
        <w:numPr>
          <w:ilvl w:val="0"/>
          <w:numId w:val="32"/>
        </w:numPr>
        <w:rPr>
          <w:rFonts w:ascii="Cambria" w:eastAsia="MS Gothic" w:hAnsi="Cambria" w:cs="Cambria"/>
          <w:sz w:val="24"/>
          <w:szCs w:val="24"/>
        </w:rPr>
      </w:pPr>
      <w:bookmarkStart w:id="581"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0"/>
      <w:bookmarkStart w:id="583" w:name="_DV_C113"/>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4"/>
      <w:bookmarkEnd w:id="582"/>
      <w:bookmarkEnd w:id="583"/>
      <w:r>
        <w:rPr>
          <w:rStyle w:val="DeltaViewDeletion"/>
          <w:rFonts w:ascii="Cambria" w:hAnsi="Cambria" w:cs="Cambria"/>
          <w:sz w:val="24"/>
          <w:szCs w:val="24"/>
        </w:rPr>
        <w:t>[url to be inserted when final procedure is adopted]</w:t>
      </w:r>
      <w:bookmarkStart w:id="585" w:name="_DV_X122"/>
      <w:bookmarkStart w:id="586" w:name="_DV_C115"/>
      <w:bookmarkEnd w:id="584"/>
      <w:r>
        <w:rPr>
          <w:rStyle w:val="DeltaViewMoveSource"/>
          <w:rFonts w:ascii="Cambria" w:hAnsi="Cambria" w:cs="Cambria"/>
          <w:sz w:val="24"/>
          <w:szCs w:val="24"/>
        </w:rPr>
        <w:t xml:space="preserve">), which may be revised in immaterial respects by ICANN from time to time (the “PICDRP”). </w:t>
      </w:r>
      <w:bookmarkStart w:id="587" w:name="_DV_C116"/>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7"/>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46716421" w14:textId="77777777" w:rsidR="001009B7" w:rsidRDefault="001009B7">
      <w:pPr>
        <w:pStyle w:val="ListParagraph"/>
        <w:rPr>
          <w:rFonts w:ascii="Cambria" w:eastAsia="MS Gothic" w:hAnsi="Cambria" w:cs="Cambria"/>
          <w:sz w:val="24"/>
          <w:szCs w:val="24"/>
        </w:rPr>
      </w:pPr>
    </w:p>
    <w:p w14:paraId="071B1677" w14:textId="77777777" w:rsidR="00115B11" w:rsidRDefault="00235394">
      <w:pPr>
        <w:pStyle w:val="ListParagraph"/>
        <w:rPr>
          <w:rFonts w:asciiTheme="majorHAnsi" w:eastAsia="MS Gothic" w:hAnsiTheme="majorHAnsi"/>
          <w:sz w:val="24"/>
          <w:szCs w:val="24"/>
        </w:rPr>
      </w:pPr>
      <w:bookmarkStart w:id="589" w:name="_DV_C118"/>
      <w:r>
        <w:rPr>
          <w:rStyle w:val="DeltaViewDeletion"/>
          <w:rFonts w:ascii="Cambria" w:eastAsia="MS Gothic" w:hAnsi="Cambria" w:cs="Cambria"/>
          <w:sz w:val="24"/>
          <w:szCs w:val="24"/>
        </w:rPr>
        <w:t>[Registry Operator to insert specific application sections here, if applicable]</w:t>
      </w:r>
      <w:bookmarkEnd w:id="589"/>
    </w:p>
    <w:p w14:paraId="353989DB" w14:textId="77777777" w:rsidR="00115B11" w:rsidRDefault="00115B11">
      <w:pPr>
        <w:pStyle w:val="ListParagraph"/>
        <w:rPr>
          <w:rFonts w:asciiTheme="majorHAnsi" w:eastAsia="MS Gothic" w:hAnsiTheme="majorHAnsi" w:cs="Cambria"/>
          <w:color w:val="000000"/>
          <w:sz w:val="24"/>
          <w:szCs w:val="24"/>
        </w:rPr>
      </w:pPr>
    </w:p>
    <w:p w14:paraId="7B6A59FE"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9"/>
      <w:r w:rsidR="005332B6">
        <w:rPr>
          <w:rStyle w:val="DeltaViewDeletion"/>
          <w:rFonts w:ascii="Cambria" w:eastAsia="MS Gothic" w:hAnsi="Cambria" w:cs="Cambria"/>
          <w:sz w:val="24"/>
          <w:szCs w:val="24"/>
        </w:rPr>
        <w:t xml:space="preserve">PICDRP. </w:t>
      </w:r>
      <w:bookmarkStart w:id="591" w:name="_DV_X113"/>
      <w:bookmarkStart w:id="592" w:name="_DV_C120"/>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1"/>
      <w:bookmarkEnd w:id="591"/>
      <w:bookmarkEnd w:id="592"/>
      <w:r w:rsidR="004C326E">
        <w:rPr>
          <w:rStyle w:val="DeltaViewInsertion"/>
          <w:szCs w:val="24"/>
        </w:rPr>
        <w:fldChar w:fldCharType="begin"/>
      </w:r>
      <w:r w:rsidR="004C326E">
        <w:rPr>
          <w:rStyle w:val="DeltaViewInsertion"/>
          <w:szCs w:val="24"/>
        </w:rPr>
        <w:instrText xml:space="preserve"> HYPERLINK "http://www.icann.org/en/resources/registries/picdrp" </w:instrText>
      </w:r>
      <w:r w:rsidR="004C326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C326E">
        <w:rPr>
          <w:rStyle w:val="DeltaViewInsertion"/>
          <w:szCs w:val="24"/>
        </w:rPr>
        <w:fldChar w:fldCharType="end"/>
      </w:r>
      <w:bookmarkStart w:id="594" w:name="_DV_X115"/>
      <w:bookmarkStart w:id="595" w:name="_DV_C122"/>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0"/>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3A0B5165" w14:textId="77777777" w:rsidR="00C632D7" w:rsidRDefault="00C632D7">
      <w:pPr>
        <w:ind w:left="360"/>
        <w:rPr>
          <w:rFonts w:asciiTheme="majorHAnsi" w:eastAsia="MS Gothic" w:hAnsiTheme="majorHAnsi"/>
          <w:color w:val="000000"/>
          <w:sz w:val="24"/>
          <w:szCs w:val="24"/>
        </w:rPr>
      </w:pPr>
    </w:p>
    <w:p w14:paraId="5F3E6DBA"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90450D5" w14:textId="77777777" w:rsidR="00C632D7" w:rsidRDefault="00C632D7">
      <w:pPr>
        <w:pStyle w:val="ListParagraph"/>
        <w:ind w:left="1440"/>
        <w:rPr>
          <w:rFonts w:asciiTheme="majorHAnsi" w:eastAsia="MS Gothic" w:hAnsiTheme="majorHAnsi" w:cs="Cambria"/>
          <w:sz w:val="24"/>
          <w:szCs w:val="24"/>
        </w:rPr>
      </w:pPr>
    </w:p>
    <w:p w14:paraId="359DFA88"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2"/>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116B1" w14:textId="77777777" w:rsidR="00C632D7" w:rsidRDefault="00C632D7">
      <w:pPr>
        <w:pStyle w:val="ListParagraph"/>
        <w:rPr>
          <w:rFonts w:asciiTheme="majorHAnsi" w:eastAsia="MS Gothic" w:hAnsiTheme="majorHAnsi" w:cs="Cambria"/>
          <w:sz w:val="24"/>
          <w:szCs w:val="24"/>
        </w:rPr>
      </w:pPr>
    </w:p>
    <w:p w14:paraId="26F02B4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6B8948F" w14:textId="77777777" w:rsidR="00C632D7" w:rsidRDefault="00C632D7">
      <w:pPr>
        <w:pStyle w:val="ListParagraph"/>
        <w:ind w:left="1440"/>
        <w:rPr>
          <w:rFonts w:asciiTheme="majorHAnsi" w:eastAsia="MS Gothic" w:hAnsiTheme="majorHAnsi" w:cs="Cambria"/>
          <w:color w:val="000000"/>
          <w:sz w:val="24"/>
          <w:szCs w:val="24"/>
        </w:rPr>
      </w:pPr>
    </w:p>
    <w:p w14:paraId="52282F6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4"/>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AAE789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2566A8A" w14:textId="77777777" w:rsidR="001009B7" w:rsidRDefault="001009B7">
      <w:pPr>
        <w:pStyle w:val="Spec1L1"/>
        <w:numPr>
          <w:ilvl w:val="0"/>
          <w:numId w:val="0"/>
        </w:numPr>
        <w:tabs>
          <w:tab w:val="num" w:pos="720"/>
        </w:tabs>
        <w:rPr>
          <w:rFonts w:asciiTheme="majorHAnsi" w:hAnsiTheme="majorHAnsi"/>
          <w:sz w:val="24"/>
          <w:szCs w:val="24"/>
        </w:rPr>
      </w:pPr>
      <w:bookmarkStart w:id="601"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084216DD" w14:textId="77777777" w:rsidR="001009B7" w:rsidRDefault="00235394">
      <w:pPr>
        <w:pStyle w:val="BlockText"/>
        <w:rPr>
          <w:rFonts w:asciiTheme="majorHAnsi" w:hAnsiTheme="majorHAnsi"/>
          <w:sz w:val="24"/>
          <w:szCs w:val="24"/>
        </w:rPr>
      </w:pPr>
      <w:bookmarkStart w:id="602"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6A73D0E2" w14:textId="77777777" w:rsidR="00115B11" w:rsidRDefault="00235394">
      <w:pPr>
        <w:pStyle w:val="BlockText"/>
        <w:rPr>
          <w:rFonts w:ascii="Cambria" w:eastAsia="MS Gothic" w:hAnsi="Cambria" w:cs="Cambria"/>
          <w:color w:val="000000"/>
          <w:sz w:val="24"/>
          <w:szCs w:val="24"/>
        </w:rPr>
      </w:pPr>
      <w:bookmarkStart w:id="603" w:name="_DV_C125"/>
      <w:r>
        <w:rPr>
          <w:rStyle w:val="DeltaViewDeletion"/>
          <w:rFonts w:asciiTheme="majorHAnsi" w:hAnsiTheme="majorHAnsi"/>
          <w:sz w:val="24"/>
          <w:szCs w:val="24"/>
        </w:rPr>
        <w:t>[Insert registration policies]</w:t>
      </w:r>
      <w:bookmarkEnd w:id="603"/>
    </w:p>
    <w:p w14:paraId="78215B9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32C2D85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6C5006F" w14:textId="77777777">
        <w:tc>
          <w:tcPr>
            <w:tcW w:w="4995" w:type="dxa"/>
            <w:gridSpan w:val="2"/>
            <w:shd w:val="clear" w:color="auto" w:fill="C0C0C0"/>
            <w:vAlign w:val="center"/>
          </w:tcPr>
          <w:p w14:paraId="77F25572" w14:textId="77777777" w:rsidR="00115B11" w:rsidRDefault="00115B11">
            <w:pPr>
              <w:pStyle w:val="DeltaViewTableHeading"/>
              <w:rPr>
                <w:rFonts w:eastAsia="MS Gothic" w:cs="Cambria"/>
              </w:rPr>
            </w:pPr>
            <w:r>
              <w:rPr>
                <w:rFonts w:eastAsia="MS Gothic" w:cs="Cambria"/>
              </w:rPr>
              <w:t>Legend:</w:t>
            </w:r>
          </w:p>
        </w:tc>
      </w:tr>
      <w:tr w:rsidR="00115B11" w14:paraId="347CC459" w14:textId="77777777">
        <w:tc>
          <w:tcPr>
            <w:tcW w:w="4995" w:type="dxa"/>
            <w:gridSpan w:val="2"/>
            <w:vAlign w:val="center"/>
          </w:tcPr>
          <w:p w14:paraId="6EAE6C47"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407CD2C" w14:textId="77777777">
        <w:tc>
          <w:tcPr>
            <w:tcW w:w="4995" w:type="dxa"/>
            <w:gridSpan w:val="2"/>
            <w:vAlign w:val="center"/>
          </w:tcPr>
          <w:p w14:paraId="31855B2E"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1888F821" w14:textId="77777777">
        <w:tc>
          <w:tcPr>
            <w:tcW w:w="4995" w:type="dxa"/>
            <w:gridSpan w:val="2"/>
            <w:vAlign w:val="center"/>
          </w:tcPr>
          <w:p w14:paraId="1A570C8B"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7D62A4F6" w14:textId="77777777">
        <w:tc>
          <w:tcPr>
            <w:tcW w:w="4995" w:type="dxa"/>
            <w:gridSpan w:val="2"/>
            <w:vAlign w:val="center"/>
          </w:tcPr>
          <w:p w14:paraId="59A3D657"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0671EA52" w14:textId="77777777">
        <w:tc>
          <w:tcPr>
            <w:tcW w:w="4995" w:type="dxa"/>
            <w:gridSpan w:val="2"/>
            <w:vAlign w:val="center"/>
          </w:tcPr>
          <w:p w14:paraId="4C5F7E02"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69DCEF00" w14:textId="77777777">
        <w:tc>
          <w:tcPr>
            <w:tcW w:w="4995" w:type="dxa"/>
            <w:gridSpan w:val="2"/>
            <w:vAlign w:val="center"/>
          </w:tcPr>
          <w:p w14:paraId="5B370C3A"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654B8B01" w14:textId="77777777">
        <w:tc>
          <w:tcPr>
            <w:tcW w:w="4995" w:type="dxa"/>
            <w:gridSpan w:val="2"/>
            <w:vAlign w:val="center"/>
          </w:tcPr>
          <w:p w14:paraId="5BC9BC59"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3EF3109C" w14:textId="77777777">
        <w:tc>
          <w:tcPr>
            <w:tcW w:w="2010" w:type="dxa"/>
            <w:vAlign w:val="center"/>
          </w:tcPr>
          <w:p w14:paraId="1E209C0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40F6DC5"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29FE8720" w14:textId="77777777">
        <w:tc>
          <w:tcPr>
            <w:tcW w:w="2010" w:type="dxa"/>
            <w:vAlign w:val="center"/>
          </w:tcPr>
          <w:p w14:paraId="0DD0F5A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46DF937"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74983C4A" w14:textId="77777777">
        <w:tc>
          <w:tcPr>
            <w:tcW w:w="2010" w:type="dxa"/>
            <w:vAlign w:val="center"/>
          </w:tcPr>
          <w:p w14:paraId="2492AFC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6EB811" w14:textId="77777777" w:rsidR="00115B11" w:rsidRDefault="00115B11">
            <w:pPr>
              <w:pStyle w:val="DeltaViewTableBody"/>
              <w:rPr>
                <w:rFonts w:eastAsia="MS Gothic" w:cs="Cambria"/>
              </w:rPr>
            </w:pPr>
            <w:bookmarkStart w:id="616" w:name="Cell_Move"/>
            <w:bookmarkEnd w:id="616"/>
          </w:p>
        </w:tc>
      </w:tr>
      <w:tr w:rsidR="00115B11" w14:paraId="0F0D3CE3" w14:textId="77777777">
        <w:tc>
          <w:tcPr>
            <w:tcW w:w="2010" w:type="dxa"/>
            <w:vAlign w:val="center"/>
          </w:tcPr>
          <w:p w14:paraId="0F4DD41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7CEAE9B" w14:textId="77777777" w:rsidR="00115B11" w:rsidRDefault="00115B11">
            <w:pPr>
              <w:pStyle w:val="DeltaViewTableBody"/>
              <w:rPr>
                <w:rFonts w:eastAsia="MS Gothic" w:cs="Cambria"/>
              </w:rPr>
            </w:pPr>
            <w:bookmarkStart w:id="617" w:name="Cell_Merge"/>
            <w:bookmarkEnd w:id="617"/>
          </w:p>
        </w:tc>
      </w:tr>
      <w:tr w:rsidR="00115B11" w14:paraId="20EBEA74" w14:textId="77777777">
        <w:tc>
          <w:tcPr>
            <w:tcW w:w="2010" w:type="dxa"/>
            <w:vAlign w:val="center"/>
          </w:tcPr>
          <w:p w14:paraId="09E59C5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AC9C10" w14:textId="77777777" w:rsidR="00115B11" w:rsidRDefault="00115B11">
            <w:pPr>
              <w:pStyle w:val="DeltaViewTableBody"/>
              <w:rPr>
                <w:rFonts w:eastAsia="MS Gothic" w:cs="Cambria"/>
              </w:rPr>
            </w:pPr>
            <w:bookmarkStart w:id="618" w:name="Cell_Pad"/>
            <w:bookmarkEnd w:id="618"/>
          </w:p>
        </w:tc>
      </w:tr>
    </w:tbl>
    <w:p w14:paraId="158E396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C34A9F" w14:textId="77777777">
        <w:tc>
          <w:tcPr>
            <w:tcW w:w="4995" w:type="dxa"/>
            <w:gridSpan w:val="2"/>
            <w:shd w:val="clear" w:color="auto" w:fill="C0C0C0"/>
            <w:vAlign w:val="center"/>
          </w:tcPr>
          <w:p w14:paraId="0C3D3FBF" w14:textId="77777777" w:rsidR="00115B11" w:rsidRDefault="00115B11">
            <w:pPr>
              <w:pStyle w:val="DeltaViewTableHeading"/>
              <w:rPr>
                <w:rFonts w:eastAsia="MS Gothic" w:cs="Cambria"/>
              </w:rPr>
            </w:pPr>
            <w:r>
              <w:rPr>
                <w:rFonts w:eastAsia="MS Gothic" w:cs="Cambria"/>
              </w:rPr>
              <w:t>Statistics:</w:t>
            </w:r>
          </w:p>
        </w:tc>
      </w:tr>
      <w:tr w:rsidR="00115B11" w14:paraId="62CBB93B" w14:textId="77777777">
        <w:tc>
          <w:tcPr>
            <w:tcW w:w="2010" w:type="dxa"/>
            <w:vAlign w:val="center"/>
          </w:tcPr>
          <w:p w14:paraId="73126D22" w14:textId="77777777" w:rsidR="00115B11" w:rsidRDefault="00115B11">
            <w:pPr>
              <w:pStyle w:val="DeltaViewTableBody"/>
              <w:rPr>
                <w:rFonts w:eastAsia="MS Gothic" w:cs="Cambria"/>
              </w:rPr>
            </w:pPr>
          </w:p>
        </w:tc>
        <w:tc>
          <w:tcPr>
            <w:tcW w:w="2985" w:type="dxa"/>
            <w:vAlign w:val="center"/>
          </w:tcPr>
          <w:p w14:paraId="24F1941C" w14:textId="77777777" w:rsidR="00115B11" w:rsidRDefault="00115B11">
            <w:pPr>
              <w:pStyle w:val="DeltaViewTableBody"/>
              <w:rPr>
                <w:rFonts w:eastAsia="MS Gothic" w:cs="Cambria"/>
              </w:rPr>
            </w:pPr>
            <w:r>
              <w:rPr>
                <w:rFonts w:eastAsia="MS Gothic" w:cs="Cambria"/>
              </w:rPr>
              <w:t>Count</w:t>
            </w:r>
          </w:p>
        </w:tc>
      </w:tr>
      <w:tr w:rsidR="00115B11" w14:paraId="2A846605" w14:textId="77777777">
        <w:tc>
          <w:tcPr>
            <w:tcW w:w="2010" w:type="dxa"/>
            <w:vAlign w:val="center"/>
          </w:tcPr>
          <w:p w14:paraId="3C8DFC1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E0C5778" w14:textId="77777777" w:rsidR="00115B11" w:rsidRDefault="00115B11">
            <w:pPr>
              <w:pStyle w:val="DeltaViewTableBody"/>
              <w:jc w:val="right"/>
              <w:rPr>
                <w:rFonts w:eastAsia="MS Gothic" w:cs="Cambria"/>
              </w:rPr>
            </w:pPr>
            <w:bookmarkStart w:id="619" w:name="Stat_Ins"/>
            <w:r>
              <w:rPr>
                <w:rFonts w:eastAsia="MS Gothic" w:cs="Cambria"/>
              </w:rPr>
              <w:t>77</w:t>
            </w:r>
            <w:bookmarkEnd w:id="619"/>
          </w:p>
        </w:tc>
      </w:tr>
      <w:tr w:rsidR="00115B11" w14:paraId="37A79996" w14:textId="77777777">
        <w:tc>
          <w:tcPr>
            <w:tcW w:w="2010" w:type="dxa"/>
            <w:vAlign w:val="center"/>
          </w:tcPr>
          <w:p w14:paraId="344A95F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C68483A"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7782DD9D" w14:textId="77777777">
        <w:tc>
          <w:tcPr>
            <w:tcW w:w="2010" w:type="dxa"/>
            <w:vAlign w:val="center"/>
          </w:tcPr>
          <w:p w14:paraId="33BBD20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7753BC5"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7A3AFCBC" w14:textId="77777777">
        <w:tc>
          <w:tcPr>
            <w:tcW w:w="2010" w:type="dxa"/>
            <w:vAlign w:val="center"/>
          </w:tcPr>
          <w:p w14:paraId="727CC33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7595C69"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5EB73754" w14:textId="77777777">
        <w:tc>
          <w:tcPr>
            <w:tcW w:w="2010" w:type="dxa"/>
            <w:vAlign w:val="center"/>
          </w:tcPr>
          <w:p w14:paraId="43FEBB4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E633364"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3D726F0B" w14:textId="77777777">
        <w:tc>
          <w:tcPr>
            <w:tcW w:w="2010" w:type="dxa"/>
            <w:tcBorders>
              <w:bottom w:val="double" w:sz="4" w:space="0" w:color="auto"/>
            </w:tcBorders>
            <w:vAlign w:val="center"/>
          </w:tcPr>
          <w:p w14:paraId="35D26D9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4C38FD9"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46D60372" w14:textId="77777777">
        <w:tc>
          <w:tcPr>
            <w:tcW w:w="2010" w:type="dxa"/>
            <w:tcBorders>
              <w:top w:val="double" w:sz="4" w:space="0" w:color="auto"/>
              <w:bottom w:val="double" w:sz="4" w:space="0" w:color="auto"/>
            </w:tcBorders>
            <w:vAlign w:val="center"/>
          </w:tcPr>
          <w:p w14:paraId="6A1AD27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208CE10" w14:textId="77777777" w:rsidR="00115B11" w:rsidRDefault="00115B11">
            <w:pPr>
              <w:pStyle w:val="DeltaViewTableBody"/>
              <w:jc w:val="right"/>
              <w:rPr>
                <w:rFonts w:eastAsia="MS Gothic" w:cs="Cambria"/>
              </w:rPr>
            </w:pPr>
            <w:bookmarkStart w:id="625" w:name="Stat_Total"/>
            <w:r>
              <w:rPr>
                <w:rFonts w:eastAsia="MS Gothic" w:cs="Cambria"/>
              </w:rPr>
              <w:t>125</w:t>
            </w:r>
            <w:bookmarkEnd w:id="625"/>
          </w:p>
        </w:tc>
      </w:tr>
      <w:bookmarkEnd w:id="606"/>
    </w:tbl>
    <w:p w14:paraId="1B4EF8C5" w14:textId="77777777" w:rsidR="00A67A96" w:rsidRDefault="00A67A96">
      <w:pPr>
        <w:pStyle w:val="DeltaViewTableBody"/>
      </w:pPr>
    </w:p>
    <w:sectPr w:rsidR="00A67A9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701A" w14:textId="77777777" w:rsidR="004C326E" w:rsidRDefault="004C326E">
      <w:pPr>
        <w:pStyle w:val="Footer"/>
        <w:rPr>
          <w:rFonts w:eastAsiaTheme="minorEastAsia"/>
          <w:szCs w:val="24"/>
        </w:rPr>
      </w:pPr>
    </w:p>
  </w:endnote>
  <w:endnote w:type="continuationSeparator" w:id="0">
    <w:p w14:paraId="2B1A9379" w14:textId="77777777" w:rsidR="004C326E" w:rsidRDefault="004C326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610CA" w14:textId="199CCAD5"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97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28F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A35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BBD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B81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D27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0"/>
  <w:p w14:paraId="15F0B91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2C90">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2BFFA69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2C90">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BBCC" w14:textId="77777777" w:rsidR="00A67A96" w:rsidRDefault="00A67A9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4852"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02C9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F64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02C9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B8E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2016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2E68" w14:textId="77777777" w:rsidR="004D360F" w:rsidRDefault="004D360F">
    <w:pPr>
      <w:pStyle w:val="Footer"/>
      <w:tabs>
        <w:tab w:val="clear" w:pos="4680"/>
      </w:tabs>
      <w:spacing w:line="200" w:lineRule="exact"/>
      <w:jc w:val="center"/>
      <w:rPr>
        <w:rFonts w:eastAsiaTheme="minorEastAsia"/>
        <w:szCs w:val="24"/>
      </w:rPr>
    </w:pPr>
  </w:p>
  <w:p w14:paraId="0199250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CF8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E98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349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912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2C9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5490" w14:textId="77777777" w:rsidR="004C326E" w:rsidRDefault="004C326E">
      <w:pPr>
        <w:rPr>
          <w:rFonts w:eastAsiaTheme="minorEastAsia"/>
          <w:szCs w:val="24"/>
        </w:rPr>
      </w:pPr>
      <w:r>
        <w:rPr>
          <w:rFonts w:eastAsiaTheme="minorEastAsia"/>
          <w:szCs w:val="24"/>
        </w:rPr>
        <w:separator/>
      </w:r>
    </w:p>
  </w:footnote>
  <w:footnote w:type="continuationSeparator" w:id="0">
    <w:p w14:paraId="7D85BE5E" w14:textId="77777777" w:rsidR="004C326E" w:rsidRDefault="004C326E">
      <w:pPr>
        <w:rPr>
          <w:rFonts w:eastAsiaTheme="minorEastAsia"/>
          <w:szCs w:val="24"/>
        </w:rPr>
      </w:pPr>
      <w:r>
        <w:rPr>
          <w:rFonts w:eastAsiaTheme="minorEastAsia"/>
          <w:szCs w:val="24"/>
        </w:rPr>
        <w:continuationSeparator/>
      </w:r>
    </w:p>
  </w:footnote>
  <w:footnote w:id="1">
    <w:p w14:paraId="6B5EE3D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0C3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FB7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9B3D"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BA0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343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53C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6C2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8946"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74F7" w14:textId="77777777" w:rsidR="00A67A96" w:rsidRDefault="00A67A9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0CF4"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0344"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D94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2A96"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72F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911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7A6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6EF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888C62"/>
    <w:lvl w:ilvl="0">
      <w:start w:val="1"/>
      <w:numFmt w:val="decimal"/>
      <w:lvlText w:val="%1."/>
      <w:lvlJc w:val="left"/>
      <w:pPr>
        <w:tabs>
          <w:tab w:val="num" w:pos="1800"/>
        </w:tabs>
        <w:ind w:left="1800" w:hanging="360"/>
      </w:pPr>
    </w:lvl>
  </w:abstractNum>
  <w:abstractNum w:abstractNumId="1">
    <w:nsid w:val="FFFFFF7D"/>
    <w:multiLevelType w:val="singleLevel"/>
    <w:tmpl w:val="2B8CE5C8"/>
    <w:lvl w:ilvl="0">
      <w:start w:val="1"/>
      <w:numFmt w:val="decimal"/>
      <w:lvlText w:val="%1."/>
      <w:lvlJc w:val="left"/>
      <w:pPr>
        <w:tabs>
          <w:tab w:val="num" w:pos="1440"/>
        </w:tabs>
        <w:ind w:left="1440" w:hanging="360"/>
      </w:pPr>
    </w:lvl>
  </w:abstractNum>
  <w:abstractNum w:abstractNumId="2">
    <w:nsid w:val="FFFFFF7E"/>
    <w:multiLevelType w:val="singleLevel"/>
    <w:tmpl w:val="73C6FECE"/>
    <w:lvl w:ilvl="0">
      <w:start w:val="1"/>
      <w:numFmt w:val="decimal"/>
      <w:lvlText w:val="%1."/>
      <w:lvlJc w:val="left"/>
      <w:pPr>
        <w:tabs>
          <w:tab w:val="num" w:pos="1080"/>
        </w:tabs>
        <w:ind w:left="1080" w:hanging="360"/>
      </w:pPr>
    </w:lvl>
  </w:abstractNum>
  <w:abstractNum w:abstractNumId="3">
    <w:nsid w:val="FFFFFF7F"/>
    <w:multiLevelType w:val="singleLevel"/>
    <w:tmpl w:val="CCC68442"/>
    <w:lvl w:ilvl="0">
      <w:start w:val="1"/>
      <w:numFmt w:val="decimal"/>
      <w:lvlText w:val="%1."/>
      <w:lvlJc w:val="left"/>
      <w:pPr>
        <w:tabs>
          <w:tab w:val="num" w:pos="720"/>
        </w:tabs>
        <w:ind w:left="720" w:hanging="360"/>
      </w:pPr>
    </w:lvl>
  </w:abstractNum>
  <w:abstractNum w:abstractNumId="4">
    <w:nsid w:val="FFFFFF80"/>
    <w:multiLevelType w:val="singleLevel"/>
    <w:tmpl w:val="4EBA9E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2295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A69E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683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5ACC80"/>
    <w:lvl w:ilvl="0">
      <w:start w:val="1"/>
      <w:numFmt w:val="decimal"/>
      <w:lvlText w:val="%1."/>
      <w:lvlJc w:val="left"/>
      <w:pPr>
        <w:tabs>
          <w:tab w:val="num" w:pos="360"/>
        </w:tabs>
        <w:ind w:left="360" w:hanging="360"/>
      </w:pPr>
    </w:lvl>
  </w:abstractNum>
  <w:abstractNum w:abstractNumId="9">
    <w:nsid w:val="FFFFFF89"/>
    <w:multiLevelType w:val="singleLevel"/>
    <w:tmpl w:val="0BFADD2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IY0QotUHOab8IzAmzVYO4zOSnR9ONdt0xLAR4d7Dbl+t/HsPkV7ySq8JwtmCy97gvoJAJAVxokqUZ49rjXS4A==" w:salt="fjzXjviOTrw+xK7ZZduiP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021F"/>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2C90"/>
    <w:rsid w:val="0020639F"/>
    <w:rsid w:val="00216F1A"/>
    <w:rsid w:val="00221DBC"/>
    <w:rsid w:val="00233629"/>
    <w:rsid w:val="00235394"/>
    <w:rsid w:val="00241572"/>
    <w:rsid w:val="00244621"/>
    <w:rsid w:val="00256FDA"/>
    <w:rsid w:val="00266E72"/>
    <w:rsid w:val="00282D94"/>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C326E"/>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95892"/>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E4249"/>
    <w:rsid w:val="009F35BA"/>
    <w:rsid w:val="009F6F78"/>
    <w:rsid w:val="009F7CC4"/>
    <w:rsid w:val="00A01BAD"/>
    <w:rsid w:val="00A329C6"/>
    <w:rsid w:val="00A33CF2"/>
    <w:rsid w:val="00A41F74"/>
    <w:rsid w:val="00A50982"/>
    <w:rsid w:val="00A51A99"/>
    <w:rsid w:val="00A634C6"/>
    <w:rsid w:val="00A67A9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20161"/>
    <w:rsid w:val="00D33D38"/>
    <w:rsid w:val="00D47924"/>
    <w:rsid w:val="00D5169A"/>
    <w:rsid w:val="00D6646D"/>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3728"/>
    <w:rsid w:val="00F24E9B"/>
    <w:rsid w:val="00F56758"/>
    <w:rsid w:val="00F72D28"/>
    <w:rsid w:val="00F74918"/>
    <w:rsid w:val="00F7567C"/>
    <w:rsid w:val="00F82FDC"/>
    <w:rsid w:val="00F96C38"/>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A4C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BCA38F-AC35-4EA5-8572-D47EBD9CE562}"/>
</file>

<file path=customXml/itemProps2.xml><?xml version="1.0" encoding="utf-8"?>
<ds:datastoreItem xmlns:ds="http://schemas.openxmlformats.org/officeDocument/2006/customXml" ds:itemID="{B96124DF-2772-4419-8680-ED2B95D9343D}"/>
</file>

<file path=customXml/itemProps3.xml><?xml version="1.0" encoding="utf-8"?>
<ds:datastoreItem xmlns:ds="http://schemas.openxmlformats.org/officeDocument/2006/customXml" ds:itemID="{CD21D7B1-0B54-4ED1-B745-5D1E06A24320}"/>
</file>

<file path=docProps/app.xml><?xml version="1.0" encoding="utf-8"?>
<Properties xmlns="http://schemas.openxmlformats.org/officeDocument/2006/extended-properties" xmlns:vt="http://schemas.openxmlformats.org/officeDocument/2006/docPropsVTypes">
  <Template>Normal</Template>
  <TotalTime>0</TotalTime>
  <Pages>94</Pages>
  <Words>35234</Words>
  <Characters>200834</Characters>
  <Application>Microsoft Office Word</Application>
  <DocSecurity>8</DocSecurity>
  <Lines>1673</Lines>
  <Paragraphs>471</Paragraphs>
  <ScaleCrop>false</ScaleCrop>
  <Company/>
  <LinksUpToDate>false</LinksUpToDate>
  <CharactersWithSpaces>235597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2015-03-31T16:02:00Z</dcterms:created>
  <dcterms:modified xsi:type="dcterms:W3CDTF">2015-03-31T16:02:00Z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