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8140" w14:textId="77777777" w:rsidR="00192E9E" w:rsidRPr="00377C1D" w:rsidRDefault="004B547C" w:rsidP="004B547C">
      <w:pPr>
        <w:spacing w:after="0" w:line="240" w:lineRule="auto"/>
        <w:jc w:val="center"/>
        <w:rPr>
          <w:rFonts w:ascii="Arial" w:hAnsi="Arial" w:cs="Arial"/>
          <w:b/>
          <w:sz w:val="28"/>
          <w:szCs w:val="28"/>
        </w:rPr>
      </w:pPr>
      <w:r w:rsidRPr="00377C1D">
        <w:rPr>
          <w:rFonts w:ascii="Arial" w:hAnsi="Arial" w:cs="Arial"/>
          <w:b/>
          <w:sz w:val="28"/>
          <w:szCs w:val="28"/>
        </w:rPr>
        <w:t xml:space="preserve">Certification of Usage of ICANN-Approved </w:t>
      </w:r>
    </w:p>
    <w:p w14:paraId="1232C292" w14:textId="46CF25FB" w:rsidR="004B547C" w:rsidRPr="00377C1D" w:rsidRDefault="00E60C42" w:rsidP="004B547C">
      <w:pPr>
        <w:spacing w:after="0" w:line="240" w:lineRule="auto"/>
        <w:jc w:val="center"/>
        <w:rPr>
          <w:rFonts w:ascii="Arial" w:hAnsi="Arial" w:cs="Arial"/>
          <w:b/>
          <w:sz w:val="28"/>
          <w:szCs w:val="28"/>
        </w:rPr>
      </w:pPr>
      <w:r w:rsidRPr="00377C1D">
        <w:rPr>
          <w:rFonts w:ascii="Arial" w:hAnsi="Arial" w:cs="Arial"/>
          <w:b/>
          <w:sz w:val="28"/>
          <w:szCs w:val="28"/>
        </w:rPr>
        <w:t xml:space="preserve">Registry </w:t>
      </w:r>
      <w:r w:rsidR="004B547C" w:rsidRPr="00377C1D">
        <w:rPr>
          <w:rFonts w:ascii="Arial" w:hAnsi="Arial" w:cs="Arial"/>
          <w:b/>
          <w:sz w:val="28"/>
          <w:szCs w:val="28"/>
        </w:rPr>
        <w:t>Data Escrow Agreement Template</w:t>
      </w:r>
    </w:p>
    <w:p w14:paraId="1D23A871" w14:textId="77777777" w:rsidR="004B547C" w:rsidRPr="00377C1D" w:rsidRDefault="004B547C">
      <w:pPr>
        <w:rPr>
          <w:rFonts w:ascii="Arial" w:hAnsi="Arial" w:cs="Arial"/>
          <w:sz w:val="24"/>
          <w:szCs w:val="24"/>
        </w:rPr>
      </w:pPr>
    </w:p>
    <w:p w14:paraId="7C01BB62" w14:textId="69D9C774" w:rsidR="004B547C" w:rsidRPr="00377C1D" w:rsidRDefault="004B547C">
      <w:pPr>
        <w:rPr>
          <w:rFonts w:ascii="Arial" w:hAnsi="Arial" w:cs="Arial"/>
          <w:sz w:val="24"/>
          <w:szCs w:val="24"/>
        </w:rPr>
      </w:pPr>
      <w:r w:rsidRPr="00377C1D">
        <w:rPr>
          <w:rFonts w:ascii="Arial" w:hAnsi="Arial" w:cs="Arial"/>
          <w:sz w:val="24"/>
          <w:szCs w:val="24"/>
        </w:rPr>
        <w:t xml:space="preserve">By signing this certificate, a duly authorized person (officer, owner, director, agent or representative) of the Escrow Agent with the requisite power and authority to act on its behalf, certifies that the ICANN-approved </w:t>
      </w:r>
      <w:r w:rsidR="00E60C42" w:rsidRPr="00377C1D">
        <w:rPr>
          <w:rFonts w:ascii="Arial" w:hAnsi="Arial" w:cs="Arial"/>
          <w:sz w:val="24"/>
          <w:szCs w:val="24"/>
        </w:rPr>
        <w:t xml:space="preserve">registry </w:t>
      </w:r>
      <w:r w:rsidRPr="00377C1D">
        <w:rPr>
          <w:rFonts w:ascii="Arial" w:hAnsi="Arial" w:cs="Arial"/>
          <w:sz w:val="24"/>
          <w:szCs w:val="24"/>
        </w:rPr>
        <w:t xml:space="preserve">data escrow agreement template (the “Template”) was used for the purposes of this Agreement. Additionally, the Template has not been edited or modified in any material respect from the Template posted at </w:t>
      </w:r>
      <w:hyperlink r:id="rId4" w:history="1">
        <w:r w:rsidR="00C64B52" w:rsidRPr="00E02246">
          <w:rPr>
            <w:rStyle w:val="Hyperlink"/>
            <w:rFonts w:ascii="Arial" w:hAnsi="Arial" w:cs="Arial"/>
            <w:sz w:val="24"/>
            <w:szCs w:val="24"/>
          </w:rPr>
          <w:t>https://newgtlds.icann.org/en/applicants/data-escrow</w:t>
        </w:r>
      </w:hyperlink>
      <w:r w:rsidR="00C64B52">
        <w:rPr>
          <w:rFonts w:ascii="Arial" w:hAnsi="Arial" w:cs="Arial"/>
          <w:sz w:val="24"/>
          <w:szCs w:val="24"/>
        </w:rPr>
        <w:t xml:space="preserve"> </w:t>
      </w:r>
      <w:r w:rsidRPr="00377C1D">
        <w:rPr>
          <w:rFonts w:ascii="Arial" w:hAnsi="Arial" w:cs="Arial"/>
          <w:sz w:val="24"/>
          <w:szCs w:val="24"/>
        </w:rPr>
        <w:t>at the time of execution of this certificate.</w:t>
      </w:r>
    </w:p>
    <w:p w14:paraId="697E919D" w14:textId="77777777" w:rsidR="004B547C" w:rsidRPr="00377C1D" w:rsidRDefault="004B547C">
      <w:pPr>
        <w:rPr>
          <w:rFonts w:ascii="Arial" w:hAnsi="Arial" w:cs="Arial"/>
          <w:sz w:val="24"/>
          <w:szCs w:val="24"/>
        </w:rPr>
      </w:pPr>
    </w:p>
    <w:p w14:paraId="7558DC60" w14:textId="51A0FCC8" w:rsidR="00377C1D" w:rsidRPr="00377C1D" w:rsidRDefault="00E60C42" w:rsidP="005D5B4F">
      <w:pPr>
        <w:spacing w:after="120" w:line="240" w:lineRule="auto"/>
        <w:rPr>
          <w:rFonts w:ascii="Arial" w:hAnsi="Arial" w:cs="Arial"/>
          <w:b/>
          <w:sz w:val="24"/>
          <w:szCs w:val="24"/>
        </w:rPr>
      </w:pPr>
      <w:r w:rsidRPr="00377C1D">
        <w:rPr>
          <w:rFonts w:ascii="Arial" w:hAnsi="Arial" w:cs="Arial"/>
          <w:b/>
          <w:sz w:val="24"/>
          <w:szCs w:val="24"/>
        </w:rPr>
        <w:t xml:space="preserve">Registry Data Escrow Agent </w:t>
      </w:r>
      <w:r w:rsidR="005D5B4F">
        <w:rPr>
          <w:rFonts w:ascii="Arial" w:hAnsi="Arial" w:cs="Arial"/>
          <w:b/>
          <w:sz w:val="24"/>
          <w:szCs w:val="24"/>
        </w:rPr>
        <w:t>Signature</w:t>
      </w:r>
    </w:p>
    <w:p w14:paraId="37A52D58" w14:textId="6D0B4FF9" w:rsidR="004B547C" w:rsidRPr="00377C1D" w:rsidRDefault="004B547C" w:rsidP="004B547C">
      <w:pPr>
        <w:spacing w:after="0" w:line="240" w:lineRule="auto"/>
        <w:rPr>
          <w:rFonts w:ascii="Arial" w:hAnsi="Arial" w:cs="Arial"/>
          <w:sz w:val="24"/>
          <w:szCs w:val="24"/>
        </w:rPr>
      </w:pPr>
      <w:r w:rsidRPr="00377C1D">
        <w:rPr>
          <w:rFonts w:ascii="Arial" w:hAnsi="Arial" w:cs="Arial"/>
          <w:sz w:val="24"/>
          <w:szCs w:val="24"/>
        </w:rPr>
        <w:t>We hereby certify that the above information is correct.</w:t>
      </w:r>
    </w:p>
    <w:p w14:paraId="56C965BB" w14:textId="77777777" w:rsidR="004B547C" w:rsidRDefault="004B547C" w:rsidP="004B547C">
      <w:pPr>
        <w:spacing w:after="0" w:line="240" w:lineRule="auto"/>
        <w:rPr>
          <w:rFonts w:ascii="Arial" w:hAnsi="Arial" w:cs="Arial"/>
          <w:sz w:val="24"/>
          <w:szCs w:val="24"/>
        </w:rPr>
      </w:pPr>
    </w:p>
    <w:p w14:paraId="346FBE84" w14:textId="2C2B0AB6" w:rsidR="00377C1D" w:rsidRPr="00377C1D" w:rsidRDefault="00377C1D" w:rsidP="004B547C">
      <w:pPr>
        <w:spacing w:after="0" w:line="240" w:lineRule="auto"/>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w:t>
      </w:r>
    </w:p>
    <w:p w14:paraId="07508BD5" w14:textId="77777777" w:rsidR="004B547C" w:rsidRPr="00377C1D" w:rsidRDefault="004B547C" w:rsidP="004B547C">
      <w:pPr>
        <w:spacing w:after="0" w:line="240" w:lineRule="auto"/>
        <w:rPr>
          <w:rFonts w:ascii="Arial" w:hAnsi="Arial" w:cs="Arial"/>
          <w:sz w:val="24"/>
          <w:szCs w:val="24"/>
        </w:rPr>
      </w:pPr>
    </w:p>
    <w:p w14:paraId="38111623" w14:textId="77777777" w:rsidR="004B547C" w:rsidRPr="00377C1D" w:rsidRDefault="004B547C" w:rsidP="004B547C">
      <w:pPr>
        <w:spacing w:after="0" w:line="240" w:lineRule="auto"/>
        <w:rPr>
          <w:rFonts w:ascii="Arial" w:hAnsi="Arial" w:cs="Arial"/>
          <w:sz w:val="24"/>
          <w:szCs w:val="24"/>
        </w:rPr>
      </w:pPr>
    </w:p>
    <w:p w14:paraId="66080275" w14:textId="280E6BD6" w:rsidR="00377C1D" w:rsidRPr="00377C1D" w:rsidRDefault="004B547C" w:rsidP="005D5B4F">
      <w:pPr>
        <w:spacing w:after="120" w:line="240" w:lineRule="auto"/>
        <w:rPr>
          <w:rFonts w:ascii="Arial" w:hAnsi="Arial" w:cs="Arial"/>
          <w:b/>
          <w:sz w:val="24"/>
          <w:szCs w:val="24"/>
        </w:rPr>
      </w:pPr>
      <w:r w:rsidRPr="00377C1D">
        <w:rPr>
          <w:rFonts w:ascii="Arial" w:hAnsi="Arial" w:cs="Arial"/>
          <w:b/>
          <w:sz w:val="24"/>
          <w:szCs w:val="24"/>
        </w:rPr>
        <w:t>Registr</w:t>
      </w:r>
      <w:r w:rsidR="001C7295">
        <w:rPr>
          <w:rFonts w:ascii="Arial" w:hAnsi="Arial" w:cs="Arial"/>
          <w:b/>
          <w:sz w:val="24"/>
          <w:szCs w:val="24"/>
        </w:rPr>
        <w:t>y</w:t>
      </w:r>
      <w:r w:rsidRPr="00377C1D">
        <w:rPr>
          <w:rFonts w:ascii="Arial" w:hAnsi="Arial" w:cs="Arial"/>
          <w:b/>
          <w:sz w:val="24"/>
          <w:szCs w:val="24"/>
        </w:rPr>
        <w:t xml:space="preserve"> Signature </w:t>
      </w:r>
    </w:p>
    <w:p w14:paraId="028B198E" w14:textId="5C533E36" w:rsidR="004B547C" w:rsidRDefault="004B547C" w:rsidP="004B547C">
      <w:pPr>
        <w:spacing w:after="0" w:line="240" w:lineRule="auto"/>
        <w:rPr>
          <w:rFonts w:ascii="Arial" w:hAnsi="Arial" w:cs="Arial"/>
          <w:sz w:val="24"/>
          <w:szCs w:val="24"/>
        </w:rPr>
      </w:pPr>
      <w:r w:rsidRPr="00377C1D">
        <w:rPr>
          <w:rFonts w:ascii="Arial" w:hAnsi="Arial" w:cs="Arial"/>
          <w:sz w:val="24"/>
          <w:szCs w:val="24"/>
        </w:rPr>
        <w:t>We hereby confirm that we have read and accepted the above information.</w:t>
      </w:r>
    </w:p>
    <w:p w14:paraId="2E1D2E29" w14:textId="77777777" w:rsidR="00377C1D" w:rsidRPr="00377C1D" w:rsidRDefault="00377C1D" w:rsidP="004B547C">
      <w:pPr>
        <w:spacing w:after="0" w:line="240" w:lineRule="auto"/>
        <w:rPr>
          <w:rFonts w:ascii="Arial" w:hAnsi="Arial" w:cs="Arial"/>
          <w:sz w:val="24"/>
          <w:szCs w:val="24"/>
        </w:rPr>
      </w:pPr>
    </w:p>
    <w:p w14:paraId="17AAAB59" w14:textId="7DE28017" w:rsidR="00377C1D" w:rsidRPr="0080534E" w:rsidRDefault="00377C1D" w:rsidP="00377C1D">
      <w:pPr>
        <w:spacing w:after="0" w:line="240" w:lineRule="auto"/>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w:t>
      </w:r>
    </w:p>
    <w:p w14:paraId="2D601216" w14:textId="77777777" w:rsidR="004B547C" w:rsidRPr="00377C1D" w:rsidRDefault="004B547C">
      <w:pPr>
        <w:rPr>
          <w:rFonts w:ascii="Arial" w:hAnsi="Arial" w:cs="Arial"/>
          <w:sz w:val="24"/>
          <w:szCs w:val="24"/>
        </w:rPr>
      </w:pPr>
    </w:p>
    <w:p w14:paraId="59A2A3FE" w14:textId="77777777" w:rsidR="004B547C" w:rsidRPr="00377C1D" w:rsidRDefault="004B547C">
      <w:pPr>
        <w:rPr>
          <w:rFonts w:ascii="Arial" w:hAnsi="Arial" w:cs="Arial"/>
          <w:sz w:val="24"/>
          <w:szCs w:val="24"/>
        </w:rPr>
      </w:pPr>
    </w:p>
    <w:p w14:paraId="4F7A3B7D" w14:textId="77777777" w:rsidR="004B547C" w:rsidRPr="00377C1D" w:rsidRDefault="004B547C">
      <w:pPr>
        <w:rPr>
          <w:rFonts w:ascii="Arial" w:hAnsi="Arial" w:cs="Arial"/>
          <w:sz w:val="24"/>
          <w:szCs w:val="24"/>
        </w:rPr>
      </w:pPr>
    </w:p>
    <w:p w14:paraId="1F48F9B0" w14:textId="77777777" w:rsidR="004B547C" w:rsidRPr="00377C1D" w:rsidRDefault="004B547C">
      <w:pPr>
        <w:rPr>
          <w:rFonts w:ascii="Arial" w:hAnsi="Arial" w:cs="Arial"/>
          <w:sz w:val="24"/>
          <w:szCs w:val="24"/>
        </w:rPr>
      </w:pPr>
    </w:p>
    <w:p w14:paraId="4D9F8F28" w14:textId="77777777" w:rsidR="004B547C" w:rsidRPr="00377C1D" w:rsidRDefault="004B547C">
      <w:pPr>
        <w:rPr>
          <w:rFonts w:ascii="Arial" w:hAnsi="Arial" w:cs="Arial"/>
          <w:sz w:val="24"/>
          <w:szCs w:val="24"/>
        </w:rPr>
      </w:pPr>
    </w:p>
    <w:p w14:paraId="7D43D089" w14:textId="77777777" w:rsidR="009A3CAD" w:rsidRPr="00377C1D" w:rsidRDefault="009A3CAD">
      <w:pPr>
        <w:rPr>
          <w:rFonts w:ascii="Arial" w:hAnsi="Arial" w:cs="Arial"/>
          <w:sz w:val="24"/>
          <w:szCs w:val="24"/>
        </w:rPr>
      </w:pPr>
    </w:p>
    <w:sectPr w:rsidR="009A3CAD" w:rsidRPr="00377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80E"/>
    <w:rsid w:val="00192E9E"/>
    <w:rsid w:val="001C7295"/>
    <w:rsid w:val="00200A48"/>
    <w:rsid w:val="002F17EF"/>
    <w:rsid w:val="00361B91"/>
    <w:rsid w:val="00377C1D"/>
    <w:rsid w:val="004B547C"/>
    <w:rsid w:val="005D5B4F"/>
    <w:rsid w:val="00641844"/>
    <w:rsid w:val="0087380E"/>
    <w:rsid w:val="009A3CAD"/>
    <w:rsid w:val="00AB041F"/>
    <w:rsid w:val="00B445BB"/>
    <w:rsid w:val="00C64B52"/>
    <w:rsid w:val="00CD6E00"/>
    <w:rsid w:val="00D81C26"/>
    <w:rsid w:val="00E60C42"/>
    <w:rsid w:val="00F03229"/>
    <w:rsid w:val="00FE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7FF"/>
  <w15:chartTrackingRefBased/>
  <w15:docId w15:val="{AD4974B9-6A62-4A5F-9D46-6E63880E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47C"/>
    <w:rPr>
      <w:color w:val="0563C1" w:themeColor="hyperlink"/>
      <w:u w:val="single"/>
    </w:rPr>
  </w:style>
  <w:style w:type="paragraph" w:styleId="BalloonText">
    <w:name w:val="Balloon Text"/>
    <w:basedOn w:val="Normal"/>
    <w:link w:val="BalloonTextChar"/>
    <w:uiPriority w:val="99"/>
    <w:semiHidden/>
    <w:unhideWhenUsed/>
    <w:rsid w:val="00E60C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0C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wgtlds.icann.org/en/applicants/data-esc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Contracting Services Group</dc:creator>
  <cp:keywords/>
  <dc:description/>
  <cp:lastModifiedBy>Danielle Gordon</cp:lastModifiedBy>
  <cp:revision>2</cp:revision>
  <dcterms:created xsi:type="dcterms:W3CDTF">2023-03-02T23:21:00Z</dcterms:created>
  <dcterms:modified xsi:type="dcterms:W3CDTF">2023-03-02T23:21:00Z</dcterms:modified>
</cp:coreProperties>
</file>