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left w:w="0" w:type="dxa"/>
          <w:right w:w="0" w:type="dxa"/>
        </w:tblCellMar>
        <w:tblLook w:val="04A0" w:firstRow="1" w:lastRow="0" w:firstColumn="1" w:lastColumn="0" w:noHBand="0" w:noVBand="1"/>
      </w:tblPr>
      <w:tblGrid>
        <w:gridCol w:w="8949"/>
      </w:tblGrid>
      <w:tr w:rsidR="00CA1160" w14:paraId="1E54C602" w14:textId="77777777">
        <w:trPr>
          <w:tblCellSpacing w:w="15" w:type="dxa"/>
          <w:jc w:val="center"/>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345"/>
              <w:gridCol w:w="2850"/>
              <w:gridCol w:w="5694"/>
            </w:tblGrid>
            <w:tr w:rsidR="00CA1160" w14:paraId="3C13D6A3" w14:textId="77777777">
              <w:trPr>
                <w:tblCellSpacing w:w="15" w:type="dxa"/>
              </w:trPr>
              <w:tc>
                <w:tcPr>
                  <w:tcW w:w="350" w:type="pct"/>
                  <w:vAlign w:val="center"/>
                  <w:hideMark/>
                </w:tcPr>
                <w:p w14:paraId="69674AAC" w14:textId="77777777" w:rsidR="00CA1160" w:rsidRDefault="00245A9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w:t>
                  </w:r>
                </w:p>
              </w:tc>
              <w:tc>
                <w:tcPr>
                  <w:tcW w:w="1250" w:type="pct"/>
                  <w:vAlign w:val="center"/>
                  <w:hideMark/>
                </w:tcPr>
                <w:p w14:paraId="3AA8A4DE" w14:textId="77777777" w:rsidR="00CA1160" w:rsidRDefault="00245A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378ACD" wp14:editId="33D4C925">
                        <wp:extent cx="1789430" cy="1379855"/>
                        <wp:effectExtent l="0" t="0" r="1270" b="0"/>
                        <wp:docPr id="1" name="Picture 1"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1379855"/>
                                </a:xfrm>
                                <a:prstGeom prst="rect">
                                  <a:avLst/>
                                </a:prstGeom>
                                <a:noFill/>
                                <a:ln>
                                  <a:noFill/>
                                </a:ln>
                              </pic:spPr>
                            </pic:pic>
                          </a:graphicData>
                        </a:graphic>
                      </wp:inline>
                    </w:drawing>
                  </w:r>
                </w:p>
              </w:tc>
              <w:tc>
                <w:tcPr>
                  <w:tcW w:w="3400" w:type="pct"/>
                  <w:vAlign w:val="center"/>
                  <w:hideMark/>
                </w:tcPr>
                <w:p w14:paraId="72C9A034" w14:textId="77777777" w:rsidR="00CA1160" w:rsidRDefault="00245A9C" w:rsidP="00BD1136">
                  <w:pPr>
                    <w:spacing w:after="0" w:line="240" w:lineRule="auto"/>
                    <w:jc w:val="center"/>
                    <w:rPr>
                      <w:rFonts w:ascii="Times New Roman" w:eastAsia="Times New Roman" w:hAnsi="Times New Roman" w:cs="Times New Roman"/>
                      <w:sz w:val="24"/>
                      <w:szCs w:val="24"/>
                    </w:rPr>
                  </w:pPr>
                  <w:r>
                    <w:rPr>
                      <w:rFonts w:ascii="Arial" w:eastAsia="Times New Roman" w:hAnsi="Arial" w:cs="Arial"/>
                      <w:sz w:val="36"/>
                      <w:szCs w:val="36"/>
                    </w:rPr>
                    <w:t xml:space="preserve">.ORG Agreement Appendix 5 </w:t>
                  </w:r>
                  <w:r>
                    <w:rPr>
                      <w:rFonts w:ascii="Arial" w:eastAsia="Times New Roman" w:hAnsi="Arial" w:cs="Arial"/>
                      <w:sz w:val="36"/>
                      <w:szCs w:val="36"/>
                    </w:rPr>
                    <w:br/>
                    <w:t xml:space="preserve">Whois Specifications </w:t>
                  </w:r>
                  <w:r>
                    <w:rPr>
                      <w:rFonts w:ascii="Arial" w:eastAsia="Times New Roman" w:hAnsi="Arial" w:cs="Arial"/>
                      <w:sz w:val="36"/>
                      <w:szCs w:val="36"/>
                    </w:rPr>
                    <w:br/>
                  </w:r>
                  <w:r>
                    <w:rPr>
                      <w:rFonts w:ascii="Arial" w:eastAsia="Times New Roman" w:hAnsi="Arial" w:cs="Arial"/>
                      <w:sz w:val="24"/>
                      <w:szCs w:val="24"/>
                    </w:rPr>
                    <w:t>(</w:t>
                  </w:r>
                  <w:r w:rsidR="00BD1136">
                    <w:rPr>
                      <w:rFonts w:ascii="Arial" w:eastAsia="Times New Roman" w:hAnsi="Arial" w:cs="Arial"/>
                      <w:sz w:val="24"/>
                      <w:szCs w:val="24"/>
                    </w:rPr>
                    <w:t>22 August 2013</w:t>
                  </w:r>
                  <w:r>
                    <w:rPr>
                      <w:rFonts w:ascii="Arial" w:eastAsia="Times New Roman" w:hAnsi="Arial" w:cs="Arial"/>
                      <w:sz w:val="24"/>
                      <w:szCs w:val="24"/>
                    </w:rPr>
                    <w:t>)</w:t>
                  </w:r>
                </w:p>
              </w:tc>
            </w:tr>
          </w:tbl>
          <w:p w14:paraId="601E0CD8" w14:textId="77777777" w:rsidR="00CA1160" w:rsidRDefault="00FB0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354EDC">
                <v:rect id="_x0000_i1025" style="width:0;height:1.5pt" o:hralign="center" o:hrstd="t" o:hrnoshade="t" o:hr="t" fillcolor="#a0a0a0" stroked="f"/>
              </w:pict>
            </w:r>
          </w:p>
          <w:p w14:paraId="7BDFAE4E" w14:textId="77777777" w:rsidR="00CA1160" w:rsidRDefault="00245A9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Registry Operator will operate a WHOIS service available via port 43 in accordance with RFC 3912, and a web-based Directory Service providing free public query-based access to at least the following elements in the following format. Both services will be provided over both IPv4 and IPv6 transport.  In the alternative, Registry Operator may transition, upon notice to ICANN, to the Registration Data Publication Services requirements set forth in Specification 4 to the new gTLD Registry Agreement upon the approval of the new gTLD Registry Agreement by the ICANN Board of Directors.</w:t>
            </w:r>
          </w:p>
          <w:p w14:paraId="4F2EDF7F" w14:textId="77777777" w:rsidR="00CA1160" w:rsidRDefault="00245A9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Registry Operator shall implement a new standard supporting access to domain name registration data (SAC 051) no later than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440DA0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Public Whois Specification</w:t>
            </w:r>
          </w:p>
          <w:p w14:paraId="56F96F5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1" w:name="Overview"/>
            <w:bookmarkEnd w:id="1"/>
            <w:r>
              <w:rPr>
                <w:rFonts w:ascii="Times New Roman" w:eastAsia="Times New Roman" w:hAnsi="Times New Roman" w:cs="Times New Roman"/>
                <w:sz w:val="24"/>
                <w:szCs w:val="24"/>
              </w:rPr>
              <w:t xml:space="preserve">The Whois service substantially consists of two parts: </w:t>
            </w:r>
          </w:p>
          <w:p w14:paraId="3A328320" w14:textId="77777777" w:rsidR="00CA1160" w:rsidRDefault="00245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 43 Whois services </w:t>
            </w:r>
          </w:p>
          <w:p w14:paraId="3EDD46E1" w14:textId="77777777" w:rsidR="00CA1160" w:rsidRDefault="00245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Web-based Whois services </w:t>
            </w:r>
          </w:p>
          <w:p w14:paraId="49F500ED"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Operator’s Whois service is the authoritative Whois service for all second-level Internet domain names registered in the .ORG top-level domain and for all hosts registered using these names. This service shall be available to anyone. It shall be available via port 43 access and via links at the Registry Operator’s web site. </w:t>
            </w:r>
          </w:p>
          <w:p w14:paraId="5731601C"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Provisions for the detection of abusive usage of Registry Operator’s Whois system (e.g., excessive numbers of queries from one source), and corresponding protective measures, have been implemented, and Registry Operator may implement further countermeasures against abuse as necessary. </w:t>
            </w:r>
          </w:p>
          <w:p w14:paraId="1C40EE1D"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Operator’s Whois service will be updated on a near real-time basis. </w:t>
            </w:r>
          </w:p>
          <w:p w14:paraId="01FB7D2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Whois servers shall provide results in ASCII for standard and IDN .ORG domains. </w:t>
            </w:r>
          </w:p>
          <w:p w14:paraId="27FCA72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status values reported will be those stated in http://www.ietf.org/rfc/rfc5731.txt except </w:t>
            </w:r>
            <w:r>
              <w:rPr>
                <w:rFonts w:ascii="Times New Roman" w:eastAsia="Times New Roman" w:hAnsi="Times New Roman" w:cs="Times New Roman"/>
                <w:sz w:val="24"/>
                <w:szCs w:val="24"/>
              </w:rPr>
              <w:lastRenderedPageBreak/>
              <w:t xml:space="preserve">that domains in PendingDelete status will be reported as either PENDING-DELETE (Restorable) or PENDING-DELETE (Scheduled for release) as appropriate. </w:t>
            </w:r>
          </w:p>
          <w:p w14:paraId="22A5F55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 w:name="WhoisPort43"/>
            <w:bookmarkEnd w:id="2"/>
            <w:r>
              <w:rPr>
                <w:rFonts w:ascii="Times New Roman" w:eastAsia="Times New Roman" w:hAnsi="Times New Roman" w:cs="Times New Roman"/>
                <w:b/>
                <w:bCs/>
                <w:sz w:val="24"/>
                <w:szCs w:val="24"/>
              </w:rPr>
              <w:t>Port 43 Whois service</w:t>
            </w:r>
          </w:p>
          <w:p w14:paraId="53C1D77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format of responses will follow a semi-free text format outline below, preceded by a mandatory disclaimer specifying the rights of Registry Operator, and of the user querying the database. </w:t>
            </w:r>
          </w:p>
          <w:p w14:paraId="4E74717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Each data object shall be represented as a set of key/value pairs, with lines beginning with keys, followed by the colon as a delimiter, followed by the value. </w:t>
            </w:r>
          </w:p>
          <w:p w14:paraId="6431854C"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All Whois data will be in the ASCII character set, which has encoding compatible with UTF-8 for easy transition to including internationalized data, and as per the IETF's recommendations on i18n in Internet protocols. 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 </w:t>
            </w:r>
          </w:p>
          <w:p w14:paraId="5AD38EB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All record and key types shall be specified in a publicly available description on the Registry Operator website. The key names and record types should change as infrequently as possible, and only upon the agreement of ICANN and Registry Operator. </w:t>
            </w:r>
          </w:p>
          <w:p w14:paraId="011822F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Web-based Whois service</w:t>
            </w:r>
          </w:p>
          <w:p w14:paraId="1600F3B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will make available a Whois interface on its website which can also be linked to by each ICANN-Accredited Registrar that is a party to a Registry-Registrar Agreement. The information available in the Whois database will be returned as a results page on the website. </w:t>
            </w:r>
          </w:p>
          <w:p w14:paraId="3D931CA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3" w:name="WhoisPort43:Queries"/>
            <w:bookmarkStart w:id="4" w:name="WhoisPort43:XML"/>
            <w:bookmarkEnd w:id="3"/>
            <w:bookmarkEnd w:id="4"/>
            <w:r>
              <w:rPr>
                <w:rFonts w:ascii="Times New Roman" w:eastAsia="Times New Roman" w:hAnsi="Times New Roman" w:cs="Times New Roman"/>
                <w:b/>
                <w:bCs/>
                <w:i/>
                <w:iCs/>
                <w:sz w:val="24"/>
                <w:szCs w:val="24"/>
              </w:rPr>
              <w:t xml:space="preserve">Query and Output for Reports Delivered by Web Page and Port 43 </w:t>
            </w:r>
          </w:p>
          <w:p w14:paraId="4FBF489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Whois Queries</w:t>
            </w:r>
          </w:p>
          <w:p w14:paraId="784F914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Whois queries, the client provides a character string for which information is desired and optionally, the object type and interpretation control parameters to limit the search. Several interpretation controls are defined below to limit searches. If the object type and interpretation control parameters are not specified, Whois searches for the character string in the Name fields of the Domain object. Queries can be made as either an "exact search" or as a "partial search", both of which are insensitive to the case of the input string. </w:t>
            </w:r>
          </w:p>
          <w:p w14:paraId="1F85504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default, if multiple matches are found for a query, then a summary of all the matching results is presented. A second query is required to retrieve the specific details of one of the matching records. </w:t>
            </w:r>
          </w:p>
          <w:p w14:paraId="586459AD"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only a single match is found, then full details will be provided. Full detail consists of the data in the matching object as well as the data in any associated objects. Additional information and samples of the various types of Whois result records are available in the section below. </w:t>
            </w:r>
          </w:p>
          <w:p w14:paraId="1CD1250E"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5" w:name="QueryControls"/>
            <w:bookmarkEnd w:id="5"/>
            <w:r>
              <w:rPr>
                <w:rFonts w:ascii="Times New Roman" w:eastAsia="Times New Roman" w:hAnsi="Times New Roman" w:cs="Times New Roman"/>
                <w:b/>
                <w:bCs/>
                <w:i/>
                <w:iCs/>
                <w:sz w:val="24"/>
                <w:szCs w:val="24"/>
              </w:rPr>
              <w:t>Query Controls</w:t>
            </w:r>
          </w:p>
          <w:p w14:paraId="1E87507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Whois query controls fall into two categories: those that specify the type of field and those that modify the interpretation of the input or determine the type of output to provide. </w:t>
            </w:r>
          </w:p>
          <w:p w14:paraId="4825EE6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Object Type Control</w:t>
            </w:r>
          </w:p>
          <w:p w14:paraId="72376F6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keywords restrict a search to a specific object type: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27"/>
              <w:gridCol w:w="7746"/>
            </w:tblGrid>
            <w:tr w:rsidR="00CA1160" w14:paraId="1E4F8FBE"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3B8E28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DOmain:</w:t>
                  </w:r>
                </w:p>
              </w:tc>
              <w:tc>
                <w:tcPr>
                  <w:tcW w:w="4450" w:type="pct"/>
                  <w:tcBorders>
                    <w:top w:val="outset" w:sz="6" w:space="0" w:color="auto"/>
                    <w:left w:val="outset" w:sz="6" w:space="0" w:color="auto"/>
                    <w:bottom w:val="outset" w:sz="6" w:space="0" w:color="auto"/>
                    <w:right w:val="outset" w:sz="6" w:space="0" w:color="auto"/>
                  </w:tcBorders>
                  <w:hideMark/>
                </w:tcPr>
                <w:p w14:paraId="76D6823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only domain objects. The input string is searched in the Name field. </w:t>
                  </w:r>
                </w:p>
              </w:tc>
            </w:tr>
            <w:tr w:rsidR="00CA1160" w14:paraId="6C1904F8"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6D4A326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HOst:</w:t>
                  </w:r>
                </w:p>
              </w:tc>
              <w:tc>
                <w:tcPr>
                  <w:tcW w:w="4450" w:type="pct"/>
                  <w:tcBorders>
                    <w:top w:val="outset" w:sz="6" w:space="0" w:color="auto"/>
                    <w:left w:val="outset" w:sz="6" w:space="0" w:color="auto"/>
                    <w:bottom w:val="outset" w:sz="6" w:space="0" w:color="auto"/>
                    <w:right w:val="outset" w:sz="6" w:space="0" w:color="auto"/>
                  </w:tcBorders>
                  <w:hideMark/>
                </w:tcPr>
                <w:p w14:paraId="527BA29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only name server objects. The input string is searched in the Name field and the IP Address field. </w:t>
                  </w:r>
                </w:p>
              </w:tc>
            </w:tr>
            <w:tr w:rsidR="00CA1160" w14:paraId="2E655B13"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16E08BF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
              </w:tc>
              <w:tc>
                <w:tcPr>
                  <w:tcW w:w="4450" w:type="pct"/>
                  <w:tcBorders>
                    <w:top w:val="outset" w:sz="6" w:space="0" w:color="auto"/>
                    <w:left w:val="outset" w:sz="6" w:space="0" w:color="auto"/>
                    <w:bottom w:val="outset" w:sz="6" w:space="0" w:color="auto"/>
                    <w:right w:val="outset" w:sz="6" w:space="0" w:color="auto"/>
                  </w:tcBorders>
                  <w:hideMark/>
                </w:tcPr>
                <w:p w14:paraId="3F655B1E"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only contact objects. The input string is searched in the ID field. </w:t>
                  </w:r>
                </w:p>
              </w:tc>
            </w:tr>
            <w:tr w:rsidR="00CA1160" w14:paraId="2699F807"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163C53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Registrar: </w:t>
                  </w:r>
                </w:p>
              </w:tc>
              <w:tc>
                <w:tcPr>
                  <w:tcW w:w="4450" w:type="pct"/>
                  <w:tcBorders>
                    <w:top w:val="outset" w:sz="6" w:space="0" w:color="auto"/>
                    <w:left w:val="outset" w:sz="6" w:space="0" w:color="auto"/>
                    <w:bottom w:val="outset" w:sz="6" w:space="0" w:color="auto"/>
                    <w:right w:val="outset" w:sz="6" w:space="0" w:color="auto"/>
                  </w:tcBorders>
                  <w:hideMark/>
                </w:tcPr>
                <w:p w14:paraId="6B90A1BE"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only registrar objects. The input string is searched in the Name field. </w:t>
                  </w:r>
                </w:p>
              </w:tc>
            </w:tr>
          </w:tbl>
          <w:p w14:paraId="7BCCE94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By default, if no object type control is specified, then the Name field of the Domain object is searched. </w:t>
            </w:r>
          </w:p>
          <w:p w14:paraId="7F1D2BBD"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Interpretation Control</w:t>
            </w:r>
          </w:p>
          <w:p w14:paraId="1D23FCA8"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keywords modify the interpretation of the input or determine the level of output to provide: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87"/>
              <w:gridCol w:w="7786"/>
            </w:tblGrid>
            <w:tr w:rsidR="00CA1160" w14:paraId="7B302401"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8A06A6A"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ID:</w:t>
                  </w:r>
                </w:p>
              </w:tc>
              <w:tc>
                <w:tcPr>
                  <w:tcW w:w="4450" w:type="pct"/>
                  <w:tcBorders>
                    <w:top w:val="outset" w:sz="6" w:space="0" w:color="auto"/>
                    <w:left w:val="outset" w:sz="6" w:space="0" w:color="auto"/>
                    <w:bottom w:val="outset" w:sz="6" w:space="0" w:color="auto"/>
                    <w:right w:val="outset" w:sz="6" w:space="0" w:color="auto"/>
                  </w:tcBorders>
                  <w:hideMark/>
                </w:tcPr>
                <w:p w14:paraId="0D1F0C8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on ID field of an object. This applies to Contact IDs and Registrar IDs. </w:t>
                  </w:r>
                </w:p>
              </w:tc>
            </w:tr>
            <w:tr w:rsidR="00CA1160" w14:paraId="00BC8FFB"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0E2247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Full or '=':</w:t>
                  </w:r>
                </w:p>
              </w:tc>
              <w:tc>
                <w:tcPr>
                  <w:tcW w:w="4450" w:type="pct"/>
                  <w:tcBorders>
                    <w:top w:val="outset" w:sz="6" w:space="0" w:color="auto"/>
                    <w:left w:val="outset" w:sz="6" w:space="0" w:color="auto"/>
                    <w:bottom w:val="outset" w:sz="6" w:space="0" w:color="auto"/>
                    <w:right w:val="outset" w:sz="6" w:space="0" w:color="auto"/>
                  </w:tcBorders>
                  <w:hideMark/>
                </w:tcPr>
                <w:p w14:paraId="7E9DA47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show detailed results, even for multiple matches </w:t>
                  </w:r>
                </w:p>
              </w:tc>
            </w:tr>
            <w:tr w:rsidR="00CA1160" w14:paraId="59E14E78"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CEC482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Summary or SUM:</w:t>
                  </w:r>
                </w:p>
              </w:tc>
              <w:tc>
                <w:tcPr>
                  <w:tcW w:w="4450" w:type="pct"/>
                  <w:tcBorders>
                    <w:top w:val="outset" w:sz="6" w:space="0" w:color="auto"/>
                    <w:left w:val="outset" w:sz="6" w:space="0" w:color="auto"/>
                    <w:bottom w:val="outset" w:sz="6" w:space="0" w:color="auto"/>
                    <w:right w:val="outset" w:sz="6" w:space="0" w:color="auto"/>
                  </w:tcBorders>
                  <w:hideMark/>
                </w:tcPr>
                <w:p w14:paraId="6F98F44E"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show summary results, even for single matches </w:t>
                  </w:r>
                </w:p>
              </w:tc>
            </w:tr>
            <w:tr w:rsidR="00CA1160" w14:paraId="18C525A8"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338C2E6E"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p>
              </w:tc>
              <w:tc>
                <w:tcPr>
                  <w:tcW w:w="4450" w:type="pct"/>
                  <w:tcBorders>
                    <w:top w:val="outset" w:sz="6" w:space="0" w:color="auto"/>
                    <w:left w:val="outset" w:sz="6" w:space="0" w:color="auto"/>
                    <w:bottom w:val="outset" w:sz="6" w:space="0" w:color="auto"/>
                    <w:right w:val="outset" w:sz="6" w:space="0" w:color="auto"/>
                  </w:tcBorders>
                  <w:hideMark/>
                </w:tcPr>
                <w:p w14:paraId="23DE0DD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as a suffix on the input, will produce all records that start with that input string </w:t>
                  </w:r>
                </w:p>
              </w:tc>
            </w:tr>
            <w:tr w:rsidR="00CA1160" w14:paraId="0A722307"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E4254E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'_':</w:t>
                  </w:r>
                </w:p>
              </w:tc>
              <w:tc>
                <w:tcPr>
                  <w:tcW w:w="4450" w:type="pct"/>
                  <w:tcBorders>
                    <w:top w:val="outset" w:sz="6" w:space="0" w:color="auto"/>
                    <w:left w:val="outset" w:sz="6" w:space="0" w:color="auto"/>
                    <w:bottom w:val="outset" w:sz="6" w:space="0" w:color="auto"/>
                    <w:right w:val="outset" w:sz="6" w:space="0" w:color="auto"/>
                  </w:tcBorders>
                  <w:hideMark/>
                </w:tcPr>
                <w:p w14:paraId="31BF141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as a suffix on the input, will produce all records that start with that input string and have one and only one additional character </w:t>
                  </w:r>
                </w:p>
              </w:tc>
            </w:tr>
          </w:tbl>
          <w:p w14:paraId="57B67C4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By default, if no interpretation control keywords are used, the output will include full details if a single record is found and a summary if multiple matches are found. </w:t>
            </w:r>
          </w:p>
          <w:p w14:paraId="0ECA037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6" w:name="WhoisPort43:WhoisOutputFields"/>
            <w:bookmarkEnd w:id="6"/>
            <w:r>
              <w:rPr>
                <w:rFonts w:ascii="Times New Roman" w:eastAsia="Times New Roman" w:hAnsi="Times New Roman" w:cs="Times New Roman"/>
                <w:b/>
                <w:bCs/>
                <w:sz w:val="24"/>
                <w:szCs w:val="24"/>
              </w:rPr>
              <w:t xml:space="preserve">Query Examples </w:t>
            </w:r>
          </w:p>
          <w:p w14:paraId="76F2A52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Domain Record</w:t>
            </w:r>
          </w:p>
          <w:p w14:paraId="55B664E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Whois query that results in domain information will return the following example fields from the Domain object and the associated data from host and contact objects. This set of data is also referred to as the Domain Record. </w:t>
            </w:r>
          </w:p>
          <w:p w14:paraId="514960C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7" w:name="WebbasedWhois"/>
            <w:bookmarkStart w:id="8" w:name="WhoisPort43:SampleWhoisOutput"/>
            <w:bookmarkEnd w:id="7"/>
            <w:bookmarkEnd w:id="8"/>
            <w:r>
              <w:rPr>
                <w:rFonts w:ascii="Times New Roman" w:eastAsia="Times New Roman" w:hAnsi="Times New Roman" w:cs="Times New Roman"/>
                <w:b/>
                <w:bCs/>
                <w:sz w:val="24"/>
                <w:szCs w:val="24"/>
              </w:rPr>
              <w:t>Registry Whois Outputs</w:t>
            </w:r>
          </w:p>
          <w:p w14:paraId="0711DBD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output is an example of a Whois response for a domain record. The Registry Operator will not be required to post Whois Output Fields that are not required for posting in the Registrar Accreditation Agreement. </w:t>
            </w:r>
          </w:p>
          <w:p w14:paraId="532B165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Input:</w:t>
            </w:r>
          </w:p>
          <w:p w14:paraId="370464D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WHOISDOMAIN.ORG </w:t>
            </w:r>
          </w:p>
          <w:p w14:paraId="3E9D5B28"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35BED93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domain WHOISDOMAIN.ORG </w:t>
            </w:r>
          </w:p>
          <w:p w14:paraId="759FB1A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Output: </w:t>
            </w:r>
          </w:p>
          <w:p w14:paraId="0A6E2C2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ID:D5353344-LRMS</w:t>
            </w:r>
            <w:r>
              <w:rPr>
                <w:rFonts w:ascii="Times New Roman" w:eastAsia="Times New Roman" w:hAnsi="Times New Roman" w:cs="Times New Roman"/>
                <w:sz w:val="24"/>
                <w:szCs w:val="24"/>
              </w:rPr>
              <w:br/>
              <w:t>Domain Name:WHOISDOMAIN.ORG</w:t>
            </w:r>
            <w:r>
              <w:rPr>
                <w:rFonts w:ascii="Times New Roman" w:eastAsia="Times New Roman" w:hAnsi="Times New Roman" w:cs="Times New Roman"/>
                <w:sz w:val="24"/>
                <w:szCs w:val="24"/>
              </w:rPr>
              <w:br/>
              <w:t>Created On:01-Jan-2005 04:00:00 UTC</w:t>
            </w:r>
            <w:r>
              <w:rPr>
                <w:rFonts w:ascii="Times New Roman" w:eastAsia="Times New Roman" w:hAnsi="Times New Roman" w:cs="Times New Roman"/>
                <w:sz w:val="24"/>
                <w:szCs w:val="24"/>
              </w:rPr>
              <w:br/>
              <w:t>Last Updated On:10-Jan-2005 20:25:23 UTC</w:t>
            </w:r>
            <w:r>
              <w:rPr>
                <w:rFonts w:ascii="Times New Roman" w:eastAsia="Times New Roman" w:hAnsi="Times New Roman" w:cs="Times New Roman"/>
                <w:sz w:val="24"/>
                <w:szCs w:val="24"/>
              </w:rPr>
              <w:br/>
              <w:t>Expiration Date:01-Jan-2007 04:00:00 UTC</w:t>
            </w:r>
            <w:r>
              <w:rPr>
                <w:rFonts w:ascii="Times New Roman" w:eastAsia="Times New Roman" w:hAnsi="Times New Roman" w:cs="Times New Roman"/>
                <w:sz w:val="24"/>
                <w:szCs w:val="24"/>
              </w:rPr>
              <w:br/>
              <w:t>Sponsoring Registrar:EXAMPLE REGISTRAR LLC (R63-LRMS)</w:t>
            </w:r>
            <w:r>
              <w:rPr>
                <w:rFonts w:ascii="Times New Roman" w:eastAsia="Times New Roman" w:hAnsi="Times New Roman" w:cs="Times New Roman"/>
                <w:sz w:val="24"/>
                <w:szCs w:val="24"/>
              </w:rPr>
              <w:br/>
              <w:t>Status:DELETE PROHIBITED</w:t>
            </w:r>
            <w:r>
              <w:rPr>
                <w:rFonts w:ascii="Times New Roman" w:eastAsia="Times New Roman" w:hAnsi="Times New Roman" w:cs="Times New Roman"/>
                <w:sz w:val="24"/>
                <w:szCs w:val="24"/>
              </w:rPr>
              <w:br/>
              <w:t>Status:RENEW PROHIBITED</w:t>
            </w:r>
            <w:r>
              <w:rPr>
                <w:rFonts w:ascii="Times New Roman" w:eastAsia="Times New Roman" w:hAnsi="Times New Roman" w:cs="Times New Roman"/>
                <w:sz w:val="24"/>
                <w:szCs w:val="24"/>
              </w:rPr>
              <w:br/>
              <w:t>Status:TRANSFER PROHIBITED</w:t>
            </w:r>
            <w:r>
              <w:rPr>
                <w:rFonts w:ascii="Times New Roman" w:eastAsia="Times New Roman" w:hAnsi="Times New Roman" w:cs="Times New Roman"/>
                <w:sz w:val="24"/>
                <w:szCs w:val="24"/>
              </w:rPr>
              <w:br/>
              <w:t>Status:UPDATE PROHIBITED</w:t>
            </w:r>
            <w:r>
              <w:rPr>
                <w:rFonts w:ascii="Times New Roman" w:eastAsia="Times New Roman" w:hAnsi="Times New Roman" w:cs="Times New Roman"/>
                <w:sz w:val="24"/>
                <w:szCs w:val="24"/>
              </w:rPr>
              <w:br/>
              <w:t>Registrant ID:5372808-ERL</w:t>
            </w:r>
            <w:r>
              <w:rPr>
                <w:rFonts w:ascii="Times New Roman" w:eastAsia="Times New Roman" w:hAnsi="Times New Roman" w:cs="Times New Roman"/>
                <w:sz w:val="24"/>
                <w:szCs w:val="24"/>
              </w:rPr>
              <w:br/>
              <w:t>Registrant Name:EXAMPLE REGISTRAR REGISTRANT</w:t>
            </w:r>
            <w:r>
              <w:rPr>
                <w:rFonts w:ascii="Times New Roman" w:eastAsia="Times New Roman" w:hAnsi="Times New Roman" w:cs="Times New Roman"/>
                <w:sz w:val="24"/>
                <w:szCs w:val="24"/>
              </w:rPr>
              <w:br/>
              <w:t>Registrant Organization:EXAMPLE REGISTRANT ORGANIZATION</w:t>
            </w:r>
            <w:r>
              <w:rPr>
                <w:rFonts w:ascii="Times New Roman" w:eastAsia="Times New Roman" w:hAnsi="Times New Roman" w:cs="Times New Roman"/>
                <w:sz w:val="24"/>
                <w:szCs w:val="24"/>
              </w:rPr>
              <w:br/>
              <w:t>Registrant Street1:123 EXAMPLE STREET</w:t>
            </w:r>
            <w:r>
              <w:rPr>
                <w:rFonts w:ascii="Times New Roman" w:eastAsia="Times New Roman" w:hAnsi="Times New Roman" w:cs="Times New Roman"/>
                <w:sz w:val="24"/>
                <w:szCs w:val="24"/>
              </w:rPr>
              <w:br/>
              <w:t>Registrant City:ANYTOWN</w:t>
            </w:r>
            <w:r>
              <w:rPr>
                <w:rFonts w:ascii="Times New Roman" w:eastAsia="Times New Roman" w:hAnsi="Times New Roman" w:cs="Times New Roman"/>
                <w:sz w:val="24"/>
                <w:szCs w:val="24"/>
              </w:rPr>
              <w:br/>
              <w:t>Registrant State/Province:AP</w:t>
            </w:r>
            <w:r>
              <w:rPr>
                <w:rFonts w:ascii="Times New Roman" w:eastAsia="Times New Roman" w:hAnsi="Times New Roman" w:cs="Times New Roman"/>
                <w:sz w:val="24"/>
                <w:szCs w:val="24"/>
              </w:rPr>
              <w:br/>
              <w:t>Registrant Postal Code:A1A1A1</w:t>
            </w:r>
            <w:r>
              <w:rPr>
                <w:rFonts w:ascii="Times New Roman" w:eastAsia="Times New Roman" w:hAnsi="Times New Roman" w:cs="Times New Roman"/>
                <w:sz w:val="24"/>
                <w:szCs w:val="24"/>
              </w:rPr>
              <w:br/>
              <w:t>Registrant Country:EX</w:t>
            </w:r>
            <w:r>
              <w:rPr>
                <w:rFonts w:ascii="Times New Roman" w:eastAsia="Times New Roman" w:hAnsi="Times New Roman" w:cs="Times New Roman"/>
                <w:sz w:val="24"/>
                <w:szCs w:val="24"/>
              </w:rPr>
              <w:br/>
              <w:t>Registrant Phone:+1.1235551234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Registrant Email:EMAIL@EXAMPLE.COM</w:t>
            </w:r>
            <w:r>
              <w:rPr>
                <w:rFonts w:ascii="Times New Roman" w:eastAsia="Times New Roman" w:hAnsi="Times New Roman" w:cs="Times New Roman"/>
                <w:sz w:val="24"/>
                <w:szCs w:val="24"/>
              </w:rPr>
              <w:br/>
              <w:t>Admin ID:5372809-ERL</w:t>
            </w:r>
            <w:r>
              <w:rPr>
                <w:rFonts w:ascii="Times New Roman" w:eastAsia="Times New Roman" w:hAnsi="Times New Roman" w:cs="Times New Roman"/>
                <w:sz w:val="24"/>
                <w:szCs w:val="24"/>
              </w:rPr>
              <w:br/>
              <w:t>Admin Name:EXAMPLE REGISTRAR ADMINISTRATIVE</w:t>
            </w:r>
            <w:r>
              <w:rPr>
                <w:rFonts w:ascii="Times New Roman" w:eastAsia="Times New Roman" w:hAnsi="Times New Roman" w:cs="Times New Roman"/>
                <w:sz w:val="24"/>
                <w:szCs w:val="24"/>
              </w:rPr>
              <w:br/>
              <w:t>Admin Organization:EXAMPLE REGISTRANT ORGANIZATION</w:t>
            </w:r>
            <w:r>
              <w:rPr>
                <w:rFonts w:ascii="Times New Roman" w:eastAsia="Times New Roman" w:hAnsi="Times New Roman" w:cs="Times New Roman"/>
                <w:sz w:val="24"/>
                <w:szCs w:val="24"/>
              </w:rPr>
              <w:br/>
              <w:t>Admin Street1:123 EXAMPLE STREET</w:t>
            </w:r>
            <w:r>
              <w:rPr>
                <w:rFonts w:ascii="Times New Roman" w:eastAsia="Times New Roman" w:hAnsi="Times New Roman" w:cs="Times New Roman"/>
                <w:sz w:val="24"/>
                <w:szCs w:val="24"/>
              </w:rPr>
              <w:br/>
              <w:t>Admin City:ANYTOWN</w:t>
            </w:r>
            <w:r>
              <w:rPr>
                <w:rFonts w:ascii="Times New Roman" w:eastAsia="Times New Roman" w:hAnsi="Times New Roman" w:cs="Times New Roman"/>
                <w:sz w:val="24"/>
                <w:szCs w:val="24"/>
              </w:rPr>
              <w:br/>
              <w:t>Admin State/Province:AP</w:t>
            </w:r>
            <w:r>
              <w:rPr>
                <w:rFonts w:ascii="Times New Roman" w:eastAsia="Times New Roman" w:hAnsi="Times New Roman" w:cs="Times New Roman"/>
                <w:sz w:val="24"/>
                <w:szCs w:val="24"/>
              </w:rPr>
              <w:br/>
              <w:t>Admin Postal Code:A1A1A1</w:t>
            </w:r>
            <w:r>
              <w:rPr>
                <w:rFonts w:ascii="Times New Roman" w:eastAsia="Times New Roman" w:hAnsi="Times New Roman" w:cs="Times New Roman"/>
                <w:sz w:val="24"/>
                <w:szCs w:val="24"/>
              </w:rPr>
              <w:br/>
              <w:t>Admin Country:EX</w:t>
            </w:r>
            <w:r>
              <w:rPr>
                <w:rFonts w:ascii="Times New Roman" w:eastAsia="Times New Roman" w:hAnsi="Times New Roman" w:cs="Times New Roman"/>
                <w:sz w:val="24"/>
                <w:szCs w:val="24"/>
              </w:rPr>
              <w:br/>
              <w:t>Admin Phone:+1.1235551234</w:t>
            </w:r>
            <w:r>
              <w:rPr>
                <w:rFonts w:ascii="Times New Roman" w:eastAsia="Times New Roman" w:hAnsi="Times New Roman" w:cs="Times New Roman"/>
                <w:sz w:val="24"/>
                <w:szCs w:val="24"/>
              </w:rPr>
              <w:br/>
              <w:t>Admin Email:EMAIL@EXAMPLE.COM</w:t>
            </w:r>
            <w:r>
              <w:rPr>
                <w:rFonts w:ascii="Times New Roman" w:eastAsia="Times New Roman" w:hAnsi="Times New Roman" w:cs="Times New Roman"/>
                <w:sz w:val="24"/>
                <w:szCs w:val="24"/>
              </w:rPr>
              <w:br/>
              <w:t>Billing ID:5372810-ERL</w:t>
            </w:r>
            <w:r>
              <w:rPr>
                <w:rFonts w:ascii="Times New Roman" w:eastAsia="Times New Roman" w:hAnsi="Times New Roman" w:cs="Times New Roman"/>
                <w:sz w:val="24"/>
                <w:szCs w:val="24"/>
              </w:rPr>
              <w:br/>
              <w:t>Billing Name:EXAMPLE REGISTRAR BILLING</w:t>
            </w:r>
            <w:r>
              <w:rPr>
                <w:rFonts w:ascii="Times New Roman" w:eastAsia="Times New Roman" w:hAnsi="Times New Roman" w:cs="Times New Roman"/>
                <w:sz w:val="24"/>
                <w:szCs w:val="24"/>
              </w:rPr>
              <w:br/>
              <w:t>Billing Organization:EXAMPLE REGISTRANT ORGANIZATION</w:t>
            </w:r>
            <w:r>
              <w:rPr>
                <w:rFonts w:ascii="Times New Roman" w:eastAsia="Times New Roman" w:hAnsi="Times New Roman" w:cs="Times New Roman"/>
                <w:sz w:val="24"/>
                <w:szCs w:val="24"/>
              </w:rPr>
              <w:br/>
              <w:t>Billing Street1:123 EXAMPLE STREET</w:t>
            </w:r>
            <w:r>
              <w:rPr>
                <w:rFonts w:ascii="Times New Roman" w:eastAsia="Times New Roman" w:hAnsi="Times New Roman" w:cs="Times New Roman"/>
                <w:sz w:val="24"/>
                <w:szCs w:val="24"/>
              </w:rPr>
              <w:br/>
              <w:t>Billing City:ANYTOWN</w:t>
            </w:r>
            <w:r>
              <w:rPr>
                <w:rFonts w:ascii="Times New Roman" w:eastAsia="Times New Roman" w:hAnsi="Times New Roman" w:cs="Times New Roman"/>
                <w:sz w:val="24"/>
                <w:szCs w:val="24"/>
              </w:rPr>
              <w:br/>
              <w:t>Billing State/Province:AP</w:t>
            </w:r>
            <w:r>
              <w:rPr>
                <w:rFonts w:ascii="Times New Roman" w:eastAsia="Times New Roman" w:hAnsi="Times New Roman" w:cs="Times New Roman"/>
                <w:sz w:val="24"/>
                <w:szCs w:val="24"/>
              </w:rPr>
              <w:br/>
              <w:t>Billing Postal Code:A1A1A1</w:t>
            </w:r>
            <w:r>
              <w:rPr>
                <w:rFonts w:ascii="Times New Roman" w:eastAsia="Times New Roman" w:hAnsi="Times New Roman" w:cs="Times New Roman"/>
                <w:sz w:val="24"/>
                <w:szCs w:val="24"/>
              </w:rPr>
              <w:br/>
              <w:t>Billing Country:EX</w:t>
            </w:r>
            <w:r>
              <w:rPr>
                <w:rFonts w:ascii="Times New Roman" w:eastAsia="Times New Roman" w:hAnsi="Times New Roman" w:cs="Times New Roman"/>
                <w:sz w:val="24"/>
                <w:szCs w:val="24"/>
              </w:rPr>
              <w:br/>
              <w:t>Billing Phone:+1.1235551234</w:t>
            </w:r>
            <w:r>
              <w:rPr>
                <w:rFonts w:ascii="Times New Roman" w:eastAsia="Times New Roman" w:hAnsi="Times New Roman" w:cs="Times New Roman"/>
                <w:sz w:val="24"/>
                <w:szCs w:val="24"/>
              </w:rPr>
              <w:br/>
              <w:t>Billing Email:EMAIL@EXAMPLE.COM</w:t>
            </w:r>
            <w:r>
              <w:rPr>
                <w:rFonts w:ascii="Times New Roman" w:eastAsia="Times New Roman" w:hAnsi="Times New Roman" w:cs="Times New Roman"/>
                <w:sz w:val="24"/>
                <w:szCs w:val="24"/>
              </w:rPr>
              <w:br/>
              <w:t>Tech ID:5372811-ERL</w:t>
            </w:r>
            <w:r>
              <w:rPr>
                <w:rFonts w:ascii="Times New Roman" w:eastAsia="Times New Roman" w:hAnsi="Times New Roman" w:cs="Times New Roman"/>
                <w:sz w:val="24"/>
                <w:szCs w:val="24"/>
              </w:rPr>
              <w:br/>
              <w:t>Tech Name:EXAMPLE REGISTRAR TECHNICAL</w:t>
            </w:r>
            <w:r>
              <w:rPr>
                <w:rFonts w:ascii="Times New Roman" w:eastAsia="Times New Roman" w:hAnsi="Times New Roman" w:cs="Times New Roman"/>
                <w:sz w:val="24"/>
                <w:szCs w:val="24"/>
              </w:rPr>
              <w:br/>
              <w:t>Tech Organization:EXAMPLE REGISTRAR LLC</w:t>
            </w:r>
            <w:r>
              <w:rPr>
                <w:rFonts w:ascii="Times New Roman" w:eastAsia="Times New Roman" w:hAnsi="Times New Roman" w:cs="Times New Roman"/>
                <w:sz w:val="24"/>
                <w:szCs w:val="24"/>
              </w:rPr>
              <w:br/>
              <w:t>Tech Street1:123 EXAMPLE STREET</w:t>
            </w:r>
            <w:r>
              <w:rPr>
                <w:rFonts w:ascii="Times New Roman" w:eastAsia="Times New Roman" w:hAnsi="Times New Roman" w:cs="Times New Roman"/>
                <w:sz w:val="24"/>
                <w:szCs w:val="24"/>
              </w:rPr>
              <w:br/>
              <w:t>Tech City:ANYTOWN</w:t>
            </w:r>
            <w:r>
              <w:rPr>
                <w:rFonts w:ascii="Times New Roman" w:eastAsia="Times New Roman" w:hAnsi="Times New Roman" w:cs="Times New Roman"/>
                <w:sz w:val="24"/>
                <w:szCs w:val="24"/>
              </w:rPr>
              <w:br/>
              <w:t>Tech State/Province:AP</w:t>
            </w:r>
            <w:r>
              <w:rPr>
                <w:rFonts w:ascii="Times New Roman" w:eastAsia="Times New Roman" w:hAnsi="Times New Roman" w:cs="Times New Roman"/>
                <w:sz w:val="24"/>
                <w:szCs w:val="24"/>
              </w:rPr>
              <w:br/>
              <w:t>Tech Postal Code:A1A1A1</w:t>
            </w:r>
            <w:r>
              <w:rPr>
                <w:rFonts w:ascii="Times New Roman" w:eastAsia="Times New Roman" w:hAnsi="Times New Roman" w:cs="Times New Roman"/>
                <w:sz w:val="24"/>
                <w:szCs w:val="24"/>
              </w:rPr>
              <w:br/>
              <w:t>Tech Country:EX</w:t>
            </w:r>
            <w:r>
              <w:rPr>
                <w:rFonts w:ascii="Times New Roman" w:eastAsia="Times New Roman" w:hAnsi="Times New Roman" w:cs="Times New Roman"/>
                <w:sz w:val="24"/>
                <w:szCs w:val="24"/>
              </w:rPr>
              <w:br/>
              <w:t>Tech Phone:+1.1235551234</w:t>
            </w:r>
            <w:r>
              <w:rPr>
                <w:rFonts w:ascii="Times New Roman" w:eastAsia="Times New Roman" w:hAnsi="Times New Roman" w:cs="Times New Roman"/>
                <w:sz w:val="24"/>
                <w:szCs w:val="24"/>
              </w:rPr>
              <w:br/>
              <w:t>Tech Email:EMAIL@EXAMPLE.COM</w:t>
            </w:r>
            <w:r>
              <w:rPr>
                <w:rFonts w:ascii="Times New Roman" w:eastAsia="Times New Roman" w:hAnsi="Times New Roman" w:cs="Times New Roman"/>
                <w:sz w:val="24"/>
                <w:szCs w:val="24"/>
              </w:rPr>
              <w:br/>
              <w:t>Name Server:NS01.EXAMPLEREGISTRAR.ORG</w:t>
            </w:r>
            <w:r>
              <w:rPr>
                <w:rFonts w:ascii="Times New Roman" w:eastAsia="Times New Roman" w:hAnsi="Times New Roman" w:cs="Times New Roman"/>
                <w:sz w:val="24"/>
                <w:szCs w:val="24"/>
              </w:rPr>
              <w:br/>
              <w:t xml:space="preserve">Name Server:NS02.EXAMPLEREGISTRAR.ORG </w:t>
            </w:r>
          </w:p>
          <w:p w14:paraId="3F9FC22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9" w:name="7.4.2"/>
            <w:bookmarkEnd w:id="9"/>
            <w:r>
              <w:rPr>
                <w:rFonts w:ascii="Times New Roman" w:eastAsia="Times New Roman" w:hAnsi="Times New Roman" w:cs="Times New Roman"/>
                <w:b/>
                <w:bCs/>
                <w:sz w:val="24"/>
                <w:szCs w:val="24"/>
              </w:rPr>
              <w:t>Nameserver Record</w:t>
            </w:r>
          </w:p>
          <w:p w14:paraId="6EE76B8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Whois query that results in Nameserver information will return the following. This set of information is referred to as the Nameserver Record. </w:t>
            </w:r>
          </w:p>
          <w:p w14:paraId="3F1486A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Input:</w:t>
            </w:r>
          </w:p>
          <w:p w14:paraId="117DF36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NS01.EXAMPLEREGISTRAR.ORG</w:t>
            </w:r>
          </w:p>
          <w:p w14:paraId="27EFAE9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10A314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host 192.168.0.100 </w:t>
            </w:r>
          </w:p>
          <w:p w14:paraId="6F11106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Output:</w:t>
            </w:r>
          </w:p>
          <w:p w14:paraId="7CAF7F0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 ID:H123456-LRMS </w:t>
            </w:r>
            <w:r>
              <w:rPr>
                <w:rFonts w:ascii="Times New Roman" w:eastAsia="Times New Roman" w:hAnsi="Times New Roman" w:cs="Times New Roman"/>
                <w:sz w:val="24"/>
                <w:szCs w:val="24"/>
              </w:rPr>
              <w:br/>
              <w:t xml:space="preserve">Host Name:NS01.EXAMPLEREGISTRAR.ORG </w:t>
            </w:r>
            <w:r>
              <w:rPr>
                <w:rFonts w:ascii="Times New Roman" w:eastAsia="Times New Roman" w:hAnsi="Times New Roman" w:cs="Times New Roman"/>
                <w:sz w:val="24"/>
                <w:szCs w:val="24"/>
              </w:rPr>
              <w:br/>
              <w:t xml:space="preserve">Sponsoring Registrar:R123-LRMS </w:t>
            </w:r>
            <w:r>
              <w:rPr>
                <w:rFonts w:ascii="Times New Roman" w:eastAsia="Times New Roman" w:hAnsi="Times New Roman" w:cs="Times New Roman"/>
                <w:sz w:val="24"/>
                <w:szCs w:val="24"/>
              </w:rPr>
              <w:br/>
              <w:t xml:space="preserve">Created On:01-Jan-2005 20:21:50 UTC </w:t>
            </w:r>
            <w:r>
              <w:rPr>
                <w:rFonts w:ascii="Times New Roman" w:eastAsia="Times New Roman" w:hAnsi="Times New Roman" w:cs="Times New Roman"/>
                <w:sz w:val="24"/>
                <w:szCs w:val="24"/>
              </w:rPr>
              <w:br/>
              <w:t xml:space="preserve">Last Updated On:01-Jan-2005 20:22:58 UTC </w:t>
            </w:r>
            <w:r>
              <w:rPr>
                <w:rFonts w:ascii="Times New Roman" w:eastAsia="Times New Roman" w:hAnsi="Times New Roman" w:cs="Times New Roman"/>
                <w:sz w:val="24"/>
                <w:szCs w:val="24"/>
              </w:rPr>
              <w:br/>
              <w:t xml:space="preserve">IP Address:192.168.0.100 </w:t>
            </w:r>
          </w:p>
          <w:p w14:paraId="73A85B1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10" w:name="7.4.3"/>
            <w:bookmarkEnd w:id="10"/>
            <w:r>
              <w:rPr>
                <w:rFonts w:ascii="Times New Roman" w:eastAsia="Times New Roman" w:hAnsi="Times New Roman" w:cs="Times New Roman"/>
                <w:b/>
                <w:bCs/>
                <w:sz w:val="24"/>
                <w:szCs w:val="24"/>
              </w:rPr>
              <w:t>Contact Record</w:t>
            </w:r>
          </w:p>
          <w:p w14:paraId="1CBBB32A"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Whois query that results in contact information will return the following. This set of information is referred to as the Contact Record. </w:t>
            </w:r>
          </w:p>
          <w:p w14:paraId="67D5071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Input:</w:t>
            </w:r>
          </w:p>
          <w:p w14:paraId="727D8CA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CNT-2222 </w:t>
            </w:r>
          </w:p>
          <w:p w14:paraId="55894B8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Output:</w:t>
            </w:r>
          </w:p>
          <w:p w14:paraId="0F22DC0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ID:CNT-2222 </w:t>
            </w:r>
            <w:r>
              <w:rPr>
                <w:rFonts w:ascii="Times New Roman" w:eastAsia="Times New Roman" w:hAnsi="Times New Roman" w:cs="Times New Roman"/>
                <w:sz w:val="24"/>
                <w:szCs w:val="24"/>
              </w:rPr>
              <w:br/>
              <w:t xml:space="preserve">Sponsoring Registrar:R1234-LRMS </w:t>
            </w:r>
            <w:r>
              <w:rPr>
                <w:rFonts w:ascii="Times New Roman" w:eastAsia="Times New Roman" w:hAnsi="Times New Roman" w:cs="Times New Roman"/>
                <w:sz w:val="24"/>
                <w:szCs w:val="24"/>
              </w:rPr>
              <w:br/>
              <w:t xml:space="preserve">Name:EXAMPLE CONTACT </w:t>
            </w:r>
            <w:r>
              <w:rPr>
                <w:rFonts w:ascii="Times New Roman" w:eastAsia="Times New Roman" w:hAnsi="Times New Roman" w:cs="Times New Roman"/>
                <w:sz w:val="24"/>
                <w:szCs w:val="24"/>
              </w:rPr>
              <w:br/>
              <w:t xml:space="preserve">Organization:EXAMPLE ORGANIZATION LLC </w:t>
            </w:r>
            <w:r>
              <w:rPr>
                <w:rFonts w:ascii="Times New Roman" w:eastAsia="Times New Roman" w:hAnsi="Times New Roman" w:cs="Times New Roman"/>
                <w:sz w:val="24"/>
                <w:szCs w:val="24"/>
              </w:rPr>
              <w:br/>
              <w:t xml:space="preserve">Street1:123 EXAMPLE STREET </w:t>
            </w:r>
            <w:r>
              <w:rPr>
                <w:rFonts w:ascii="Times New Roman" w:eastAsia="Times New Roman" w:hAnsi="Times New Roman" w:cs="Times New Roman"/>
                <w:sz w:val="24"/>
                <w:szCs w:val="24"/>
              </w:rPr>
              <w:br/>
              <w:t xml:space="preserve">City:ANYTOWN </w:t>
            </w:r>
            <w:r>
              <w:rPr>
                <w:rFonts w:ascii="Times New Roman" w:eastAsia="Times New Roman" w:hAnsi="Times New Roman" w:cs="Times New Roman"/>
                <w:sz w:val="24"/>
                <w:szCs w:val="24"/>
              </w:rPr>
              <w:br/>
              <w:t xml:space="preserve">Postal Code:A1A1A1 </w:t>
            </w:r>
            <w:r>
              <w:rPr>
                <w:rFonts w:ascii="Times New Roman" w:eastAsia="Times New Roman" w:hAnsi="Times New Roman" w:cs="Times New Roman"/>
                <w:sz w:val="24"/>
                <w:szCs w:val="24"/>
              </w:rPr>
              <w:br/>
              <w:t xml:space="preserve">Country:EX </w:t>
            </w:r>
            <w:r>
              <w:rPr>
                <w:rFonts w:ascii="Times New Roman" w:eastAsia="Times New Roman" w:hAnsi="Times New Roman" w:cs="Times New Roman"/>
                <w:sz w:val="24"/>
                <w:szCs w:val="24"/>
              </w:rPr>
              <w:br/>
              <w:t xml:space="preserve">Phone:+1.4443331234 </w:t>
            </w:r>
            <w:r>
              <w:rPr>
                <w:rFonts w:ascii="Times New Roman" w:eastAsia="Times New Roman" w:hAnsi="Times New Roman" w:cs="Times New Roman"/>
                <w:sz w:val="24"/>
                <w:szCs w:val="24"/>
              </w:rPr>
              <w:br/>
              <w:t xml:space="preserve">Email:EMAIL@EXAMPLE.COM </w:t>
            </w:r>
            <w:r>
              <w:rPr>
                <w:rFonts w:ascii="Times New Roman" w:eastAsia="Times New Roman" w:hAnsi="Times New Roman" w:cs="Times New Roman"/>
                <w:sz w:val="24"/>
                <w:szCs w:val="24"/>
              </w:rPr>
              <w:br/>
              <w:t xml:space="preserve">Created On:01-Jan-2005 14:33:12 UTC </w:t>
            </w:r>
          </w:p>
          <w:p w14:paraId="475EA5B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11" w:name="7.4.4"/>
            <w:bookmarkEnd w:id="11"/>
            <w:r>
              <w:rPr>
                <w:rFonts w:ascii="Times New Roman" w:eastAsia="Times New Roman" w:hAnsi="Times New Roman" w:cs="Times New Roman"/>
                <w:b/>
                <w:bCs/>
                <w:sz w:val="24"/>
                <w:szCs w:val="24"/>
              </w:rPr>
              <w:t>Registrar Record</w:t>
            </w:r>
          </w:p>
          <w:p w14:paraId="1507724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Whois query that results in Registrar information will return the following. This set of information is referred to as the Registrar Record. </w:t>
            </w:r>
          </w:p>
          <w:p w14:paraId="59B72A9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Input:</w:t>
            </w:r>
          </w:p>
          <w:p w14:paraId="62E9A9D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Whois registrar EXAMPLE REGISTRAR LLC </w:t>
            </w:r>
          </w:p>
          <w:p w14:paraId="39246AED"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Output:</w:t>
            </w:r>
          </w:p>
          <w:p w14:paraId="4526E22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ID:FDRD-DR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Registrar GUID:99 </w:t>
            </w:r>
            <w:r>
              <w:rPr>
                <w:rFonts w:ascii="Times New Roman" w:eastAsia="Times New Roman" w:hAnsi="Times New Roman" w:cs="Times New Roman"/>
                <w:sz w:val="24"/>
                <w:szCs w:val="24"/>
              </w:rPr>
              <w:br/>
              <w:t xml:space="preserve">Registrar Organization:EXAMPLE REGISTRAR LLC </w:t>
            </w:r>
            <w:r>
              <w:rPr>
                <w:rFonts w:ascii="Times New Roman" w:eastAsia="Times New Roman" w:hAnsi="Times New Roman" w:cs="Times New Roman"/>
                <w:sz w:val="24"/>
                <w:szCs w:val="24"/>
              </w:rPr>
              <w:br/>
              <w:t xml:space="preserve">Street1:123 EXAMPLE STREET </w:t>
            </w:r>
            <w:r>
              <w:rPr>
                <w:rFonts w:ascii="Times New Roman" w:eastAsia="Times New Roman" w:hAnsi="Times New Roman" w:cs="Times New Roman"/>
                <w:sz w:val="24"/>
                <w:szCs w:val="24"/>
              </w:rPr>
              <w:br/>
              <w:t xml:space="preserve">City:ANYTOWN </w:t>
            </w:r>
            <w:r>
              <w:rPr>
                <w:rFonts w:ascii="Times New Roman" w:eastAsia="Times New Roman" w:hAnsi="Times New Roman" w:cs="Times New Roman"/>
                <w:sz w:val="24"/>
                <w:szCs w:val="24"/>
              </w:rPr>
              <w:br/>
              <w:t xml:space="preserve">Postal Code:A1A1A1 </w:t>
            </w:r>
            <w:r>
              <w:rPr>
                <w:rFonts w:ascii="Times New Roman" w:eastAsia="Times New Roman" w:hAnsi="Times New Roman" w:cs="Times New Roman"/>
                <w:sz w:val="24"/>
                <w:szCs w:val="24"/>
              </w:rPr>
              <w:br/>
              <w:t xml:space="preserve">Country:EX </w:t>
            </w:r>
            <w:r>
              <w:rPr>
                <w:rFonts w:ascii="Times New Roman" w:eastAsia="Times New Roman" w:hAnsi="Times New Roman" w:cs="Times New Roman"/>
                <w:sz w:val="24"/>
                <w:szCs w:val="24"/>
              </w:rPr>
              <w:br/>
              <w:t xml:space="preserve">Phone:+1.4443331234 </w:t>
            </w:r>
            <w:r>
              <w:rPr>
                <w:rFonts w:ascii="Times New Roman" w:eastAsia="Times New Roman" w:hAnsi="Times New Roman" w:cs="Times New Roman"/>
                <w:sz w:val="24"/>
                <w:szCs w:val="24"/>
              </w:rPr>
              <w:br/>
              <w:t xml:space="preserve">Email:EMAIL@EXAMPLE.COM </w:t>
            </w:r>
            <w:r>
              <w:rPr>
                <w:rFonts w:ascii="Times New Roman" w:eastAsia="Times New Roman" w:hAnsi="Times New Roman" w:cs="Times New Roman"/>
                <w:sz w:val="24"/>
                <w:szCs w:val="24"/>
              </w:rPr>
              <w:br/>
              <w:t xml:space="preserve">Created On:01-Jan-2005 16:50:58 UTC </w:t>
            </w:r>
            <w:r>
              <w:rPr>
                <w:rFonts w:ascii="Times New Roman" w:eastAsia="Times New Roman" w:hAnsi="Times New Roman" w:cs="Times New Roman"/>
                <w:sz w:val="24"/>
                <w:szCs w:val="24"/>
              </w:rPr>
              <w:br/>
              <w:t xml:space="preserve">Last Updated On:10-Jan-2005 15:34:36 UTC </w:t>
            </w:r>
            <w:r>
              <w:rPr>
                <w:rFonts w:ascii="Times New Roman" w:eastAsia="Times New Roman" w:hAnsi="Times New Roman" w:cs="Times New Roman"/>
                <w:sz w:val="24"/>
                <w:szCs w:val="24"/>
              </w:rPr>
              <w:br/>
              <w:t xml:space="preserve">Status:OK </w:t>
            </w:r>
          </w:p>
          <w:p w14:paraId="7FC007FA"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12" w:name="References"/>
            <w:bookmarkStart w:id="13" w:name="ExtensibleWhoisxWhois"/>
            <w:bookmarkEnd w:id="12"/>
            <w:bookmarkEnd w:id="13"/>
            <w:r>
              <w:rPr>
                <w:rFonts w:ascii="Times New Roman" w:eastAsia="Times New Roman" w:hAnsi="Times New Roman" w:cs="Times New Roman"/>
                <w:b/>
                <w:bCs/>
                <w:sz w:val="24"/>
                <w:szCs w:val="24"/>
              </w:rPr>
              <w:t xml:space="preserve">2. Whois Provider Data Specification </w:t>
            </w:r>
          </w:p>
          <w:p w14:paraId="04FEF90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requested by ICANN, Registry Operator will provide bulk access to up-to-date data concerning domain name and nameserver registrations maintained by Registry Operator in connection with the .ORG TLD on a daily schedule. This is only for purposes of providing free public query-based access to up-to-date data concerning domain name and nameserver registrations in multiple TLDs, to a party designated from time to time in writing by ICANN (the "Designated Recipient"). </w:t>
            </w:r>
          </w:p>
          <w:p w14:paraId="44A4817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specification of the content and format of this data, and procedures for providing access, will be as stated below, until changed according to the Registry Agreement. </w:t>
            </w:r>
          </w:p>
          <w:p w14:paraId="7606CE9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14" w:name="A3"/>
            <w:bookmarkStart w:id="15" w:name="A2"/>
            <w:bookmarkStart w:id="16" w:name="A1c"/>
            <w:bookmarkStart w:id="17" w:name="A1b"/>
            <w:bookmarkStart w:id="18" w:name="A1a"/>
            <w:bookmarkStart w:id="19" w:name="A1"/>
            <w:bookmarkEnd w:id="14"/>
            <w:bookmarkEnd w:id="15"/>
            <w:bookmarkEnd w:id="16"/>
            <w:bookmarkEnd w:id="17"/>
            <w:bookmarkEnd w:id="18"/>
            <w:bookmarkEnd w:id="19"/>
            <w:r>
              <w:rPr>
                <w:rFonts w:ascii="Times New Roman" w:eastAsia="Times New Roman" w:hAnsi="Times New Roman" w:cs="Times New Roman"/>
                <w:b/>
                <w:bCs/>
                <w:sz w:val="24"/>
                <w:szCs w:val="24"/>
              </w:rPr>
              <w:t>Content</w:t>
            </w:r>
          </w:p>
          <w:p w14:paraId="7E2FC74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sets will consist of files containing the following: </w:t>
            </w:r>
          </w:p>
          <w:p w14:paraId="09FCBB99"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0" w:name="B1"/>
            <w:bookmarkEnd w:id="20"/>
            <w:r>
              <w:rPr>
                <w:rFonts w:ascii="Times New Roman" w:eastAsia="Times New Roman" w:hAnsi="Times New Roman" w:cs="Times New Roman"/>
                <w:b/>
                <w:bCs/>
                <w:sz w:val="24"/>
                <w:szCs w:val="24"/>
              </w:rPr>
              <w:t>1. Registrar objects.</w:t>
            </w:r>
            <w:r>
              <w:rPr>
                <w:rFonts w:ascii="Times New Roman" w:eastAsia="Times New Roman" w:hAnsi="Times New Roman" w:cs="Times New Roman"/>
                <w:sz w:val="24"/>
                <w:szCs w:val="24"/>
              </w:rPr>
              <w:t xml:space="preserve"> The registrar object corresponds to a single registrar. It includes the following data: </w:t>
            </w:r>
          </w:p>
          <w:p w14:paraId="3FB5971A"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ID (conforming to the IANA registrar-ids registry)</w:t>
            </w:r>
            <w:r>
              <w:rPr>
                <w:rFonts w:ascii="Times New Roman" w:eastAsia="Times New Roman" w:hAnsi="Times New Roman" w:cs="Times New Roman"/>
                <w:sz w:val="24"/>
                <w:szCs w:val="24"/>
              </w:rPr>
              <w:br/>
              <w:t>Contact ID of Registrar</w:t>
            </w:r>
            <w:r>
              <w:rPr>
                <w:rFonts w:ascii="Times New Roman" w:eastAsia="Times New Roman" w:hAnsi="Times New Roman" w:cs="Times New Roman"/>
                <w:sz w:val="24"/>
                <w:szCs w:val="24"/>
              </w:rPr>
              <w:br/>
              <w:t>Registrar Administrative Contacts</w:t>
            </w:r>
            <w:r>
              <w:rPr>
                <w:rFonts w:ascii="Times New Roman" w:eastAsia="Times New Roman" w:hAnsi="Times New Roman" w:cs="Times New Roman"/>
                <w:sz w:val="24"/>
                <w:szCs w:val="24"/>
              </w:rPr>
              <w:br/>
              <w:t>Registrar Technical Contacts</w:t>
            </w:r>
            <w:r>
              <w:rPr>
                <w:rFonts w:ascii="Times New Roman" w:eastAsia="Times New Roman" w:hAnsi="Times New Roman" w:cs="Times New Roman"/>
                <w:sz w:val="24"/>
                <w:szCs w:val="24"/>
              </w:rPr>
              <w:br/>
              <w:t>Registrar Billing Contacts</w:t>
            </w:r>
            <w:r>
              <w:rPr>
                <w:rFonts w:ascii="Times New Roman" w:eastAsia="Times New Roman" w:hAnsi="Times New Roman" w:cs="Times New Roman"/>
                <w:sz w:val="24"/>
                <w:szCs w:val="24"/>
              </w:rPr>
              <w:br/>
              <w:t>Registrar URL</w:t>
            </w:r>
            <w:r>
              <w:rPr>
                <w:rFonts w:ascii="Times New Roman" w:eastAsia="Times New Roman" w:hAnsi="Times New Roman" w:cs="Times New Roman"/>
                <w:sz w:val="24"/>
                <w:szCs w:val="24"/>
              </w:rPr>
              <w:br/>
              <w:t>Registrar Creation Date</w:t>
            </w:r>
            <w:r>
              <w:rPr>
                <w:rFonts w:ascii="Times New Roman" w:eastAsia="Times New Roman" w:hAnsi="Times New Roman" w:cs="Times New Roman"/>
                <w:sz w:val="24"/>
                <w:szCs w:val="24"/>
              </w:rPr>
              <w:br/>
              <w:t xml:space="preserve">Registrar Last Updated Date </w:t>
            </w:r>
          </w:p>
          <w:p w14:paraId="347294F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1" w:name="B2"/>
            <w:bookmarkEnd w:id="21"/>
            <w:r>
              <w:rPr>
                <w:rFonts w:ascii="Times New Roman" w:eastAsia="Times New Roman" w:hAnsi="Times New Roman" w:cs="Times New Roman"/>
                <w:b/>
                <w:bCs/>
                <w:sz w:val="24"/>
                <w:szCs w:val="24"/>
              </w:rPr>
              <w:t>2. Contact objects.</w:t>
            </w:r>
            <w:r>
              <w:rPr>
                <w:rFonts w:ascii="Times New Roman" w:eastAsia="Times New Roman" w:hAnsi="Times New Roman" w:cs="Times New Roman"/>
                <w:sz w:val="24"/>
                <w:szCs w:val="24"/>
              </w:rPr>
              <w:t xml:space="preserve"> The contact object corresponds to a single contact (whether registrant, administrative, technical or billing contact). The contact object includes the following data: </w:t>
            </w:r>
          </w:p>
          <w:p w14:paraId="2AC99D6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ID</w:t>
            </w:r>
            <w:r>
              <w:rPr>
                <w:rFonts w:ascii="Times New Roman" w:eastAsia="Times New Roman" w:hAnsi="Times New Roman" w:cs="Times New Roman"/>
                <w:sz w:val="24"/>
                <w:szCs w:val="24"/>
              </w:rPr>
              <w:br/>
              <w:t>Contact Name</w:t>
            </w:r>
            <w:r>
              <w:rPr>
                <w:rFonts w:ascii="Times New Roman" w:eastAsia="Times New Roman" w:hAnsi="Times New Roman" w:cs="Times New Roman"/>
                <w:sz w:val="24"/>
                <w:szCs w:val="24"/>
              </w:rPr>
              <w:br/>
              <w:t>Contact Organization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Contact Address, City, State/Province, Country</w:t>
            </w:r>
            <w:r>
              <w:rPr>
                <w:rFonts w:ascii="Times New Roman" w:eastAsia="Times New Roman" w:hAnsi="Times New Roman" w:cs="Times New Roman"/>
                <w:sz w:val="24"/>
                <w:szCs w:val="24"/>
              </w:rPr>
              <w:br/>
              <w:t>Contact Postal Code</w:t>
            </w:r>
            <w:r>
              <w:rPr>
                <w:rFonts w:ascii="Times New Roman" w:eastAsia="Times New Roman" w:hAnsi="Times New Roman" w:cs="Times New Roman"/>
                <w:sz w:val="24"/>
                <w:szCs w:val="24"/>
              </w:rPr>
              <w:br/>
              <w:t xml:space="preserve">Contact Phone, Fax, E-mail </w:t>
            </w:r>
          </w:p>
          <w:p w14:paraId="13A736F5"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2" w:name="B3"/>
            <w:bookmarkEnd w:id="22"/>
            <w:r>
              <w:rPr>
                <w:rFonts w:ascii="Times New Roman" w:eastAsia="Times New Roman" w:hAnsi="Times New Roman" w:cs="Times New Roman"/>
                <w:b/>
                <w:bCs/>
                <w:sz w:val="24"/>
                <w:szCs w:val="24"/>
              </w:rPr>
              <w:t>3. Nameserver objects.</w:t>
            </w:r>
            <w:r>
              <w:rPr>
                <w:rFonts w:ascii="Times New Roman" w:eastAsia="Times New Roman" w:hAnsi="Times New Roman" w:cs="Times New Roman"/>
                <w:sz w:val="24"/>
                <w:szCs w:val="24"/>
              </w:rPr>
              <w:t xml:space="preserve"> A nameserver object corresponds to a single registered nameserver. The nameserver object includes the following data: </w:t>
            </w:r>
          </w:p>
          <w:p w14:paraId="10F408A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Server ID</w:t>
            </w:r>
            <w:r>
              <w:rPr>
                <w:rFonts w:ascii="Times New Roman" w:eastAsia="Times New Roman" w:hAnsi="Times New Roman" w:cs="Times New Roman"/>
                <w:sz w:val="24"/>
                <w:szCs w:val="24"/>
              </w:rPr>
              <w:br/>
              <w:t>Name Server Host Name</w:t>
            </w:r>
            <w:r>
              <w:rPr>
                <w:rFonts w:ascii="Times New Roman" w:eastAsia="Times New Roman" w:hAnsi="Times New Roman" w:cs="Times New Roman"/>
                <w:sz w:val="24"/>
                <w:szCs w:val="24"/>
              </w:rPr>
              <w:br/>
              <w:t xml:space="preserve">Name Server IP Addresses if applicable </w:t>
            </w:r>
            <w:r>
              <w:rPr>
                <w:rFonts w:ascii="Times New Roman" w:eastAsia="Times New Roman" w:hAnsi="Times New Roman" w:cs="Times New Roman"/>
                <w:sz w:val="24"/>
                <w:szCs w:val="24"/>
              </w:rPr>
              <w:br/>
              <w:t>Current Registrar</w:t>
            </w:r>
            <w:r>
              <w:rPr>
                <w:rFonts w:ascii="Times New Roman" w:eastAsia="Times New Roman" w:hAnsi="Times New Roman" w:cs="Times New Roman"/>
                <w:sz w:val="24"/>
                <w:szCs w:val="24"/>
              </w:rPr>
              <w:br/>
              <w:t>Name Server Creation Date</w:t>
            </w:r>
            <w:r>
              <w:rPr>
                <w:rFonts w:ascii="Times New Roman" w:eastAsia="Times New Roman" w:hAnsi="Times New Roman" w:cs="Times New Roman"/>
                <w:sz w:val="24"/>
                <w:szCs w:val="24"/>
              </w:rPr>
              <w:br/>
              <w:t xml:space="preserve">Name Server Last Updated Date </w:t>
            </w:r>
          </w:p>
          <w:p w14:paraId="7CFBE818"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3" w:name="B4"/>
            <w:bookmarkEnd w:id="23"/>
            <w:r>
              <w:rPr>
                <w:rFonts w:ascii="Times New Roman" w:eastAsia="Times New Roman" w:hAnsi="Times New Roman" w:cs="Times New Roman"/>
                <w:b/>
                <w:bCs/>
                <w:sz w:val="24"/>
                <w:szCs w:val="24"/>
              </w:rPr>
              <w:t>4. Domain objects.</w:t>
            </w:r>
            <w:r>
              <w:rPr>
                <w:rFonts w:ascii="Times New Roman" w:eastAsia="Times New Roman" w:hAnsi="Times New Roman" w:cs="Times New Roman"/>
                <w:sz w:val="24"/>
                <w:szCs w:val="24"/>
              </w:rPr>
              <w:t xml:space="preserve"> The domain object corresponds to a single Registered Name. Each domain object includes the following data: </w:t>
            </w:r>
          </w:p>
          <w:p w14:paraId="6703D83A"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ID</w:t>
            </w:r>
            <w:r>
              <w:rPr>
                <w:rFonts w:ascii="Times New Roman" w:eastAsia="Times New Roman" w:hAnsi="Times New Roman" w:cs="Times New Roman"/>
                <w:sz w:val="24"/>
                <w:szCs w:val="24"/>
              </w:rPr>
              <w:br/>
              <w:t>Domain Name</w:t>
            </w:r>
            <w:r>
              <w:rPr>
                <w:rFonts w:ascii="Times New Roman" w:eastAsia="Times New Roman" w:hAnsi="Times New Roman" w:cs="Times New Roman"/>
                <w:sz w:val="24"/>
                <w:szCs w:val="24"/>
              </w:rPr>
              <w:br/>
              <w:t>Sponsoring Registrar</w:t>
            </w:r>
            <w:r>
              <w:rPr>
                <w:rFonts w:ascii="Times New Roman" w:eastAsia="Times New Roman" w:hAnsi="Times New Roman" w:cs="Times New Roman"/>
                <w:sz w:val="24"/>
                <w:szCs w:val="24"/>
              </w:rPr>
              <w:br/>
              <w:t>Domain Status</w:t>
            </w:r>
            <w:r>
              <w:rPr>
                <w:rFonts w:ascii="Times New Roman" w:eastAsia="Times New Roman" w:hAnsi="Times New Roman" w:cs="Times New Roman"/>
                <w:sz w:val="24"/>
                <w:szCs w:val="24"/>
              </w:rPr>
              <w:br/>
              <w:t>All contact information (including all details) with at least one each of:</w:t>
            </w:r>
          </w:p>
          <w:p w14:paraId="198B1E7C" w14:textId="77777777" w:rsidR="00CA1160" w:rsidRDefault="00245A9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Registrant</w:t>
            </w:r>
          </w:p>
          <w:p w14:paraId="091D46BA" w14:textId="77777777" w:rsidR="00CA1160" w:rsidRDefault="00245A9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w:t>
            </w:r>
          </w:p>
          <w:p w14:paraId="432F1294" w14:textId="77777777" w:rsidR="00CA1160" w:rsidRDefault="00245A9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w:t>
            </w:r>
          </w:p>
          <w:p w14:paraId="7FE89CC4" w14:textId="77777777" w:rsidR="00CA1160" w:rsidRDefault="00245A9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w:t>
            </w:r>
          </w:p>
          <w:p w14:paraId="19D305B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nameservers associated with this domain</w:t>
            </w:r>
            <w:r>
              <w:rPr>
                <w:rFonts w:ascii="Times New Roman" w:eastAsia="Times New Roman" w:hAnsi="Times New Roman" w:cs="Times New Roman"/>
                <w:sz w:val="24"/>
                <w:szCs w:val="24"/>
              </w:rPr>
              <w:br/>
              <w:t>Domain Registration Date</w:t>
            </w:r>
            <w:r>
              <w:rPr>
                <w:rFonts w:ascii="Times New Roman" w:eastAsia="Times New Roman" w:hAnsi="Times New Roman" w:cs="Times New Roman"/>
                <w:sz w:val="24"/>
                <w:szCs w:val="24"/>
              </w:rPr>
              <w:br/>
              <w:t>Domain Expiration Date</w:t>
            </w:r>
            <w:r>
              <w:rPr>
                <w:rFonts w:ascii="Times New Roman" w:eastAsia="Times New Roman" w:hAnsi="Times New Roman" w:cs="Times New Roman"/>
                <w:sz w:val="24"/>
                <w:szCs w:val="24"/>
              </w:rPr>
              <w:br/>
              <w:t xml:space="preserve">Domain Last Updated Date </w:t>
            </w:r>
          </w:p>
          <w:p w14:paraId="4F8EF05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bookmarkStart w:id="24" w:name="B5"/>
            <w:bookmarkEnd w:id="24"/>
            <w:r>
              <w:rPr>
                <w:rFonts w:ascii="Times New Roman" w:eastAsia="Times New Roman" w:hAnsi="Times New Roman" w:cs="Times New Roman"/>
                <w:b/>
                <w:bCs/>
                <w:sz w:val="24"/>
                <w:szCs w:val="24"/>
              </w:rPr>
              <w:t>Format</w:t>
            </w:r>
          </w:p>
          <w:p w14:paraId="39A7B9B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format for the above files shall be as specified by ICANN, after consultation with Registry Operator. </w:t>
            </w:r>
          </w:p>
          <w:p w14:paraId="728C4F1C"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for Providing Access </w:t>
            </w:r>
          </w:p>
          <w:p w14:paraId="0BC3D6C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for providing daily access shall be as mutually agreed by ICANN and Registry Operator. In the absence of an agreement, the files shall be provided by Registry Operator sending the files in encrypted form to the party designated by ICANN by Internet File Transfer Protocol. </w:t>
            </w:r>
          </w:p>
          <w:p w14:paraId="7312DEC3"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Whois Data Specification – ICANN </w:t>
            </w:r>
          </w:p>
          <w:p w14:paraId="35F8DC92"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requested by ICANN, Registry Operator shall provide bulk access by ICANN to up-to-date data concerning domain name and nameserver registrations maintained by Registry Operator in connection with the Registry TLD on a daily schedule, only for purposes of verifying and ensuring the operational stability of Registry Services and the DNS. The specification of the content and format of this data, and the procedures for providing access, shall be as stated below, until changed according to the Registry Agreement. </w:t>
            </w:r>
          </w:p>
          <w:p w14:paraId="27329F1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p>
          <w:p w14:paraId="5C0DE4DC"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sets will consist of files containing the following: </w:t>
            </w:r>
          </w:p>
          <w:p w14:paraId="1C11ABE8"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Registrar objects.</w:t>
            </w:r>
            <w:r>
              <w:rPr>
                <w:rFonts w:ascii="Times New Roman" w:eastAsia="Times New Roman" w:hAnsi="Times New Roman" w:cs="Times New Roman"/>
                <w:sz w:val="24"/>
                <w:szCs w:val="24"/>
              </w:rPr>
              <w:t xml:space="preserve"> The registrar object corresponds to a single registrar. It includes the following data: </w:t>
            </w:r>
          </w:p>
          <w:p w14:paraId="6CFCB0E8"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ID (conforming to the IANA registrar-ids registry)</w:t>
            </w:r>
            <w:r>
              <w:rPr>
                <w:rFonts w:ascii="Times New Roman" w:eastAsia="Times New Roman" w:hAnsi="Times New Roman" w:cs="Times New Roman"/>
                <w:sz w:val="24"/>
                <w:szCs w:val="24"/>
              </w:rPr>
              <w:br/>
              <w:t>Contact ID of Registrar</w:t>
            </w:r>
            <w:r>
              <w:rPr>
                <w:rFonts w:ascii="Times New Roman" w:eastAsia="Times New Roman" w:hAnsi="Times New Roman" w:cs="Times New Roman"/>
                <w:sz w:val="24"/>
                <w:szCs w:val="24"/>
              </w:rPr>
              <w:br/>
              <w:t>Registrar Administrative Contacts</w:t>
            </w:r>
            <w:r>
              <w:rPr>
                <w:rFonts w:ascii="Times New Roman" w:eastAsia="Times New Roman" w:hAnsi="Times New Roman" w:cs="Times New Roman"/>
                <w:sz w:val="24"/>
                <w:szCs w:val="24"/>
              </w:rPr>
              <w:br/>
              <w:t>Registrar Technical Contacts</w:t>
            </w:r>
            <w:r>
              <w:rPr>
                <w:rFonts w:ascii="Times New Roman" w:eastAsia="Times New Roman" w:hAnsi="Times New Roman" w:cs="Times New Roman"/>
                <w:sz w:val="24"/>
                <w:szCs w:val="24"/>
              </w:rPr>
              <w:br/>
              <w:t>Registrar Billing Contacts</w:t>
            </w:r>
            <w:r>
              <w:rPr>
                <w:rFonts w:ascii="Times New Roman" w:eastAsia="Times New Roman" w:hAnsi="Times New Roman" w:cs="Times New Roman"/>
                <w:sz w:val="24"/>
                <w:szCs w:val="24"/>
              </w:rPr>
              <w:br/>
              <w:t>Registrar URL</w:t>
            </w:r>
            <w:r>
              <w:rPr>
                <w:rFonts w:ascii="Times New Roman" w:eastAsia="Times New Roman" w:hAnsi="Times New Roman" w:cs="Times New Roman"/>
                <w:sz w:val="24"/>
                <w:szCs w:val="24"/>
              </w:rPr>
              <w:br/>
              <w:t>Registrar Creation Date</w:t>
            </w:r>
            <w:r>
              <w:rPr>
                <w:rFonts w:ascii="Times New Roman" w:eastAsia="Times New Roman" w:hAnsi="Times New Roman" w:cs="Times New Roman"/>
                <w:sz w:val="24"/>
                <w:szCs w:val="24"/>
              </w:rPr>
              <w:br/>
              <w:t xml:space="preserve">Registrar Last Updated Date </w:t>
            </w:r>
          </w:p>
          <w:p w14:paraId="351B9504"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Contact objects.</w:t>
            </w:r>
            <w:r>
              <w:rPr>
                <w:rFonts w:ascii="Times New Roman" w:eastAsia="Times New Roman" w:hAnsi="Times New Roman" w:cs="Times New Roman"/>
                <w:sz w:val="24"/>
                <w:szCs w:val="24"/>
              </w:rPr>
              <w:t xml:space="preserve"> The contact object corresponds to a single contact (whether registrant, administrative, technical or billing contact). The contact object includes the following data: </w:t>
            </w:r>
          </w:p>
          <w:p w14:paraId="7E30811B"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ID</w:t>
            </w:r>
            <w:r>
              <w:rPr>
                <w:rFonts w:ascii="Times New Roman" w:eastAsia="Times New Roman" w:hAnsi="Times New Roman" w:cs="Times New Roman"/>
                <w:sz w:val="24"/>
                <w:szCs w:val="24"/>
              </w:rPr>
              <w:br/>
              <w:t>Contact Name</w:t>
            </w:r>
            <w:r>
              <w:rPr>
                <w:rFonts w:ascii="Times New Roman" w:eastAsia="Times New Roman" w:hAnsi="Times New Roman" w:cs="Times New Roman"/>
                <w:sz w:val="24"/>
                <w:szCs w:val="24"/>
              </w:rPr>
              <w:br/>
              <w:t>Contact Organization</w:t>
            </w:r>
            <w:r>
              <w:rPr>
                <w:rFonts w:ascii="Times New Roman" w:eastAsia="Times New Roman" w:hAnsi="Times New Roman" w:cs="Times New Roman"/>
                <w:sz w:val="24"/>
                <w:szCs w:val="24"/>
              </w:rPr>
              <w:br/>
              <w:t>Contact Address, City, State/Province, Country</w:t>
            </w:r>
            <w:r>
              <w:rPr>
                <w:rFonts w:ascii="Times New Roman" w:eastAsia="Times New Roman" w:hAnsi="Times New Roman" w:cs="Times New Roman"/>
                <w:sz w:val="24"/>
                <w:szCs w:val="24"/>
              </w:rPr>
              <w:br/>
              <w:t>Contact Postal Code</w:t>
            </w:r>
            <w:r>
              <w:rPr>
                <w:rFonts w:ascii="Times New Roman" w:eastAsia="Times New Roman" w:hAnsi="Times New Roman" w:cs="Times New Roman"/>
                <w:sz w:val="24"/>
                <w:szCs w:val="24"/>
              </w:rPr>
              <w:br/>
              <w:t xml:space="preserve">Contact Phone, Fax, E-mail </w:t>
            </w:r>
          </w:p>
          <w:p w14:paraId="25D5F40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Nameserver objects.</w:t>
            </w:r>
            <w:r>
              <w:rPr>
                <w:rFonts w:ascii="Times New Roman" w:eastAsia="Times New Roman" w:hAnsi="Times New Roman" w:cs="Times New Roman"/>
                <w:sz w:val="24"/>
                <w:szCs w:val="24"/>
              </w:rPr>
              <w:t xml:space="preserve"> A nameserver object corresponds to a single registered nameserver. The nameserver object includes the following data: </w:t>
            </w:r>
          </w:p>
          <w:p w14:paraId="1BFF76E7"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Server ID</w:t>
            </w:r>
            <w:r>
              <w:rPr>
                <w:rFonts w:ascii="Times New Roman" w:eastAsia="Times New Roman" w:hAnsi="Times New Roman" w:cs="Times New Roman"/>
                <w:sz w:val="24"/>
                <w:szCs w:val="24"/>
              </w:rPr>
              <w:br/>
              <w:t>Name Server Host Name</w:t>
            </w:r>
            <w:r>
              <w:rPr>
                <w:rFonts w:ascii="Times New Roman" w:eastAsia="Times New Roman" w:hAnsi="Times New Roman" w:cs="Times New Roman"/>
                <w:sz w:val="24"/>
                <w:szCs w:val="24"/>
              </w:rPr>
              <w:br/>
              <w:t xml:space="preserve">Name Server IP Addresses if applicable </w:t>
            </w:r>
            <w:r>
              <w:rPr>
                <w:rFonts w:ascii="Times New Roman" w:eastAsia="Times New Roman" w:hAnsi="Times New Roman" w:cs="Times New Roman"/>
                <w:sz w:val="24"/>
                <w:szCs w:val="24"/>
              </w:rPr>
              <w:br/>
              <w:t>Current Registrar</w:t>
            </w:r>
            <w:r>
              <w:rPr>
                <w:rFonts w:ascii="Times New Roman" w:eastAsia="Times New Roman" w:hAnsi="Times New Roman" w:cs="Times New Roman"/>
                <w:sz w:val="24"/>
                <w:szCs w:val="24"/>
              </w:rPr>
              <w:br/>
              <w:t>Name Server Creation Date</w:t>
            </w:r>
            <w:r>
              <w:rPr>
                <w:rFonts w:ascii="Times New Roman" w:eastAsia="Times New Roman" w:hAnsi="Times New Roman" w:cs="Times New Roman"/>
                <w:sz w:val="24"/>
                <w:szCs w:val="24"/>
              </w:rPr>
              <w:br/>
              <w:t xml:space="preserve">Name Server Last Updated Date </w:t>
            </w:r>
          </w:p>
          <w:p w14:paraId="328144E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Domain objects.</w:t>
            </w:r>
            <w:r>
              <w:rPr>
                <w:rFonts w:ascii="Times New Roman" w:eastAsia="Times New Roman" w:hAnsi="Times New Roman" w:cs="Times New Roman"/>
                <w:sz w:val="24"/>
                <w:szCs w:val="24"/>
              </w:rPr>
              <w:t xml:space="preserve"> The domain object corresponds to a single Registered Name. Each </w:t>
            </w:r>
            <w:r>
              <w:rPr>
                <w:rFonts w:ascii="Times New Roman" w:eastAsia="Times New Roman" w:hAnsi="Times New Roman" w:cs="Times New Roman"/>
                <w:sz w:val="24"/>
                <w:szCs w:val="24"/>
              </w:rPr>
              <w:lastRenderedPageBreak/>
              <w:t xml:space="preserve">domain object includes the following data: </w:t>
            </w:r>
          </w:p>
          <w:p w14:paraId="243D0240"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ID</w:t>
            </w:r>
            <w:r>
              <w:rPr>
                <w:rFonts w:ascii="Times New Roman" w:eastAsia="Times New Roman" w:hAnsi="Times New Roman" w:cs="Times New Roman"/>
                <w:sz w:val="24"/>
                <w:szCs w:val="24"/>
              </w:rPr>
              <w:br/>
              <w:t>Domain Name</w:t>
            </w:r>
            <w:r>
              <w:rPr>
                <w:rFonts w:ascii="Times New Roman" w:eastAsia="Times New Roman" w:hAnsi="Times New Roman" w:cs="Times New Roman"/>
                <w:sz w:val="24"/>
                <w:szCs w:val="24"/>
              </w:rPr>
              <w:br/>
              <w:t>Sponsoring Registrar</w:t>
            </w:r>
            <w:r>
              <w:rPr>
                <w:rFonts w:ascii="Times New Roman" w:eastAsia="Times New Roman" w:hAnsi="Times New Roman" w:cs="Times New Roman"/>
                <w:sz w:val="24"/>
                <w:szCs w:val="24"/>
              </w:rPr>
              <w:br/>
              <w:t>Domain Status</w:t>
            </w:r>
            <w:r>
              <w:rPr>
                <w:rFonts w:ascii="Times New Roman" w:eastAsia="Times New Roman" w:hAnsi="Times New Roman" w:cs="Times New Roman"/>
                <w:sz w:val="24"/>
                <w:szCs w:val="24"/>
              </w:rPr>
              <w:br/>
              <w:t>All contact information (including all details) with at least one each of:</w:t>
            </w:r>
          </w:p>
          <w:p w14:paraId="538C0ACB" w14:textId="77777777" w:rsidR="00CA1160" w:rsidRDefault="00245A9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Registrant</w:t>
            </w:r>
          </w:p>
          <w:p w14:paraId="3E86FAC4" w14:textId="77777777" w:rsidR="00CA1160" w:rsidRDefault="00245A9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w:t>
            </w:r>
          </w:p>
          <w:p w14:paraId="5B4F160E" w14:textId="77777777" w:rsidR="00CA1160" w:rsidRDefault="00245A9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w:t>
            </w:r>
          </w:p>
          <w:p w14:paraId="040E03A9" w14:textId="77777777" w:rsidR="00CA1160" w:rsidRDefault="00245A9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w:t>
            </w:r>
          </w:p>
          <w:p w14:paraId="28AF2571"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nameservers associated with this domain</w:t>
            </w:r>
            <w:r>
              <w:rPr>
                <w:rFonts w:ascii="Times New Roman" w:eastAsia="Times New Roman" w:hAnsi="Times New Roman" w:cs="Times New Roman"/>
                <w:sz w:val="24"/>
                <w:szCs w:val="24"/>
              </w:rPr>
              <w:br/>
              <w:t>Domain Registration Date</w:t>
            </w:r>
            <w:r>
              <w:rPr>
                <w:rFonts w:ascii="Times New Roman" w:eastAsia="Times New Roman" w:hAnsi="Times New Roman" w:cs="Times New Roman"/>
                <w:sz w:val="24"/>
                <w:szCs w:val="24"/>
              </w:rPr>
              <w:br/>
              <w:t>Domain Expiration Date</w:t>
            </w:r>
            <w:r>
              <w:rPr>
                <w:rFonts w:ascii="Times New Roman" w:eastAsia="Times New Roman" w:hAnsi="Times New Roman" w:cs="Times New Roman"/>
                <w:sz w:val="24"/>
                <w:szCs w:val="24"/>
              </w:rPr>
              <w:br/>
              <w:t xml:space="preserve">Domain Last Updated Date </w:t>
            </w:r>
          </w:p>
          <w:p w14:paraId="623C189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p>
          <w:p w14:paraId="36896AEC"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format for the above files shall be as specified by ICANN, after consultation with Registry Operator. </w:t>
            </w:r>
          </w:p>
          <w:p w14:paraId="50D7AD6F"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for Providing Access </w:t>
            </w:r>
          </w:p>
          <w:p w14:paraId="7D256306" w14:textId="77777777" w:rsidR="00CA1160" w:rsidRDefault="00245A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for providing daily access shall be as mutually agreed by ICANN and Registry Operator. In the absence of an agreement, an up-to-date version (encrypted using a public key supplied by ICANN) of the files shall be placed at least once per day on a designated server and available for downloading by ICANN by Internet File Transfer Protocol. </w:t>
            </w:r>
          </w:p>
        </w:tc>
      </w:tr>
    </w:tbl>
    <w:p w14:paraId="353CF2B3" w14:textId="77777777" w:rsidR="00CA1160" w:rsidRDefault="00CA1160"/>
    <w:sectPr w:rsidR="00CA1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2819" w14:textId="77777777" w:rsidR="00FB065C" w:rsidRDefault="00FB065C">
      <w:pPr>
        <w:spacing w:after="0" w:line="240" w:lineRule="auto"/>
      </w:pPr>
      <w:r>
        <w:separator/>
      </w:r>
    </w:p>
  </w:endnote>
  <w:endnote w:type="continuationSeparator" w:id="0">
    <w:p w14:paraId="766C301C" w14:textId="77777777" w:rsidR="00FB065C" w:rsidRDefault="00F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DBCE9" w14:textId="77777777" w:rsidR="00FB065C" w:rsidRDefault="00FB065C">
      <w:pPr>
        <w:spacing w:after="0" w:line="240" w:lineRule="auto"/>
      </w:pPr>
      <w:r>
        <w:separator/>
      </w:r>
    </w:p>
  </w:footnote>
  <w:footnote w:type="continuationSeparator" w:id="0">
    <w:p w14:paraId="5A58296E" w14:textId="77777777" w:rsidR="00FB065C" w:rsidRDefault="00FB0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1A7"/>
    <w:multiLevelType w:val="multilevel"/>
    <w:tmpl w:val="BAF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7E3B"/>
    <w:multiLevelType w:val="multilevel"/>
    <w:tmpl w:val="C28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03A36"/>
    <w:multiLevelType w:val="multilevel"/>
    <w:tmpl w:val="CB3E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readOnly" w:enforcement="1" w:cryptProviderType="rsaFull" w:cryptAlgorithmClass="hash" w:cryptAlgorithmType="typeAny" w:cryptAlgorithmSid="4" w:cryptSpinCount="100000" w:hash="+RRPQieb6pQjkcU4Z4P/Dsv4lrI=" w:salt="o6UdtwaUIdssXmdfCdhL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1061v2"/>
    <w:docVar w:name="MPDocIDTemplate" w:val="%l-|%n|v%v"/>
    <w:docVar w:name="MPDocIDTemplateDefault" w:val="%l-|%n|v%v"/>
    <w:docVar w:name="NewDocStampType" w:val="7"/>
  </w:docVars>
  <w:rsids>
    <w:rsidRoot w:val="00CA1160"/>
    <w:rsid w:val="00245A9C"/>
    <w:rsid w:val="00B071F5"/>
    <w:rsid w:val="00BD1136"/>
    <w:rsid w:val="00CA1160"/>
    <w:rsid w:val="00F930E7"/>
    <w:rsid w:val="00FB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5EC"/>
    <w:rPr>
      <w:b/>
      <w:bCs/>
    </w:rPr>
  </w:style>
  <w:style w:type="character" w:styleId="Emphasis">
    <w:name w:val="Emphasis"/>
    <w:basedOn w:val="DefaultParagraphFont"/>
    <w:uiPriority w:val="20"/>
    <w:qFormat/>
    <w:rsid w:val="00A835EC"/>
    <w:rPr>
      <w:i/>
      <w:iCs/>
    </w:rPr>
  </w:style>
  <w:style w:type="paragraph" w:styleId="BalloonText">
    <w:name w:val="Balloon Text"/>
    <w:basedOn w:val="Normal"/>
    <w:link w:val="BalloonTextChar"/>
    <w:uiPriority w:val="99"/>
    <w:semiHidden/>
    <w:unhideWhenUsed/>
    <w:rsid w:val="00A8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EC"/>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5EC"/>
    <w:rPr>
      <w:b/>
      <w:bCs/>
    </w:rPr>
  </w:style>
  <w:style w:type="character" w:styleId="Emphasis">
    <w:name w:val="Emphasis"/>
    <w:basedOn w:val="DefaultParagraphFont"/>
    <w:uiPriority w:val="20"/>
    <w:qFormat/>
    <w:rsid w:val="00A835EC"/>
    <w:rPr>
      <w:i/>
      <w:iCs/>
    </w:rPr>
  </w:style>
  <w:style w:type="paragraph" w:styleId="BalloonText">
    <w:name w:val="Balloon Text"/>
    <w:basedOn w:val="Normal"/>
    <w:link w:val="BalloonTextChar"/>
    <w:uiPriority w:val="99"/>
    <w:semiHidden/>
    <w:unhideWhenUsed/>
    <w:rsid w:val="00A8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EC"/>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2260</Words>
  <Characters>12886</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McCray</cp:lastModifiedBy>
  <cp:revision>2</cp:revision>
  <dcterms:created xsi:type="dcterms:W3CDTF">2013-09-12T17:57:00Z</dcterms:created>
  <dcterms:modified xsi:type="dcterms:W3CDTF">2013-09-12T17:57:00Z</dcterms:modified>
</cp:coreProperties>
</file>