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BC5E" w14:textId="77777777" w:rsidR="002D3DBF" w:rsidRDefault="00000000">
      <w:pPr>
        <w:pStyle w:val="Heading1"/>
        <w:spacing w:before="229"/>
        <w:ind w:left="-360"/>
        <w:jc w:val="center"/>
        <w:rPr>
          <w:color w:val="17365D"/>
          <w:sz w:val="32"/>
          <w:szCs w:val="32"/>
        </w:rPr>
      </w:pPr>
      <w:r>
        <w:rPr>
          <w:color w:val="17365D"/>
          <w:sz w:val="32"/>
          <w:szCs w:val="32"/>
        </w:rPr>
        <w:t>ICANN REGISTRAR ACCREDITATION APPLICATION FORM</w:t>
      </w:r>
    </w:p>
    <w:p w14:paraId="376A565D" w14:textId="77777777" w:rsidR="002D3DBF" w:rsidRDefault="002D3DBF">
      <w:pPr>
        <w:pBdr>
          <w:top w:val="nil"/>
          <w:left w:val="nil"/>
          <w:bottom w:val="nil"/>
          <w:right w:val="nil"/>
          <w:between w:val="nil"/>
        </w:pBdr>
        <w:tabs>
          <w:tab w:val="left" w:pos="2620"/>
        </w:tabs>
        <w:ind w:right="185"/>
        <w:rPr>
          <w:rFonts w:ascii="Arial" w:eastAsia="Arial" w:hAnsi="Arial" w:cs="Arial"/>
          <w:color w:val="17365D"/>
        </w:rPr>
      </w:pPr>
    </w:p>
    <w:p w14:paraId="057FFD10" w14:textId="77777777" w:rsidR="002D3DBF" w:rsidRDefault="00000000">
      <w:pPr>
        <w:pBdr>
          <w:top w:val="nil"/>
          <w:left w:val="nil"/>
          <w:bottom w:val="nil"/>
          <w:right w:val="nil"/>
          <w:between w:val="nil"/>
        </w:pBdr>
        <w:tabs>
          <w:tab w:val="left" w:pos="2620"/>
        </w:tabs>
        <w:ind w:right="185"/>
        <w:rPr>
          <w:rFonts w:ascii="Arial" w:eastAsia="Arial" w:hAnsi="Arial" w:cs="Arial"/>
          <w:color w:val="17365D"/>
        </w:rPr>
      </w:pPr>
      <w:r>
        <w:rPr>
          <w:rFonts w:ascii="Arial" w:eastAsia="Arial" w:hAnsi="Arial" w:cs="Arial"/>
          <w:color w:val="17365D"/>
        </w:rPr>
        <w:t>TABLE OF CONTENTS</w:t>
      </w:r>
    </w:p>
    <w:p w14:paraId="1A1C0909" w14:textId="77777777" w:rsidR="002D3DBF" w:rsidRDefault="002D3DBF">
      <w:pPr>
        <w:pBdr>
          <w:top w:val="nil"/>
          <w:left w:val="nil"/>
          <w:bottom w:val="nil"/>
          <w:right w:val="nil"/>
          <w:between w:val="nil"/>
        </w:pBdr>
        <w:tabs>
          <w:tab w:val="left" w:pos="2620"/>
        </w:tabs>
        <w:ind w:right="185"/>
        <w:rPr>
          <w:rFonts w:ascii="Arial" w:eastAsia="Arial" w:hAnsi="Arial" w:cs="Arial"/>
          <w:color w:val="17365D"/>
        </w:rPr>
      </w:pPr>
    </w:p>
    <w:sdt>
      <w:sdtPr>
        <w:id w:val="-1093316994"/>
        <w:docPartObj>
          <w:docPartGallery w:val="Table of Contents"/>
          <w:docPartUnique/>
        </w:docPartObj>
      </w:sdtPr>
      <w:sdtContent>
        <w:p w14:paraId="409356EA" w14:textId="77777777" w:rsidR="002D3DBF" w:rsidRDefault="00000000">
          <w:pPr>
            <w:widowControl w:val="0"/>
            <w:spacing w:before="60"/>
            <w:rPr>
              <w:rFonts w:ascii="Arial" w:eastAsia="Arial" w:hAnsi="Arial" w:cs="Arial"/>
              <w:color w:val="17365D"/>
            </w:rPr>
          </w:pPr>
          <w:r>
            <w:fldChar w:fldCharType="begin"/>
          </w:r>
          <w:r>
            <w:instrText xml:space="preserve"> TOC \h \u \z \n \t "Heading 1,1,Heading 2,2,Heading 3,3,Heading 4,4,Heading 5,5,Heading 6,6,"</w:instrText>
          </w:r>
          <w:r>
            <w:fldChar w:fldCharType="separate"/>
          </w:r>
        </w:p>
        <w:p w14:paraId="6F7A3522" w14:textId="77777777" w:rsidR="002D3DBF" w:rsidRDefault="00000000">
          <w:pPr>
            <w:widowControl w:val="0"/>
            <w:spacing w:before="60"/>
            <w:rPr>
              <w:rFonts w:ascii="Arial" w:eastAsia="Arial" w:hAnsi="Arial" w:cs="Arial"/>
              <w:color w:val="17365D"/>
            </w:rPr>
          </w:pPr>
          <w:hyperlink w:anchor="_heading=h.qg8k3ui5gun4">
            <w:r>
              <w:rPr>
                <w:rFonts w:ascii="Arial" w:eastAsia="Arial" w:hAnsi="Arial" w:cs="Arial"/>
                <w:color w:val="17365D"/>
              </w:rPr>
              <w:t>INSTRUCTIONS</w:t>
            </w:r>
          </w:hyperlink>
        </w:p>
        <w:p w14:paraId="3E55494B" w14:textId="77777777" w:rsidR="002D3DBF" w:rsidRDefault="00000000">
          <w:pPr>
            <w:widowControl w:val="0"/>
            <w:spacing w:before="60"/>
            <w:rPr>
              <w:rFonts w:ascii="Arial" w:eastAsia="Arial" w:hAnsi="Arial" w:cs="Arial"/>
              <w:color w:val="17365D"/>
            </w:rPr>
          </w:pPr>
          <w:hyperlink w:anchor="_heading=h.ddi7atgq9ehb">
            <w:r>
              <w:rPr>
                <w:rFonts w:ascii="Arial" w:eastAsia="Arial" w:hAnsi="Arial" w:cs="Arial"/>
                <w:color w:val="17365D"/>
              </w:rPr>
              <w:t>GENERAL INFORMATION - LEGAL FORM</w:t>
            </w:r>
          </w:hyperlink>
        </w:p>
        <w:p w14:paraId="68E9AA78" w14:textId="77777777" w:rsidR="002D3DBF" w:rsidRDefault="00000000">
          <w:pPr>
            <w:widowControl w:val="0"/>
            <w:spacing w:before="60"/>
            <w:rPr>
              <w:rFonts w:ascii="Arial" w:eastAsia="Arial" w:hAnsi="Arial" w:cs="Arial"/>
              <w:color w:val="17365D"/>
            </w:rPr>
          </w:pPr>
          <w:hyperlink w:anchor="_heading=h.18ua0o9e6ftw">
            <w:r>
              <w:rPr>
                <w:rFonts w:ascii="Arial" w:eastAsia="Arial" w:hAnsi="Arial" w:cs="Arial"/>
                <w:color w:val="17365D"/>
              </w:rPr>
              <w:t>I. GENERAL INFORMATION - CONTACT DETAILS</w:t>
            </w:r>
          </w:hyperlink>
        </w:p>
        <w:p w14:paraId="673DB0D5" w14:textId="77777777" w:rsidR="002D3DBF" w:rsidRDefault="00000000">
          <w:pPr>
            <w:widowControl w:val="0"/>
            <w:spacing w:before="60"/>
            <w:rPr>
              <w:rFonts w:ascii="Arial" w:eastAsia="Arial" w:hAnsi="Arial" w:cs="Arial"/>
              <w:color w:val="17365D"/>
            </w:rPr>
          </w:pPr>
          <w:hyperlink w:anchor="_heading=h.qq592eg0unkz">
            <w:r>
              <w:rPr>
                <w:rFonts w:ascii="Arial" w:eastAsia="Arial" w:hAnsi="Arial" w:cs="Arial"/>
                <w:color w:val="17365D"/>
              </w:rPr>
              <w:t>II. GENERAL INFORMATION - MANAGEMENT</w:t>
            </w:r>
          </w:hyperlink>
        </w:p>
        <w:p w14:paraId="44B5C328" w14:textId="77777777" w:rsidR="002D3DBF" w:rsidRDefault="00000000">
          <w:pPr>
            <w:widowControl w:val="0"/>
            <w:spacing w:before="60"/>
            <w:rPr>
              <w:rFonts w:ascii="Arial" w:eastAsia="Arial" w:hAnsi="Arial" w:cs="Arial"/>
              <w:color w:val="17365D"/>
            </w:rPr>
          </w:pPr>
          <w:hyperlink w:anchor="_heading=h.vj25i8hzwpis">
            <w:r>
              <w:rPr>
                <w:rFonts w:ascii="Arial" w:eastAsia="Arial" w:hAnsi="Arial" w:cs="Arial"/>
                <w:color w:val="17365D"/>
              </w:rPr>
              <w:t>III. BUSINESS OVERVIEW / BUSINESS PLAN</w:t>
            </w:r>
          </w:hyperlink>
        </w:p>
        <w:p w14:paraId="0C0C9EF7" w14:textId="77777777" w:rsidR="002D3DBF" w:rsidRDefault="00000000">
          <w:pPr>
            <w:widowControl w:val="0"/>
            <w:spacing w:before="60"/>
            <w:rPr>
              <w:rFonts w:ascii="Arial" w:eastAsia="Arial" w:hAnsi="Arial" w:cs="Arial"/>
              <w:color w:val="17365D"/>
            </w:rPr>
          </w:pPr>
          <w:hyperlink w:anchor="_heading=h.pdqiguese0z7">
            <w:r>
              <w:rPr>
                <w:rFonts w:ascii="Arial" w:eastAsia="Arial" w:hAnsi="Arial" w:cs="Arial"/>
                <w:color w:val="17365D"/>
              </w:rPr>
              <w:t>IV. OPERATIONAL AND TECHNICAL CAPABILITIES</w:t>
            </w:r>
          </w:hyperlink>
        </w:p>
        <w:p w14:paraId="5B3B1D81" w14:textId="77777777" w:rsidR="002D3DBF" w:rsidRDefault="00000000">
          <w:pPr>
            <w:widowControl w:val="0"/>
            <w:spacing w:before="60"/>
            <w:rPr>
              <w:rFonts w:ascii="Arial" w:eastAsia="Arial" w:hAnsi="Arial" w:cs="Arial"/>
              <w:color w:val="17365D"/>
            </w:rPr>
          </w:pPr>
          <w:hyperlink w:anchor="_heading=h.469bcx9gjxoz">
            <w:r>
              <w:rPr>
                <w:rFonts w:ascii="Arial" w:eastAsia="Arial" w:hAnsi="Arial" w:cs="Arial"/>
                <w:color w:val="17365D"/>
              </w:rPr>
              <w:t>V. CONTRACTUAL AND POLICY REQUIREMENTS</w:t>
            </w:r>
          </w:hyperlink>
        </w:p>
        <w:p w14:paraId="05E7CB6A" w14:textId="77777777" w:rsidR="002D3DBF" w:rsidRDefault="00000000">
          <w:pPr>
            <w:widowControl w:val="0"/>
            <w:spacing w:before="60"/>
            <w:rPr>
              <w:rFonts w:ascii="Arial" w:eastAsia="Arial" w:hAnsi="Arial" w:cs="Arial"/>
              <w:color w:val="17365D"/>
            </w:rPr>
          </w:pPr>
          <w:hyperlink w:anchor="_heading=h.gknkegdmivvn">
            <w:r>
              <w:rPr>
                <w:rFonts w:ascii="Arial" w:eastAsia="Arial" w:hAnsi="Arial" w:cs="Arial"/>
                <w:color w:val="17365D"/>
              </w:rPr>
              <w:t>REMINDERS</w:t>
            </w:r>
          </w:hyperlink>
        </w:p>
        <w:p w14:paraId="2873440D" w14:textId="77777777" w:rsidR="002D3DBF" w:rsidRDefault="00000000">
          <w:pPr>
            <w:widowControl w:val="0"/>
            <w:spacing w:before="60"/>
            <w:rPr>
              <w:rFonts w:ascii="Arial" w:eastAsia="Arial" w:hAnsi="Arial" w:cs="Arial"/>
              <w:color w:val="17365D"/>
            </w:rPr>
          </w:pPr>
          <w:hyperlink w:anchor="_heading=h.57csw1p9ie5i">
            <w:r>
              <w:rPr>
                <w:rFonts w:ascii="Arial" w:eastAsia="Arial" w:hAnsi="Arial" w:cs="Arial"/>
                <w:color w:val="17365D"/>
              </w:rPr>
              <w:t>FINANCIAL OBLIGATIONS</w:t>
            </w:r>
          </w:hyperlink>
        </w:p>
        <w:p w14:paraId="69067672" w14:textId="77777777" w:rsidR="002D3DBF" w:rsidRDefault="00000000">
          <w:pPr>
            <w:widowControl w:val="0"/>
            <w:spacing w:before="60"/>
            <w:rPr>
              <w:rFonts w:ascii="Arial" w:eastAsia="Arial" w:hAnsi="Arial" w:cs="Arial"/>
              <w:color w:val="17365D"/>
            </w:rPr>
          </w:pPr>
          <w:hyperlink w:anchor="_heading=h.lptok4giskkl">
            <w:r>
              <w:rPr>
                <w:rFonts w:ascii="Arial" w:eastAsia="Arial" w:hAnsi="Arial" w:cs="Arial"/>
                <w:color w:val="17365D"/>
              </w:rPr>
              <w:t>TERMS AND CONDITIONS</w:t>
            </w:r>
          </w:hyperlink>
        </w:p>
        <w:p w14:paraId="37FAD772" w14:textId="77777777" w:rsidR="002D3DBF" w:rsidRDefault="00000000">
          <w:pPr>
            <w:widowControl w:val="0"/>
            <w:spacing w:before="60"/>
            <w:ind w:left="360"/>
            <w:rPr>
              <w:rFonts w:ascii="Arial" w:eastAsia="Arial" w:hAnsi="Arial" w:cs="Arial"/>
              <w:color w:val="17365D"/>
            </w:rPr>
          </w:pPr>
          <w:hyperlink w:anchor="_heading=h.fn18x0ed8wsf">
            <w:r>
              <w:rPr>
                <w:rFonts w:ascii="Arial" w:eastAsia="Arial" w:hAnsi="Arial" w:cs="Arial"/>
                <w:color w:val="17365D"/>
              </w:rPr>
              <w:t>1. Disclosure.</w:t>
            </w:r>
          </w:hyperlink>
        </w:p>
        <w:p w14:paraId="2D27F6B3" w14:textId="77777777" w:rsidR="002D3DBF" w:rsidRDefault="00000000">
          <w:pPr>
            <w:widowControl w:val="0"/>
            <w:spacing w:before="60"/>
            <w:ind w:left="360"/>
            <w:rPr>
              <w:rFonts w:ascii="Arial" w:eastAsia="Arial" w:hAnsi="Arial" w:cs="Arial"/>
              <w:color w:val="17365D"/>
            </w:rPr>
          </w:pPr>
          <w:hyperlink w:anchor="_heading=h.dca0it8swqni">
            <w:r>
              <w:rPr>
                <w:rFonts w:ascii="Arial" w:eastAsia="Arial" w:hAnsi="Arial" w:cs="Arial"/>
                <w:color w:val="17365D"/>
              </w:rPr>
              <w:t>2. Legal Authority.</w:t>
            </w:r>
          </w:hyperlink>
        </w:p>
        <w:p w14:paraId="712FF309" w14:textId="77777777" w:rsidR="002D3DBF" w:rsidRDefault="00000000">
          <w:pPr>
            <w:widowControl w:val="0"/>
            <w:spacing w:before="60"/>
            <w:ind w:left="360"/>
            <w:rPr>
              <w:rFonts w:ascii="Arial" w:eastAsia="Arial" w:hAnsi="Arial" w:cs="Arial"/>
              <w:color w:val="17365D"/>
            </w:rPr>
          </w:pPr>
          <w:hyperlink w:anchor="_heading=h.pgm4es30bsed">
            <w:r>
              <w:rPr>
                <w:rFonts w:ascii="Arial" w:eastAsia="Arial" w:hAnsi="Arial" w:cs="Arial"/>
                <w:color w:val="17365D"/>
              </w:rPr>
              <w:t>3. Individuals &amp; Sole Proprietorships Ineligible.</w:t>
            </w:r>
          </w:hyperlink>
        </w:p>
        <w:p w14:paraId="578BA172" w14:textId="77777777" w:rsidR="002D3DBF" w:rsidRDefault="00000000">
          <w:pPr>
            <w:widowControl w:val="0"/>
            <w:spacing w:before="60"/>
            <w:ind w:left="360"/>
            <w:rPr>
              <w:rFonts w:ascii="Arial" w:eastAsia="Arial" w:hAnsi="Arial" w:cs="Arial"/>
              <w:color w:val="17365D"/>
            </w:rPr>
          </w:pPr>
          <w:hyperlink w:anchor="_heading=h.23psl0xqr58l">
            <w:r>
              <w:rPr>
                <w:rFonts w:ascii="Arial" w:eastAsia="Arial" w:hAnsi="Arial" w:cs="Arial"/>
                <w:color w:val="17365D"/>
              </w:rPr>
              <w:t>4. Application Process.</w:t>
            </w:r>
          </w:hyperlink>
        </w:p>
        <w:p w14:paraId="22BD71F3" w14:textId="77777777" w:rsidR="002D3DBF" w:rsidRDefault="00000000">
          <w:pPr>
            <w:widowControl w:val="0"/>
            <w:spacing w:before="60"/>
            <w:ind w:left="360"/>
            <w:rPr>
              <w:rFonts w:ascii="Arial" w:eastAsia="Arial" w:hAnsi="Arial" w:cs="Arial"/>
              <w:color w:val="17365D"/>
            </w:rPr>
          </w:pPr>
          <w:hyperlink w:anchor="_heading=h.a3vx8edxkpjw">
            <w:r>
              <w:rPr>
                <w:rFonts w:ascii="Arial" w:eastAsia="Arial" w:hAnsi="Arial" w:cs="Arial"/>
                <w:color w:val="17365D"/>
              </w:rPr>
              <w:t>5. Application Fees.</w:t>
            </w:r>
          </w:hyperlink>
        </w:p>
        <w:p w14:paraId="58C94175" w14:textId="77777777" w:rsidR="002D3DBF" w:rsidRDefault="00000000">
          <w:pPr>
            <w:widowControl w:val="0"/>
            <w:spacing w:before="60"/>
            <w:ind w:left="360"/>
            <w:rPr>
              <w:rFonts w:ascii="Arial" w:eastAsia="Arial" w:hAnsi="Arial" w:cs="Arial"/>
              <w:color w:val="17365D"/>
            </w:rPr>
          </w:pPr>
          <w:hyperlink w:anchor="_heading=h.dme6tet4z6vu">
            <w:r>
              <w:rPr>
                <w:rFonts w:ascii="Arial" w:eastAsia="Arial" w:hAnsi="Arial" w:cs="Arial"/>
                <w:color w:val="17365D"/>
              </w:rPr>
              <w:t>6. Withdrawal of an Application.</w:t>
            </w:r>
          </w:hyperlink>
        </w:p>
        <w:p w14:paraId="3BE0F89A" w14:textId="77777777" w:rsidR="002D3DBF" w:rsidRDefault="00000000">
          <w:pPr>
            <w:widowControl w:val="0"/>
            <w:spacing w:before="60"/>
            <w:ind w:left="360"/>
            <w:rPr>
              <w:rFonts w:ascii="Arial" w:eastAsia="Arial" w:hAnsi="Arial" w:cs="Arial"/>
              <w:color w:val="17365D"/>
            </w:rPr>
          </w:pPr>
          <w:hyperlink w:anchor="_heading=h.pupp2i35ur6f">
            <w:r>
              <w:rPr>
                <w:rFonts w:ascii="Arial" w:eastAsia="Arial" w:hAnsi="Arial" w:cs="Arial"/>
                <w:color w:val="17365D"/>
              </w:rPr>
              <w:t>7. Application Approval and Accreditation.</w:t>
            </w:r>
          </w:hyperlink>
        </w:p>
        <w:p w14:paraId="40ADF048" w14:textId="77777777" w:rsidR="002D3DBF" w:rsidRDefault="00000000">
          <w:pPr>
            <w:widowControl w:val="0"/>
            <w:spacing w:before="60"/>
            <w:ind w:left="360"/>
            <w:rPr>
              <w:rFonts w:ascii="Arial" w:eastAsia="Arial" w:hAnsi="Arial" w:cs="Arial"/>
              <w:color w:val="17365D"/>
            </w:rPr>
          </w:pPr>
          <w:hyperlink w:anchor="_heading=h.7ydw1y2ygcld">
            <w:r>
              <w:rPr>
                <w:rFonts w:ascii="Arial" w:eastAsia="Arial" w:hAnsi="Arial" w:cs="Arial"/>
                <w:color w:val="17365D"/>
              </w:rPr>
              <w:t>8. Permissions.</w:t>
            </w:r>
          </w:hyperlink>
        </w:p>
        <w:p w14:paraId="6BE7C6CE" w14:textId="77777777" w:rsidR="002D3DBF" w:rsidRDefault="00000000">
          <w:pPr>
            <w:widowControl w:val="0"/>
            <w:spacing w:before="60"/>
            <w:ind w:left="360"/>
            <w:rPr>
              <w:rFonts w:ascii="Arial" w:eastAsia="Arial" w:hAnsi="Arial" w:cs="Arial"/>
              <w:color w:val="17365D"/>
            </w:rPr>
          </w:pPr>
          <w:hyperlink w:anchor="_heading=h.dgf7mdjpcv0p">
            <w:r>
              <w:rPr>
                <w:rFonts w:ascii="Arial" w:eastAsia="Arial" w:hAnsi="Arial" w:cs="Arial"/>
                <w:color w:val="17365D"/>
              </w:rPr>
              <w:t>9. Indemnity and Limitation of Liability.</w:t>
            </w:r>
          </w:hyperlink>
        </w:p>
        <w:p w14:paraId="35C2C612" w14:textId="77777777" w:rsidR="002D3DBF" w:rsidRDefault="00000000">
          <w:pPr>
            <w:widowControl w:val="0"/>
            <w:spacing w:before="60"/>
            <w:ind w:left="360"/>
            <w:rPr>
              <w:rFonts w:ascii="Arial" w:eastAsia="Arial" w:hAnsi="Arial" w:cs="Arial"/>
              <w:color w:val="17365D"/>
            </w:rPr>
          </w:pPr>
          <w:hyperlink w:anchor="_heading=h.po91t2cp7hmw">
            <w:r>
              <w:rPr>
                <w:rFonts w:ascii="Arial" w:eastAsia="Arial" w:hAnsi="Arial" w:cs="Arial"/>
                <w:color w:val="17365D"/>
              </w:rPr>
              <w:t>10. Confidential Information.</w:t>
            </w:r>
          </w:hyperlink>
        </w:p>
        <w:p w14:paraId="0C35767C" w14:textId="77777777" w:rsidR="002D3DBF" w:rsidRDefault="00000000">
          <w:pPr>
            <w:widowControl w:val="0"/>
            <w:spacing w:before="60"/>
            <w:ind w:left="360"/>
            <w:rPr>
              <w:rFonts w:ascii="Arial" w:eastAsia="Arial" w:hAnsi="Arial" w:cs="Arial"/>
              <w:color w:val="17365D"/>
            </w:rPr>
          </w:pPr>
          <w:hyperlink w:anchor="_heading=h.dbflrvlww1">
            <w:r>
              <w:rPr>
                <w:rFonts w:ascii="Arial" w:eastAsia="Arial" w:hAnsi="Arial" w:cs="Arial"/>
                <w:color w:val="17365D"/>
              </w:rPr>
              <w:t>11. Transfer of Registrar Accreditation.</w:t>
            </w:r>
          </w:hyperlink>
        </w:p>
        <w:p w14:paraId="7A0F33A2" w14:textId="77777777" w:rsidR="002D3DBF" w:rsidRDefault="00000000">
          <w:pPr>
            <w:widowControl w:val="0"/>
            <w:spacing w:before="60"/>
            <w:ind w:left="360"/>
            <w:rPr>
              <w:rFonts w:ascii="Arial" w:eastAsia="Arial" w:hAnsi="Arial" w:cs="Arial"/>
              <w:color w:val="17365D"/>
            </w:rPr>
          </w:pPr>
          <w:hyperlink w:anchor="_heading=h.nygw7fl24vvt">
            <w:r>
              <w:rPr>
                <w:rFonts w:ascii="Arial" w:eastAsia="Arial" w:hAnsi="Arial" w:cs="Arial"/>
                <w:color w:val="17365D"/>
              </w:rPr>
              <w:t>12. Law and Consulting Firms Retained by ICANN.</w:t>
            </w:r>
          </w:hyperlink>
        </w:p>
        <w:p w14:paraId="343CBDB8" w14:textId="77777777" w:rsidR="002D3DBF" w:rsidRDefault="00000000">
          <w:pPr>
            <w:widowControl w:val="0"/>
            <w:spacing w:before="60"/>
            <w:ind w:left="360"/>
            <w:rPr>
              <w:rFonts w:ascii="Arial" w:eastAsia="Arial" w:hAnsi="Arial" w:cs="Arial"/>
              <w:color w:val="17365D"/>
            </w:rPr>
          </w:pPr>
          <w:hyperlink w:anchor="_heading=h.ttqk3kck95im">
            <w:r>
              <w:rPr>
                <w:rFonts w:ascii="Arial" w:eastAsia="Arial" w:hAnsi="Arial" w:cs="Arial"/>
                <w:color w:val="17365D"/>
              </w:rPr>
              <w:t>13. Non-English Reference Material.</w:t>
            </w:r>
          </w:hyperlink>
        </w:p>
        <w:p w14:paraId="19471D07" w14:textId="77777777" w:rsidR="002D3DBF" w:rsidRDefault="00000000">
          <w:pPr>
            <w:widowControl w:val="0"/>
            <w:spacing w:before="60"/>
            <w:ind w:left="360"/>
            <w:rPr>
              <w:rFonts w:ascii="Arial" w:eastAsia="Arial" w:hAnsi="Arial" w:cs="Arial"/>
              <w:color w:val="17365D"/>
            </w:rPr>
          </w:pPr>
          <w:hyperlink w:anchor="_heading=h.8nuyhkuqemm9">
            <w:r>
              <w:rPr>
                <w:rFonts w:ascii="Arial" w:eastAsia="Arial" w:hAnsi="Arial" w:cs="Arial"/>
                <w:color w:val="17365D"/>
              </w:rPr>
              <w:t>14. Updates to Application Process and Terms and Conditions.</w:t>
            </w:r>
          </w:hyperlink>
        </w:p>
        <w:p w14:paraId="58315F92" w14:textId="77777777" w:rsidR="002D3DBF" w:rsidRDefault="00000000">
          <w:pPr>
            <w:widowControl w:val="0"/>
            <w:spacing w:before="60"/>
            <w:rPr>
              <w:rFonts w:ascii="Arial" w:eastAsia="Arial" w:hAnsi="Arial" w:cs="Arial"/>
              <w:color w:val="17365D"/>
            </w:rPr>
          </w:pPr>
          <w:hyperlink w:anchor="_heading=h.9vvioktthysc">
            <w:r>
              <w:rPr>
                <w:rFonts w:ascii="Arial" w:eastAsia="Arial" w:hAnsi="Arial" w:cs="Arial"/>
                <w:color w:val="17365D"/>
              </w:rPr>
              <w:t xml:space="preserve">SIGNATURE </w:t>
            </w:r>
            <w:r>
              <w:rPr>
                <w:rFonts w:ascii="Arial" w:eastAsia="Arial" w:hAnsi="Arial" w:cs="Arial"/>
                <w:color w:val="17365D"/>
              </w:rPr>
              <w:t>P</w:t>
            </w:r>
            <w:r>
              <w:rPr>
                <w:rFonts w:ascii="Arial" w:eastAsia="Arial" w:hAnsi="Arial" w:cs="Arial"/>
                <w:color w:val="17365D"/>
              </w:rPr>
              <w:t>AGE</w:t>
            </w:r>
          </w:hyperlink>
          <w:r>
            <w:fldChar w:fldCharType="end"/>
          </w:r>
        </w:p>
      </w:sdtContent>
    </w:sdt>
    <w:p w14:paraId="792C4F8F" w14:textId="77777777" w:rsidR="002D3DBF" w:rsidRDefault="002D3DBF">
      <w:pPr>
        <w:pBdr>
          <w:top w:val="nil"/>
          <w:left w:val="nil"/>
          <w:bottom w:val="nil"/>
          <w:right w:val="nil"/>
          <w:between w:val="nil"/>
        </w:pBdr>
        <w:tabs>
          <w:tab w:val="left" w:pos="2620"/>
        </w:tabs>
        <w:ind w:right="185"/>
        <w:rPr>
          <w:rFonts w:ascii="Arial" w:eastAsia="Arial" w:hAnsi="Arial" w:cs="Arial"/>
          <w:color w:val="17365D"/>
        </w:rPr>
      </w:pPr>
    </w:p>
    <w:p w14:paraId="33F513E4" w14:textId="77777777" w:rsidR="002D3DBF" w:rsidRDefault="002D3DBF">
      <w:pPr>
        <w:pStyle w:val="Heading1"/>
        <w:ind w:firstLine="1600"/>
        <w:rPr>
          <w:color w:val="17365D"/>
        </w:rPr>
      </w:pPr>
    </w:p>
    <w:p w14:paraId="5C08DDE1" w14:textId="77777777" w:rsidR="002D3DBF" w:rsidRDefault="002D3DBF">
      <w:pPr>
        <w:pStyle w:val="Heading1"/>
        <w:ind w:firstLine="1600"/>
        <w:rPr>
          <w:color w:val="17365D"/>
        </w:rPr>
      </w:pPr>
    </w:p>
    <w:p w14:paraId="5B34E896" w14:textId="77777777" w:rsidR="002D3DBF" w:rsidRDefault="002D3DBF">
      <w:pPr>
        <w:pStyle w:val="Heading1"/>
        <w:ind w:firstLine="1600"/>
        <w:rPr>
          <w:color w:val="17365D"/>
        </w:rPr>
      </w:pPr>
    </w:p>
    <w:p w14:paraId="17CBB942" w14:textId="77777777" w:rsidR="002D3DBF" w:rsidRDefault="002D3DBF">
      <w:pPr>
        <w:pStyle w:val="Heading1"/>
        <w:ind w:firstLine="1600"/>
        <w:rPr>
          <w:color w:val="17365D"/>
        </w:rPr>
      </w:pPr>
    </w:p>
    <w:p w14:paraId="7D8EC8A1" w14:textId="77777777" w:rsidR="002D3DBF" w:rsidRDefault="002D3DBF">
      <w:pPr>
        <w:pStyle w:val="Heading1"/>
        <w:ind w:firstLine="1600"/>
        <w:rPr>
          <w:color w:val="17365D"/>
        </w:rPr>
      </w:pPr>
    </w:p>
    <w:p w14:paraId="69B3B668" w14:textId="77777777" w:rsidR="002D3DBF" w:rsidRDefault="002D3DBF">
      <w:pPr>
        <w:pStyle w:val="Heading1"/>
        <w:ind w:firstLine="1600"/>
        <w:rPr>
          <w:color w:val="17365D"/>
        </w:rPr>
      </w:pPr>
    </w:p>
    <w:p w14:paraId="2E699F9B" w14:textId="77777777" w:rsidR="002D3DBF" w:rsidRDefault="00000000">
      <w:pPr>
        <w:pStyle w:val="Heading1"/>
        <w:ind w:left="0"/>
      </w:pPr>
      <w:bookmarkStart w:id="0" w:name="_heading=h.qg8k3ui5gun4" w:colFirst="0" w:colLast="0"/>
      <w:bookmarkEnd w:id="0"/>
      <w:r>
        <w:lastRenderedPageBreak/>
        <w:t xml:space="preserve">INSTRUCTIONS </w:t>
      </w:r>
    </w:p>
    <w:p w14:paraId="251CBF66" w14:textId="77777777" w:rsidR="002D3DBF" w:rsidRDefault="002D3DBF">
      <w:pPr>
        <w:pBdr>
          <w:top w:val="nil"/>
          <w:left w:val="nil"/>
          <w:bottom w:val="nil"/>
          <w:right w:val="nil"/>
          <w:between w:val="nil"/>
        </w:pBdr>
        <w:tabs>
          <w:tab w:val="left" w:pos="2620"/>
        </w:tabs>
        <w:ind w:left="-360" w:right="10"/>
        <w:jc w:val="both"/>
        <w:rPr>
          <w:rFonts w:ascii="Arial" w:eastAsia="Arial" w:hAnsi="Arial" w:cs="Arial"/>
          <w:color w:val="17365D"/>
          <w:sz w:val="22"/>
          <w:szCs w:val="22"/>
        </w:rPr>
      </w:pPr>
    </w:p>
    <w:tbl>
      <w:tblPr>
        <w:tblStyle w:val="afffffffffffffb"/>
        <w:tblW w:w="98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2D3DBF" w14:paraId="3EB5666C" w14:textId="77777777">
        <w:tc>
          <w:tcPr>
            <w:tcW w:w="9810" w:type="dxa"/>
          </w:tcPr>
          <w:p w14:paraId="5AE76779" w14:textId="77777777" w:rsidR="002D3DBF" w:rsidRDefault="002D3DBF">
            <w:pPr>
              <w:widowControl/>
              <w:numPr>
                <w:ilvl w:val="0"/>
                <w:numId w:val="1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7A79685E" w14:textId="77777777" w:rsidR="002D3DBF" w:rsidRDefault="00000000">
            <w:pPr>
              <w:widowControl/>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You may send your completed application via </w:t>
            </w:r>
            <w:r>
              <w:rPr>
                <w:rFonts w:ascii="Arial" w:eastAsia="Arial" w:hAnsi="Arial" w:cs="Arial"/>
                <w:b/>
                <w:color w:val="17365D"/>
                <w:sz w:val="20"/>
                <w:szCs w:val="20"/>
              </w:rPr>
              <w:t>one of</w:t>
            </w:r>
            <w:r>
              <w:rPr>
                <w:rFonts w:ascii="Arial" w:eastAsia="Arial" w:hAnsi="Arial" w:cs="Arial"/>
                <w:color w:val="17365D"/>
                <w:sz w:val="20"/>
                <w:szCs w:val="20"/>
              </w:rPr>
              <w:t xml:space="preserve"> the following methods:</w:t>
            </w:r>
          </w:p>
          <w:p w14:paraId="1EA5CF11" w14:textId="77777777" w:rsidR="002D3DBF" w:rsidRDefault="002D3DBF">
            <w:pPr>
              <w:widowControl/>
              <w:pBdr>
                <w:top w:val="nil"/>
                <w:left w:val="nil"/>
                <w:bottom w:val="nil"/>
                <w:right w:val="nil"/>
                <w:between w:val="nil"/>
              </w:pBdr>
              <w:tabs>
                <w:tab w:val="left" w:pos="0"/>
                <w:tab w:val="left" w:pos="2620"/>
              </w:tabs>
              <w:ind w:right="10"/>
              <w:rPr>
                <w:rFonts w:ascii="Arial" w:eastAsia="Arial" w:hAnsi="Arial" w:cs="Arial"/>
                <w:color w:val="17365D"/>
                <w:sz w:val="20"/>
                <w:szCs w:val="20"/>
              </w:rPr>
            </w:pPr>
          </w:p>
          <w:p w14:paraId="5A058ED3" w14:textId="77777777" w:rsidR="002D3DBF" w:rsidRDefault="00000000">
            <w:pPr>
              <w:widowControl/>
              <w:numPr>
                <w:ilvl w:val="0"/>
                <w:numId w:val="1"/>
              </w:numPr>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Complete the fillable form, attach supporting documents, and send an electronic copy to: </w:t>
            </w:r>
            <w:hyperlink r:id="rId8">
              <w:r>
                <w:rPr>
                  <w:rFonts w:ascii="Arial" w:eastAsia="Arial" w:hAnsi="Arial" w:cs="Arial"/>
                  <w:b/>
                  <w:color w:val="0000FF"/>
                  <w:sz w:val="20"/>
                  <w:szCs w:val="20"/>
                  <w:u w:val="single"/>
                </w:rPr>
                <w:t>accredit@icann.org</w:t>
              </w:r>
            </w:hyperlink>
            <w:r>
              <w:rPr>
                <w:rFonts w:ascii="Arial" w:eastAsia="Arial" w:hAnsi="Arial" w:cs="Arial"/>
                <w:b/>
                <w:color w:val="0000FF"/>
                <w:sz w:val="20"/>
                <w:szCs w:val="20"/>
                <w:u w:val="single"/>
              </w:rPr>
              <w:t>.</w:t>
            </w:r>
            <w:r>
              <w:rPr>
                <w:rFonts w:ascii="Arial" w:eastAsia="Arial" w:hAnsi="Arial" w:cs="Arial"/>
                <w:color w:val="17365D"/>
                <w:sz w:val="20"/>
                <w:szCs w:val="20"/>
              </w:rPr>
              <w:t xml:space="preserve"> </w:t>
            </w:r>
          </w:p>
          <w:p w14:paraId="224511B7" w14:textId="77777777" w:rsidR="002D3DBF" w:rsidRDefault="00000000">
            <w:pPr>
              <w:widowControl/>
              <w:numPr>
                <w:ilvl w:val="1"/>
                <w:numId w:val="1"/>
              </w:numPr>
              <w:pBdr>
                <w:top w:val="nil"/>
                <w:left w:val="nil"/>
                <w:bottom w:val="nil"/>
                <w:right w:val="nil"/>
                <w:between w:val="nil"/>
              </w:pBdr>
              <w:tabs>
                <w:tab w:val="left" w:pos="0"/>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Please note that when applications are received by email, ICANN will send a </w:t>
            </w:r>
            <w:r>
              <w:rPr>
                <w:rFonts w:ascii="Arial" w:eastAsia="Arial" w:hAnsi="Arial" w:cs="Arial"/>
                <w:i/>
                <w:color w:val="17365D"/>
                <w:sz w:val="20"/>
                <w:szCs w:val="20"/>
              </w:rPr>
              <w:t>Certificate of Submission Authority</w:t>
            </w:r>
            <w:r>
              <w:rPr>
                <w:rFonts w:ascii="Arial" w:eastAsia="Arial" w:hAnsi="Arial" w:cs="Arial"/>
                <w:color w:val="17365D"/>
                <w:sz w:val="20"/>
                <w:szCs w:val="20"/>
              </w:rPr>
              <w:t xml:space="preserve"> and </w:t>
            </w:r>
            <w:r>
              <w:rPr>
                <w:rFonts w:ascii="Arial" w:eastAsia="Arial" w:hAnsi="Arial" w:cs="Arial"/>
                <w:i/>
                <w:color w:val="17365D"/>
                <w:sz w:val="20"/>
                <w:szCs w:val="20"/>
              </w:rPr>
              <w:t>Agreement to Terms and Conditions</w:t>
            </w:r>
            <w:r>
              <w:rPr>
                <w:rFonts w:ascii="Arial" w:eastAsia="Arial" w:hAnsi="Arial" w:cs="Arial"/>
                <w:color w:val="17365D"/>
                <w:sz w:val="20"/>
                <w:szCs w:val="20"/>
              </w:rPr>
              <w:t xml:space="preserve"> to be signed via an electronic signature software.</w:t>
            </w:r>
          </w:p>
          <w:p w14:paraId="4EC563E2" w14:textId="77777777" w:rsidR="002D3DBF" w:rsidRDefault="002D3DBF">
            <w:pPr>
              <w:widowControl/>
              <w:numPr>
                <w:ilvl w:val="0"/>
                <w:numId w:val="1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0595BD1B" w14:textId="77777777" w:rsidR="002D3DBF" w:rsidRDefault="00000000">
            <w:pPr>
              <w:widowControl/>
              <w:numPr>
                <w:ilvl w:val="0"/>
                <w:numId w:val="1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r>
              <w:rPr>
                <w:rFonts w:ascii="Arial" w:eastAsia="Arial" w:hAnsi="Arial" w:cs="Arial"/>
                <w:color w:val="17365D"/>
                <w:sz w:val="20"/>
                <w:szCs w:val="20"/>
              </w:rPr>
              <w:t xml:space="preserve">      (2)   Send the completed application form with supporting documents by mail/courier to:</w:t>
            </w:r>
          </w:p>
          <w:p w14:paraId="5C846CC7" w14:textId="77777777" w:rsidR="002D3DBF" w:rsidRDefault="002D3DBF">
            <w:pPr>
              <w:widowControl/>
              <w:numPr>
                <w:ilvl w:val="0"/>
                <w:numId w:val="1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5F4E026E" w14:textId="77777777" w:rsidR="002D3DBF" w:rsidRDefault="00000000">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Internet Corporation for Assigned Names and Numbers</w:t>
            </w:r>
          </w:p>
          <w:p w14:paraId="4EC024A1" w14:textId="77777777" w:rsidR="002D3DBF" w:rsidRDefault="00000000">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Registrar Accreditation</w:t>
            </w:r>
          </w:p>
          <w:p w14:paraId="3C4A1931" w14:textId="77777777" w:rsidR="002D3DBF" w:rsidRDefault="00000000">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12025 Waterfront Drive, Suite 300</w:t>
            </w:r>
          </w:p>
          <w:p w14:paraId="01B54B70" w14:textId="77777777" w:rsidR="002D3DBF" w:rsidRDefault="00000000">
            <w:pPr>
              <w:widowControl/>
              <w:pBdr>
                <w:top w:val="nil"/>
                <w:left w:val="nil"/>
                <w:bottom w:val="nil"/>
                <w:right w:val="nil"/>
                <w:between w:val="nil"/>
              </w:pBdr>
              <w:tabs>
                <w:tab w:val="left" w:pos="0"/>
                <w:tab w:val="left" w:pos="2620"/>
              </w:tabs>
              <w:ind w:left="720" w:right="10"/>
              <w:rPr>
                <w:rFonts w:ascii="Arial" w:eastAsia="Arial" w:hAnsi="Arial" w:cs="Arial"/>
                <w:b/>
                <w:color w:val="17365D"/>
                <w:sz w:val="20"/>
                <w:szCs w:val="20"/>
              </w:rPr>
            </w:pPr>
            <w:r>
              <w:rPr>
                <w:rFonts w:ascii="Arial" w:eastAsia="Arial" w:hAnsi="Arial" w:cs="Arial"/>
                <w:b/>
                <w:color w:val="17365D"/>
                <w:sz w:val="20"/>
                <w:szCs w:val="20"/>
              </w:rPr>
              <w:t>Los Angeles, CA 90094-2536, USA</w:t>
            </w:r>
          </w:p>
          <w:p w14:paraId="231BCAFA" w14:textId="77777777" w:rsidR="002D3DBF" w:rsidRDefault="002D3DBF">
            <w:pPr>
              <w:widowControl/>
              <w:numPr>
                <w:ilvl w:val="0"/>
                <w:numId w:val="1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p w14:paraId="7C4690A4" w14:textId="77777777" w:rsidR="002D3DBF" w:rsidRDefault="002D3DBF">
            <w:pPr>
              <w:widowControl/>
              <w:pBdr>
                <w:top w:val="nil"/>
                <w:left w:val="nil"/>
                <w:bottom w:val="nil"/>
                <w:right w:val="nil"/>
                <w:between w:val="nil"/>
              </w:pBdr>
              <w:tabs>
                <w:tab w:val="left" w:pos="0"/>
                <w:tab w:val="left" w:pos="2620"/>
              </w:tabs>
              <w:ind w:left="2620" w:right="10" w:hanging="360"/>
              <w:rPr>
                <w:rFonts w:ascii="Arial" w:eastAsia="Arial" w:hAnsi="Arial" w:cs="Arial"/>
                <w:color w:val="17365D"/>
                <w:sz w:val="20"/>
                <w:szCs w:val="20"/>
              </w:rPr>
            </w:pPr>
          </w:p>
          <w:p w14:paraId="3A27E0C9" w14:textId="77777777" w:rsidR="002D3DBF" w:rsidRDefault="00000000">
            <w:pPr>
              <w:widowControl/>
              <w:numPr>
                <w:ilvl w:val="0"/>
                <w:numId w:val="1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r>
              <w:rPr>
                <w:rFonts w:ascii="Arial" w:eastAsia="Arial" w:hAnsi="Arial" w:cs="Arial"/>
                <w:color w:val="17365D"/>
                <w:sz w:val="20"/>
                <w:szCs w:val="20"/>
              </w:rPr>
              <w:t>*Please do not transmit payment for the application fee with this form. ICANN will provide instructions on how to transmit payment after our initial review of the application.</w:t>
            </w:r>
          </w:p>
          <w:p w14:paraId="26E74694" w14:textId="77777777" w:rsidR="002D3DBF" w:rsidRDefault="002D3DBF">
            <w:pPr>
              <w:widowControl/>
              <w:tabs>
                <w:tab w:val="left" w:pos="0"/>
                <w:tab w:val="left" w:pos="2620"/>
              </w:tabs>
              <w:ind w:right="10"/>
              <w:rPr>
                <w:rFonts w:ascii="Arial" w:eastAsia="Arial" w:hAnsi="Arial" w:cs="Arial"/>
                <w:color w:val="17365D"/>
                <w:sz w:val="20"/>
                <w:szCs w:val="20"/>
              </w:rPr>
            </w:pPr>
          </w:p>
          <w:p w14:paraId="118B6127" w14:textId="77777777" w:rsidR="002D3DBF" w:rsidRDefault="00000000">
            <w:pPr>
              <w:widowControl/>
              <w:pBdr>
                <w:top w:val="nil"/>
                <w:left w:val="nil"/>
                <w:bottom w:val="nil"/>
                <w:right w:val="nil"/>
                <w:between w:val="nil"/>
              </w:pBdr>
              <w:tabs>
                <w:tab w:val="left" w:pos="0"/>
                <w:tab w:val="left" w:pos="2620"/>
              </w:tabs>
              <w:ind w:right="10"/>
              <w:rPr>
                <w:rFonts w:ascii="Arial" w:eastAsia="Arial" w:hAnsi="Arial" w:cs="Arial"/>
                <w:color w:val="000000"/>
                <w:sz w:val="22"/>
                <w:szCs w:val="22"/>
              </w:rPr>
            </w:pPr>
            <w:r>
              <w:rPr>
                <w:rFonts w:ascii="Arial" w:eastAsia="Arial" w:hAnsi="Arial" w:cs="Arial"/>
                <w:color w:val="17365D"/>
                <w:sz w:val="20"/>
                <w:szCs w:val="20"/>
              </w:rPr>
              <w:t>*By submitting my personal data, I agree that my personal data will be processed in accordance with the ICANN </w:t>
            </w:r>
            <w:hyperlink r:id="rId9">
              <w:r>
                <w:rPr>
                  <w:rFonts w:ascii="Arial" w:eastAsia="Arial" w:hAnsi="Arial" w:cs="Arial"/>
                  <w:b/>
                  <w:color w:val="1155CC"/>
                  <w:sz w:val="20"/>
                  <w:szCs w:val="20"/>
                  <w:u w:val="single"/>
                </w:rPr>
                <w:t>Privacy Policy</w:t>
              </w:r>
            </w:hyperlink>
            <w:r>
              <w:rPr>
                <w:rFonts w:ascii="Arial" w:eastAsia="Arial" w:hAnsi="Arial" w:cs="Arial"/>
                <w:color w:val="17365D"/>
                <w:sz w:val="20"/>
                <w:szCs w:val="20"/>
              </w:rPr>
              <w:t>, and agree to abide by the website </w:t>
            </w:r>
            <w:hyperlink r:id="rId10">
              <w:r>
                <w:rPr>
                  <w:rFonts w:ascii="Arial" w:eastAsia="Arial" w:hAnsi="Arial" w:cs="Arial"/>
                  <w:b/>
                  <w:color w:val="1155CC"/>
                  <w:sz w:val="20"/>
                  <w:szCs w:val="20"/>
                  <w:u w:val="single"/>
                </w:rPr>
                <w:t>Terms of Service</w:t>
              </w:r>
            </w:hyperlink>
            <w:r>
              <w:rPr>
                <w:rFonts w:ascii="Arial" w:eastAsia="Arial" w:hAnsi="Arial" w:cs="Arial"/>
                <w:color w:val="17365D"/>
                <w:sz w:val="20"/>
                <w:szCs w:val="20"/>
              </w:rPr>
              <w:t>.</w:t>
            </w:r>
          </w:p>
          <w:p w14:paraId="2B1AD04A" w14:textId="77777777" w:rsidR="002D3DBF" w:rsidRDefault="002D3DBF">
            <w:pPr>
              <w:widowControl/>
              <w:numPr>
                <w:ilvl w:val="0"/>
                <w:numId w:val="14"/>
              </w:numPr>
              <w:pBdr>
                <w:top w:val="nil"/>
                <w:left w:val="nil"/>
                <w:bottom w:val="nil"/>
                <w:right w:val="nil"/>
                <w:between w:val="nil"/>
              </w:pBdr>
              <w:tabs>
                <w:tab w:val="left" w:pos="0"/>
                <w:tab w:val="left" w:pos="2620"/>
              </w:tabs>
              <w:ind w:left="0" w:right="10"/>
              <w:rPr>
                <w:rFonts w:ascii="Arial" w:eastAsia="Arial" w:hAnsi="Arial" w:cs="Arial"/>
                <w:color w:val="17365D"/>
                <w:sz w:val="20"/>
                <w:szCs w:val="20"/>
              </w:rPr>
            </w:pPr>
          </w:p>
        </w:tc>
      </w:tr>
      <w:tr w:rsidR="002D3DBF" w14:paraId="4ECC7419" w14:textId="77777777">
        <w:tc>
          <w:tcPr>
            <w:tcW w:w="9810" w:type="dxa"/>
          </w:tcPr>
          <w:p w14:paraId="50271846" w14:textId="77777777" w:rsidR="002D3DBF" w:rsidRDefault="002D3DBF">
            <w:pPr>
              <w:widowControl/>
              <w:pBdr>
                <w:top w:val="nil"/>
                <w:left w:val="nil"/>
                <w:bottom w:val="nil"/>
                <w:right w:val="nil"/>
                <w:between w:val="nil"/>
              </w:pBdr>
              <w:tabs>
                <w:tab w:val="left" w:pos="2620"/>
              </w:tabs>
              <w:ind w:right="10"/>
              <w:rPr>
                <w:rFonts w:ascii="Arial" w:eastAsia="Arial" w:hAnsi="Arial" w:cs="Arial"/>
                <w:color w:val="17365D"/>
                <w:sz w:val="20"/>
                <w:szCs w:val="20"/>
              </w:rPr>
            </w:pPr>
          </w:p>
          <w:p w14:paraId="06DB0382" w14:textId="77777777" w:rsidR="002D3DBF"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For questions where an answer is not applicable, fill in “N.A.”, do not leave blank.</w:t>
            </w:r>
          </w:p>
          <w:p w14:paraId="1B22500C" w14:textId="77777777" w:rsidR="002D3DBF"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For any answers that are not submitted in English, a translation is not required but will help reduce processing time.</w:t>
            </w:r>
          </w:p>
          <w:p w14:paraId="0E658A38" w14:textId="77777777" w:rsidR="002D3DBF"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 For answers available on supporting documents, please specify the document and its respective page number. </w:t>
            </w:r>
          </w:p>
          <w:p w14:paraId="6874401C"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color w:val="17365D"/>
                <w:sz w:val="20"/>
                <w:szCs w:val="20"/>
              </w:rPr>
            </w:pPr>
          </w:p>
        </w:tc>
      </w:tr>
      <w:tr w:rsidR="002D3DBF" w14:paraId="7575772C" w14:textId="77777777">
        <w:tc>
          <w:tcPr>
            <w:tcW w:w="9810" w:type="dxa"/>
          </w:tcPr>
          <w:p w14:paraId="148EBB93" w14:textId="77777777" w:rsidR="002D3DBF" w:rsidRDefault="002D3DBF">
            <w:pPr>
              <w:widowControl/>
              <w:pBdr>
                <w:top w:val="nil"/>
                <w:left w:val="nil"/>
                <w:bottom w:val="nil"/>
                <w:right w:val="nil"/>
                <w:between w:val="nil"/>
              </w:pBdr>
              <w:tabs>
                <w:tab w:val="left" w:pos="2620"/>
              </w:tabs>
              <w:ind w:right="10"/>
              <w:rPr>
                <w:rFonts w:ascii="Arial" w:eastAsia="Arial" w:hAnsi="Arial" w:cs="Arial"/>
                <w:color w:val="17365D"/>
                <w:sz w:val="20"/>
                <w:szCs w:val="20"/>
              </w:rPr>
            </w:pPr>
          </w:p>
          <w:p w14:paraId="42BEBDBC" w14:textId="77777777" w:rsidR="002D3DBF"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 xml:space="preserve">Detailed instructions are available at </w:t>
            </w:r>
            <w:hyperlink r:id="rId11">
              <w:r>
                <w:rPr>
                  <w:rFonts w:ascii="Arial" w:eastAsia="Arial" w:hAnsi="Arial" w:cs="Arial"/>
                  <w:b/>
                  <w:color w:val="0000FF"/>
                  <w:sz w:val="20"/>
                  <w:szCs w:val="20"/>
                  <w:u w:val="single"/>
                </w:rPr>
                <w:t>www.icann.org/en/registrars/instructions.htm</w:t>
              </w:r>
            </w:hyperlink>
            <w:r>
              <w:rPr>
                <w:rFonts w:ascii="Arial" w:eastAsia="Arial" w:hAnsi="Arial" w:cs="Arial"/>
                <w:b/>
                <w:color w:val="17365D"/>
                <w:sz w:val="20"/>
                <w:szCs w:val="20"/>
              </w:rPr>
              <w:t>.</w:t>
            </w:r>
            <w:r>
              <w:rPr>
                <w:rFonts w:ascii="Arial" w:eastAsia="Arial" w:hAnsi="Arial" w:cs="Arial"/>
                <w:color w:val="17365D"/>
                <w:sz w:val="20"/>
                <w:szCs w:val="20"/>
              </w:rPr>
              <w:t xml:space="preserve"> </w:t>
            </w:r>
          </w:p>
          <w:p w14:paraId="2A81AC24" w14:textId="77777777" w:rsidR="002D3DBF" w:rsidRDefault="002D3DBF">
            <w:pPr>
              <w:widowControl/>
              <w:pBdr>
                <w:top w:val="nil"/>
                <w:left w:val="nil"/>
                <w:bottom w:val="nil"/>
                <w:right w:val="nil"/>
                <w:between w:val="nil"/>
              </w:pBdr>
              <w:tabs>
                <w:tab w:val="left" w:pos="2620"/>
              </w:tabs>
              <w:ind w:right="10"/>
              <w:rPr>
                <w:rFonts w:ascii="Arial" w:eastAsia="Arial" w:hAnsi="Arial" w:cs="Arial"/>
                <w:color w:val="17365D"/>
                <w:sz w:val="20"/>
                <w:szCs w:val="20"/>
              </w:rPr>
            </w:pPr>
          </w:p>
          <w:p w14:paraId="4BB5A88F" w14:textId="77777777" w:rsidR="002D3DBF" w:rsidRDefault="00000000">
            <w:pPr>
              <w:widowControl/>
              <w:pBdr>
                <w:top w:val="nil"/>
                <w:left w:val="nil"/>
                <w:bottom w:val="nil"/>
                <w:right w:val="nil"/>
                <w:between w:val="nil"/>
              </w:pBdr>
              <w:tabs>
                <w:tab w:val="left" w:pos="2620"/>
              </w:tabs>
              <w:ind w:right="10"/>
              <w:rPr>
                <w:rFonts w:ascii="Arial" w:eastAsia="Arial" w:hAnsi="Arial" w:cs="Arial"/>
                <w:color w:val="17365D"/>
                <w:sz w:val="20"/>
                <w:szCs w:val="20"/>
              </w:rPr>
            </w:pPr>
            <w:r>
              <w:rPr>
                <w:rFonts w:ascii="Arial" w:eastAsia="Arial" w:hAnsi="Arial" w:cs="Arial"/>
                <w:color w:val="17365D"/>
                <w:sz w:val="20"/>
                <w:szCs w:val="20"/>
              </w:rPr>
              <w:t>Applicants will receive a response from ICANN</w:t>
            </w:r>
            <w:r>
              <w:rPr>
                <w:rFonts w:ascii="Arial" w:eastAsia="Arial" w:hAnsi="Arial" w:cs="Arial"/>
                <w:color w:val="17365D"/>
                <w:sz w:val="20"/>
                <w:szCs w:val="20"/>
              </w:rPr>
              <w:t xml:space="preserve">‬ within </w:t>
            </w:r>
            <w:r>
              <w:rPr>
                <w:rFonts w:ascii="Arial" w:eastAsia="Arial" w:hAnsi="Arial" w:cs="Arial"/>
                <w:color w:val="17365D"/>
                <w:sz w:val="20"/>
                <w:szCs w:val="20"/>
              </w:rPr>
              <w:t xml:space="preserve">‬thirty (30) days of receipt of the completed </w:t>
            </w:r>
            <w:r>
              <w:rPr>
                <w:rFonts w:ascii="Arial" w:eastAsia="Arial" w:hAnsi="Arial" w:cs="Arial"/>
                <w:color w:val="17365D"/>
                <w:sz w:val="20"/>
                <w:szCs w:val="20"/>
              </w:rPr>
              <w:t>‬form. ICANN will contact you if any additional information, supporting documentation, or clarification is needed.</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w:t>
            </w:r>
            <w:r>
              <w:rPr>
                <w:rFonts w:ascii="Arial" w:eastAsia="Arial" w:hAnsi="Arial" w:cs="Arial"/>
                <w:color w:val="17365D"/>
                <w:sz w:val="20"/>
                <w:szCs w:val="20"/>
              </w:rPr>
              <w:t xml:space="preserve">‬ Please whitelist ICANN.org in your email system to ensure receipt of communication.    </w:t>
            </w:r>
            <w:r>
              <w:rPr>
                <w:rFonts w:ascii="Arial" w:eastAsia="Arial" w:hAnsi="Arial" w:cs="Arial"/>
                <w:color w:val="17365D"/>
                <w:sz w:val="20"/>
                <w:szCs w:val="20"/>
              </w:rPr>
              <w:t xml:space="preserve">‬ </w:t>
            </w:r>
            <w:r>
              <w:rPr>
                <w:rFonts w:ascii="Arial" w:eastAsia="Arial" w:hAnsi="Arial" w:cs="Arial"/>
                <w:color w:val="17365D"/>
                <w:sz w:val="20"/>
                <w:szCs w:val="2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r>
              <w:rPr>
                <w:rFonts w:ascii="Arial" w:eastAsia="Arial" w:hAnsi="Arial" w:cs="Arial"/>
                <w:color w:val="000000"/>
              </w:rPr>
              <w:t>‬</w:t>
            </w:r>
          </w:p>
          <w:p w14:paraId="13105ABB" w14:textId="77777777" w:rsidR="002D3DBF" w:rsidRDefault="002D3DBF">
            <w:pPr>
              <w:widowControl/>
              <w:pBdr>
                <w:top w:val="nil"/>
                <w:left w:val="nil"/>
                <w:bottom w:val="nil"/>
                <w:right w:val="nil"/>
                <w:between w:val="nil"/>
              </w:pBdr>
              <w:tabs>
                <w:tab w:val="left" w:pos="2620"/>
              </w:tabs>
              <w:ind w:right="10"/>
              <w:rPr>
                <w:rFonts w:ascii="Arial" w:eastAsia="Arial" w:hAnsi="Arial" w:cs="Arial"/>
                <w:color w:val="17365D"/>
                <w:sz w:val="20"/>
                <w:szCs w:val="20"/>
              </w:rPr>
            </w:pPr>
          </w:p>
        </w:tc>
      </w:tr>
    </w:tbl>
    <w:p w14:paraId="3669B883" w14:textId="77777777" w:rsidR="002D3DBF" w:rsidRDefault="002D3DBF">
      <w:pPr>
        <w:pBdr>
          <w:top w:val="nil"/>
          <w:left w:val="nil"/>
          <w:bottom w:val="nil"/>
          <w:right w:val="nil"/>
          <w:between w:val="nil"/>
        </w:pBdr>
        <w:tabs>
          <w:tab w:val="left" w:pos="2620"/>
        </w:tabs>
        <w:ind w:left="-270" w:right="10"/>
        <w:jc w:val="both"/>
        <w:rPr>
          <w:rFonts w:ascii="Arial" w:eastAsia="Arial" w:hAnsi="Arial" w:cs="Arial"/>
          <w:color w:val="17365D"/>
          <w:sz w:val="22"/>
          <w:szCs w:val="22"/>
        </w:rPr>
      </w:pPr>
    </w:p>
    <w:p w14:paraId="10D8583A" w14:textId="77777777" w:rsidR="002D3DBF" w:rsidRDefault="002D3DBF">
      <w:pPr>
        <w:pBdr>
          <w:top w:val="nil"/>
          <w:left w:val="nil"/>
          <w:bottom w:val="nil"/>
          <w:right w:val="nil"/>
          <w:between w:val="nil"/>
        </w:pBdr>
        <w:tabs>
          <w:tab w:val="left" w:pos="2620"/>
        </w:tabs>
        <w:ind w:left="-270" w:right="10"/>
        <w:jc w:val="both"/>
        <w:rPr>
          <w:rFonts w:ascii="Arial" w:eastAsia="Arial" w:hAnsi="Arial" w:cs="Arial"/>
          <w:color w:val="17365D"/>
          <w:sz w:val="14"/>
          <w:szCs w:val="14"/>
        </w:rPr>
      </w:pPr>
    </w:p>
    <w:p w14:paraId="56BD6C5B" w14:textId="77777777" w:rsidR="002D3DBF" w:rsidRDefault="002D3DBF">
      <w:pPr>
        <w:pStyle w:val="Heading1"/>
        <w:ind w:left="0"/>
        <w:rPr>
          <w:color w:val="17365D"/>
          <w:sz w:val="14"/>
          <w:szCs w:val="14"/>
        </w:rPr>
      </w:pPr>
      <w:bookmarkStart w:id="1" w:name="_heading=h.fmgb2rd4s3up" w:colFirst="0" w:colLast="0"/>
      <w:bookmarkEnd w:id="1"/>
    </w:p>
    <w:p w14:paraId="3BF2BD3E" w14:textId="77777777" w:rsidR="002D3DBF" w:rsidRDefault="002D3DBF">
      <w:pPr>
        <w:pStyle w:val="Heading1"/>
        <w:ind w:left="0"/>
        <w:rPr>
          <w:color w:val="17365D"/>
          <w:sz w:val="14"/>
          <w:szCs w:val="14"/>
        </w:rPr>
      </w:pPr>
      <w:bookmarkStart w:id="2" w:name="_heading=h.e0m6ofu40ao" w:colFirst="0" w:colLast="0"/>
      <w:bookmarkEnd w:id="2"/>
    </w:p>
    <w:p w14:paraId="6A52D9B9" w14:textId="77777777" w:rsidR="002D3DBF" w:rsidRDefault="002D3DBF">
      <w:pPr>
        <w:pStyle w:val="Heading1"/>
        <w:ind w:left="0"/>
        <w:rPr>
          <w:color w:val="17365D"/>
          <w:sz w:val="14"/>
          <w:szCs w:val="14"/>
        </w:rPr>
      </w:pPr>
      <w:bookmarkStart w:id="3" w:name="_heading=h.848okdb8srqr" w:colFirst="0" w:colLast="0"/>
      <w:bookmarkEnd w:id="3"/>
    </w:p>
    <w:p w14:paraId="0777851F" w14:textId="77777777" w:rsidR="002D3DBF" w:rsidRDefault="002D3DBF">
      <w:pPr>
        <w:pStyle w:val="Heading1"/>
        <w:ind w:left="0"/>
        <w:rPr>
          <w:color w:val="17365D"/>
          <w:sz w:val="14"/>
          <w:szCs w:val="14"/>
        </w:rPr>
      </w:pPr>
      <w:bookmarkStart w:id="4" w:name="_heading=h.e4n7stvfuhvy" w:colFirst="0" w:colLast="0"/>
      <w:bookmarkEnd w:id="4"/>
    </w:p>
    <w:p w14:paraId="0F3AB3DB" w14:textId="77777777" w:rsidR="002D3DBF" w:rsidRDefault="002D3DBF">
      <w:pPr>
        <w:pStyle w:val="Heading1"/>
        <w:ind w:left="0"/>
        <w:rPr>
          <w:color w:val="17365D"/>
          <w:sz w:val="14"/>
          <w:szCs w:val="14"/>
        </w:rPr>
      </w:pPr>
      <w:bookmarkStart w:id="5" w:name="_heading=h.fbzwmlj9e3f6" w:colFirst="0" w:colLast="0"/>
      <w:bookmarkEnd w:id="5"/>
    </w:p>
    <w:p w14:paraId="5A1297DF" w14:textId="77777777" w:rsidR="002D3DBF" w:rsidRDefault="002D3DBF">
      <w:pPr>
        <w:pStyle w:val="Heading1"/>
        <w:ind w:left="0"/>
        <w:rPr>
          <w:color w:val="17365D"/>
          <w:sz w:val="14"/>
          <w:szCs w:val="14"/>
        </w:rPr>
      </w:pPr>
      <w:bookmarkStart w:id="6" w:name="_heading=h.qw6w4uosjni6" w:colFirst="0" w:colLast="0"/>
      <w:bookmarkEnd w:id="6"/>
    </w:p>
    <w:p w14:paraId="16593283" w14:textId="77777777" w:rsidR="002D3DBF" w:rsidRDefault="002D3DBF">
      <w:pPr>
        <w:pStyle w:val="Heading1"/>
        <w:ind w:left="0"/>
        <w:rPr>
          <w:color w:val="17365D"/>
          <w:sz w:val="14"/>
          <w:szCs w:val="14"/>
        </w:rPr>
      </w:pPr>
      <w:bookmarkStart w:id="7" w:name="_heading=h.gssq3eboztuv" w:colFirst="0" w:colLast="0"/>
      <w:bookmarkEnd w:id="7"/>
    </w:p>
    <w:p w14:paraId="76F37FA9" w14:textId="77777777" w:rsidR="002D3DBF" w:rsidRDefault="002D3DBF">
      <w:pPr>
        <w:pStyle w:val="Heading1"/>
        <w:ind w:left="0"/>
        <w:rPr>
          <w:color w:val="17365D"/>
          <w:sz w:val="14"/>
          <w:szCs w:val="14"/>
        </w:rPr>
      </w:pPr>
      <w:bookmarkStart w:id="8" w:name="_heading=h.57tb8ox4kyms" w:colFirst="0" w:colLast="0"/>
      <w:bookmarkEnd w:id="8"/>
    </w:p>
    <w:p w14:paraId="76757FCF" w14:textId="77777777" w:rsidR="002D3DBF" w:rsidRDefault="002D3DBF">
      <w:pPr>
        <w:pStyle w:val="Heading1"/>
        <w:ind w:left="0"/>
        <w:rPr>
          <w:color w:val="17365D"/>
          <w:sz w:val="14"/>
          <w:szCs w:val="14"/>
        </w:rPr>
      </w:pPr>
      <w:bookmarkStart w:id="9" w:name="_heading=h.9r5cecwh51g" w:colFirst="0" w:colLast="0"/>
      <w:bookmarkEnd w:id="9"/>
    </w:p>
    <w:p w14:paraId="14B52D80" w14:textId="77777777" w:rsidR="002D3DBF" w:rsidRDefault="002D3DBF">
      <w:pPr>
        <w:pStyle w:val="Heading1"/>
        <w:ind w:left="0"/>
        <w:rPr>
          <w:color w:val="17365D"/>
          <w:sz w:val="14"/>
          <w:szCs w:val="14"/>
        </w:rPr>
      </w:pPr>
      <w:bookmarkStart w:id="10" w:name="_heading=h.68on04i0k5pd" w:colFirst="0" w:colLast="0"/>
      <w:bookmarkEnd w:id="10"/>
    </w:p>
    <w:p w14:paraId="059F4060" w14:textId="77777777" w:rsidR="002D3DBF" w:rsidRDefault="002D3DBF">
      <w:pPr>
        <w:pStyle w:val="Heading1"/>
        <w:ind w:left="0"/>
        <w:rPr>
          <w:color w:val="17365D"/>
          <w:sz w:val="14"/>
          <w:szCs w:val="14"/>
        </w:rPr>
      </w:pPr>
      <w:bookmarkStart w:id="11" w:name="_heading=h.jmd3kbw2h6wz" w:colFirst="0" w:colLast="0"/>
      <w:bookmarkEnd w:id="11"/>
    </w:p>
    <w:p w14:paraId="4975512E" w14:textId="77777777" w:rsidR="002D3DBF" w:rsidRDefault="002D3DBF">
      <w:pPr>
        <w:pStyle w:val="Heading1"/>
        <w:ind w:left="0"/>
        <w:rPr>
          <w:color w:val="17365D"/>
          <w:sz w:val="14"/>
          <w:szCs w:val="14"/>
        </w:rPr>
      </w:pPr>
      <w:bookmarkStart w:id="12" w:name="_heading=h.zaxtowb6qrn8" w:colFirst="0" w:colLast="0"/>
      <w:bookmarkEnd w:id="12"/>
    </w:p>
    <w:p w14:paraId="34B8354B" w14:textId="77777777" w:rsidR="002D3DBF" w:rsidRDefault="002D3DBF">
      <w:pPr>
        <w:pStyle w:val="Heading1"/>
        <w:ind w:left="0"/>
        <w:rPr>
          <w:color w:val="17365D"/>
          <w:sz w:val="14"/>
          <w:szCs w:val="14"/>
        </w:rPr>
      </w:pPr>
      <w:bookmarkStart w:id="13" w:name="_heading=h.73li8papicko" w:colFirst="0" w:colLast="0"/>
      <w:bookmarkEnd w:id="13"/>
    </w:p>
    <w:p w14:paraId="19E14116" w14:textId="77777777" w:rsidR="002D3DBF" w:rsidRDefault="002D3DBF">
      <w:pPr>
        <w:pStyle w:val="Heading1"/>
        <w:ind w:left="0"/>
        <w:rPr>
          <w:color w:val="17365D"/>
          <w:sz w:val="14"/>
          <w:szCs w:val="14"/>
        </w:rPr>
      </w:pPr>
      <w:bookmarkStart w:id="14" w:name="_heading=h.arqotzdvhpzj" w:colFirst="0" w:colLast="0"/>
      <w:bookmarkEnd w:id="14"/>
    </w:p>
    <w:p w14:paraId="718A9D5D" w14:textId="77777777" w:rsidR="002D3DBF" w:rsidRDefault="00000000">
      <w:pPr>
        <w:pStyle w:val="Heading1"/>
        <w:ind w:left="0"/>
      </w:pPr>
      <w:bookmarkStart w:id="15" w:name="_heading=h.ddi7atgq9ehb" w:colFirst="0" w:colLast="0"/>
      <w:bookmarkEnd w:id="15"/>
      <w:r>
        <w:lastRenderedPageBreak/>
        <w:t>GENERAL INFORMATION - LEGAL FORM</w:t>
      </w:r>
    </w:p>
    <w:p w14:paraId="6DC3F7B6" w14:textId="77777777" w:rsidR="002D3DBF" w:rsidRDefault="002D3DBF">
      <w:pPr>
        <w:spacing w:after="160" w:line="259" w:lineRule="auto"/>
        <w:rPr>
          <w:rFonts w:ascii="Arial" w:eastAsia="Arial" w:hAnsi="Arial" w:cs="Arial"/>
        </w:rPr>
      </w:pPr>
    </w:p>
    <w:tbl>
      <w:tblPr>
        <w:tblStyle w:val="afffffffffff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70D11D45" w14:textId="77777777">
        <w:tc>
          <w:tcPr>
            <w:tcW w:w="9861" w:type="dxa"/>
            <w:shd w:val="clear" w:color="auto" w:fill="DEEBF6"/>
          </w:tcPr>
          <w:p w14:paraId="1202F5EF"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16A18C32" w14:textId="77777777" w:rsidR="002D3DBF" w:rsidRDefault="00000000">
            <w:pPr>
              <w:widowControl/>
              <w:numPr>
                <w:ilvl w:val="0"/>
                <w:numId w:val="16"/>
              </w:numPr>
              <w:pBdr>
                <w:top w:val="nil"/>
                <w:left w:val="nil"/>
                <w:bottom w:val="nil"/>
                <w:right w:val="nil"/>
                <w:between w:val="nil"/>
              </w:pBdr>
              <w:ind w:left="319" w:right="10"/>
              <w:jc w:val="both"/>
              <w:rPr>
                <w:rFonts w:ascii="Arial" w:eastAsia="Arial" w:hAnsi="Arial" w:cs="Arial"/>
                <w:b/>
                <w:color w:val="17365D"/>
              </w:rPr>
            </w:pPr>
            <w:r>
              <w:rPr>
                <w:rFonts w:ascii="Arial" w:eastAsia="Arial" w:hAnsi="Arial" w:cs="Arial"/>
                <w:b/>
                <w:color w:val="17365D"/>
              </w:rPr>
              <w:t xml:space="preserve">Full legal name of the applicant: </w:t>
            </w:r>
          </w:p>
          <w:p w14:paraId="4E8C20BF"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D3DBF" w14:paraId="1ADEF4AF" w14:textId="77777777">
        <w:trPr>
          <w:trHeight w:val="568"/>
        </w:trPr>
        <w:tc>
          <w:tcPr>
            <w:tcW w:w="9861" w:type="dxa"/>
          </w:tcPr>
          <w:p w14:paraId="215CD0C3" w14:textId="616CA810" w:rsidR="002D3DBF" w:rsidRDefault="002D3DBF">
            <w:pPr>
              <w:widowControl/>
              <w:pBdr>
                <w:top w:val="nil"/>
                <w:left w:val="nil"/>
                <w:bottom w:val="nil"/>
                <w:right w:val="nil"/>
                <w:between w:val="nil"/>
              </w:pBdr>
              <w:ind w:right="185"/>
              <w:rPr>
                <w:rFonts w:ascii="Arial" w:eastAsia="Arial" w:hAnsi="Arial" w:cs="Arial"/>
                <w:color w:val="17365D"/>
                <w:sz w:val="18"/>
                <w:szCs w:val="18"/>
              </w:rPr>
            </w:pPr>
          </w:p>
          <w:p w14:paraId="207858D0" w14:textId="77777777" w:rsidR="00C56208" w:rsidRDefault="00C56208">
            <w:pPr>
              <w:widowControl/>
              <w:pBdr>
                <w:top w:val="nil"/>
                <w:left w:val="nil"/>
                <w:bottom w:val="nil"/>
                <w:right w:val="nil"/>
                <w:between w:val="nil"/>
              </w:pBdr>
              <w:ind w:right="185"/>
              <w:rPr>
                <w:rFonts w:ascii="Arial" w:eastAsia="Arial" w:hAnsi="Arial" w:cs="Arial"/>
                <w:color w:val="17365D"/>
                <w:sz w:val="18"/>
                <w:szCs w:val="18"/>
              </w:rPr>
            </w:pPr>
          </w:p>
          <w:p w14:paraId="00C18383" w14:textId="77777777" w:rsidR="002D3DBF" w:rsidRDefault="00000000">
            <w:pPr>
              <w:widowControl/>
              <w:pBdr>
                <w:top w:val="nil"/>
                <w:left w:val="nil"/>
                <w:bottom w:val="nil"/>
                <w:right w:val="nil"/>
                <w:between w:val="nil"/>
              </w:pBdr>
              <w:ind w:right="185"/>
              <w:rPr>
                <w:rFonts w:ascii="Arial" w:eastAsia="Arial" w:hAnsi="Arial" w:cs="Arial"/>
                <w:color w:val="17365D"/>
                <w:sz w:val="18"/>
                <w:szCs w:val="18"/>
              </w:rPr>
            </w:pPr>
            <w:r>
              <w:rPr>
                <w:rFonts w:ascii="Arial" w:eastAsia="Arial" w:hAnsi="Arial" w:cs="Arial"/>
                <w:color w:val="17365D"/>
                <w:sz w:val="18"/>
                <w:szCs w:val="18"/>
              </w:rPr>
              <w:t xml:space="preserve">     </w:t>
            </w:r>
          </w:p>
        </w:tc>
      </w:tr>
    </w:tbl>
    <w:p w14:paraId="7EC0D2F4" w14:textId="77777777" w:rsidR="00C56208" w:rsidRDefault="00C56208">
      <w:pPr>
        <w:pBdr>
          <w:top w:val="nil"/>
          <w:left w:val="nil"/>
          <w:bottom w:val="nil"/>
          <w:right w:val="nil"/>
          <w:between w:val="nil"/>
        </w:pBdr>
        <w:tabs>
          <w:tab w:val="left" w:pos="2260"/>
        </w:tabs>
        <w:ind w:right="185"/>
        <w:rPr>
          <w:rFonts w:ascii="Arial" w:eastAsia="Arial" w:hAnsi="Arial" w:cs="Arial"/>
          <w:color w:val="000000"/>
          <w:sz w:val="20"/>
          <w:szCs w:val="20"/>
        </w:rPr>
      </w:pPr>
    </w:p>
    <w:p w14:paraId="765DAAF9" w14:textId="43F3E5B9" w:rsidR="002D3DBF" w:rsidRDefault="00000000">
      <w:pPr>
        <w:pBdr>
          <w:top w:val="nil"/>
          <w:left w:val="nil"/>
          <w:bottom w:val="nil"/>
          <w:right w:val="nil"/>
          <w:between w:val="nil"/>
        </w:pBdr>
        <w:tabs>
          <w:tab w:val="left" w:pos="2260"/>
        </w:tabs>
        <w:ind w:right="185"/>
        <w:rPr>
          <w:rFonts w:ascii="Arial" w:eastAsia="Arial" w:hAnsi="Arial" w:cs="Arial"/>
          <w:color w:val="000000"/>
          <w:sz w:val="20"/>
          <w:szCs w:val="20"/>
        </w:rPr>
      </w:pPr>
      <w:r>
        <w:rPr>
          <w:rFonts w:ascii="Arial" w:eastAsia="Arial" w:hAnsi="Arial" w:cs="Arial"/>
          <w:color w:val="000000"/>
          <w:sz w:val="20"/>
          <w:szCs w:val="20"/>
        </w:rPr>
        <w:t>Note: The “legal name” is the full name of the established entity that wishes to enter into a Registrar Accreditation Agreement (RAA) with ICANN. In jurisdictions where companies must register with a governmental agency or other authority, the legal name is the full name that was recorded with that entity. List all names if you are applying for multiple accreditations for multiple entities.</w:t>
      </w:r>
    </w:p>
    <w:p w14:paraId="02751027" w14:textId="77777777" w:rsidR="002D3DBF" w:rsidRDefault="002D3DBF">
      <w:pPr>
        <w:pBdr>
          <w:top w:val="nil"/>
          <w:left w:val="nil"/>
          <w:bottom w:val="nil"/>
          <w:right w:val="nil"/>
          <w:between w:val="nil"/>
        </w:pBdr>
        <w:tabs>
          <w:tab w:val="left" w:pos="2260"/>
        </w:tabs>
        <w:ind w:right="185"/>
        <w:rPr>
          <w:rFonts w:ascii="Arial" w:eastAsia="Arial" w:hAnsi="Arial" w:cs="Arial"/>
          <w:color w:val="000000"/>
          <w:sz w:val="20"/>
          <w:szCs w:val="20"/>
        </w:rPr>
      </w:pPr>
    </w:p>
    <w:tbl>
      <w:tblPr>
        <w:tblStyle w:val="afffffffffff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2465"/>
        <w:gridCol w:w="2465"/>
        <w:gridCol w:w="2465"/>
      </w:tblGrid>
      <w:tr w:rsidR="002D3DBF" w14:paraId="2516FB36" w14:textId="77777777">
        <w:tc>
          <w:tcPr>
            <w:tcW w:w="9861" w:type="dxa"/>
            <w:gridSpan w:val="4"/>
            <w:shd w:val="clear" w:color="auto" w:fill="DEEBF6"/>
          </w:tcPr>
          <w:p w14:paraId="5FF9636F"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7D688D2A"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Identify the legal form of the applicant, the jurisdiction in which the applicant's business is registered for legal and financial purposes, the applicant's entity registration number (if applicable) and the name of the authority that issued this number:</w:t>
            </w:r>
          </w:p>
          <w:p w14:paraId="2EFC6E0F"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D3DBF" w14:paraId="7473D379" w14:textId="77777777">
        <w:trPr>
          <w:trHeight w:val="611"/>
        </w:trPr>
        <w:tc>
          <w:tcPr>
            <w:tcW w:w="2466" w:type="dxa"/>
            <w:shd w:val="clear" w:color="auto" w:fill="E7E6E6"/>
            <w:vAlign w:val="center"/>
          </w:tcPr>
          <w:p w14:paraId="7DAFFE36" w14:textId="77777777" w:rsidR="002D3DBF" w:rsidRDefault="00000000">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Legal Form</w:t>
            </w:r>
          </w:p>
        </w:tc>
        <w:tc>
          <w:tcPr>
            <w:tcW w:w="2465" w:type="dxa"/>
            <w:shd w:val="clear" w:color="auto" w:fill="E7E6E6"/>
            <w:vAlign w:val="center"/>
          </w:tcPr>
          <w:p w14:paraId="63B85547" w14:textId="77777777" w:rsidR="002D3DBF" w:rsidRDefault="00000000">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Jurisdiction</w:t>
            </w:r>
          </w:p>
        </w:tc>
        <w:tc>
          <w:tcPr>
            <w:tcW w:w="2465" w:type="dxa"/>
            <w:shd w:val="clear" w:color="auto" w:fill="E7E6E6"/>
            <w:vAlign w:val="center"/>
          </w:tcPr>
          <w:p w14:paraId="31AC61C8" w14:textId="77777777" w:rsidR="002D3DBF" w:rsidRDefault="00000000">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Registration Number</w:t>
            </w:r>
          </w:p>
        </w:tc>
        <w:tc>
          <w:tcPr>
            <w:tcW w:w="2465" w:type="dxa"/>
            <w:shd w:val="clear" w:color="auto" w:fill="E7E6E6"/>
            <w:vAlign w:val="center"/>
          </w:tcPr>
          <w:p w14:paraId="3D2FF918" w14:textId="77777777" w:rsidR="002D3DBF" w:rsidRDefault="00000000">
            <w:pPr>
              <w:widowControl/>
              <w:pBdr>
                <w:top w:val="nil"/>
                <w:left w:val="nil"/>
                <w:bottom w:val="nil"/>
                <w:right w:val="nil"/>
                <w:between w:val="nil"/>
              </w:pBdr>
              <w:tabs>
                <w:tab w:val="left" w:pos="2620"/>
              </w:tabs>
              <w:ind w:right="10"/>
              <w:jc w:val="center"/>
              <w:rPr>
                <w:rFonts w:ascii="Arial" w:eastAsia="Arial" w:hAnsi="Arial" w:cs="Arial"/>
                <w:b/>
                <w:color w:val="17365D"/>
                <w:sz w:val="20"/>
                <w:szCs w:val="20"/>
              </w:rPr>
            </w:pPr>
            <w:r>
              <w:rPr>
                <w:rFonts w:ascii="Arial" w:eastAsia="Arial" w:hAnsi="Arial" w:cs="Arial"/>
                <w:b/>
                <w:color w:val="17365D"/>
                <w:sz w:val="20"/>
                <w:szCs w:val="20"/>
              </w:rPr>
              <w:t>Issuing Authority</w:t>
            </w:r>
          </w:p>
        </w:tc>
      </w:tr>
      <w:tr w:rsidR="002D3DBF" w14:paraId="0A46F749" w14:textId="77777777">
        <w:trPr>
          <w:trHeight w:val="568"/>
        </w:trPr>
        <w:tc>
          <w:tcPr>
            <w:tcW w:w="2466" w:type="dxa"/>
          </w:tcPr>
          <w:p w14:paraId="1A84CD48" w14:textId="77777777" w:rsidR="002D3DBF" w:rsidRDefault="002D3DBF">
            <w:pPr>
              <w:widowControl/>
              <w:pBdr>
                <w:top w:val="nil"/>
                <w:left w:val="nil"/>
                <w:bottom w:val="nil"/>
                <w:right w:val="nil"/>
                <w:between w:val="nil"/>
              </w:pBdr>
              <w:tabs>
                <w:tab w:val="left" w:pos="2620"/>
              </w:tabs>
              <w:ind w:right="185"/>
              <w:rPr>
                <w:rFonts w:ascii="Arial" w:eastAsia="Arial" w:hAnsi="Arial" w:cs="Arial"/>
                <w:color w:val="000000"/>
                <w:sz w:val="20"/>
                <w:szCs w:val="20"/>
              </w:rPr>
            </w:pPr>
          </w:p>
          <w:p w14:paraId="73C4149A" w14:textId="77777777" w:rsidR="002D3DBF" w:rsidRDefault="00000000">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tc>
        <w:tc>
          <w:tcPr>
            <w:tcW w:w="2465" w:type="dxa"/>
          </w:tcPr>
          <w:p w14:paraId="445742CB" w14:textId="77777777" w:rsidR="002D3DBF" w:rsidRDefault="002D3DBF">
            <w:pPr>
              <w:widowControl/>
              <w:pBdr>
                <w:top w:val="nil"/>
                <w:left w:val="nil"/>
                <w:bottom w:val="nil"/>
                <w:right w:val="nil"/>
                <w:between w:val="nil"/>
              </w:pBdr>
              <w:ind w:right="185"/>
              <w:rPr>
                <w:rFonts w:ascii="Arial" w:eastAsia="Arial" w:hAnsi="Arial" w:cs="Arial"/>
                <w:color w:val="000000"/>
                <w:sz w:val="20"/>
                <w:szCs w:val="20"/>
              </w:rPr>
            </w:pPr>
          </w:p>
          <w:p w14:paraId="62AA407C" w14:textId="77777777" w:rsidR="002D3DBF" w:rsidRDefault="00000000">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p w14:paraId="3878AD9D" w14:textId="77777777" w:rsidR="002D3DBF" w:rsidRDefault="002D3DBF">
            <w:pPr>
              <w:widowControl/>
              <w:pBdr>
                <w:top w:val="nil"/>
                <w:left w:val="nil"/>
                <w:bottom w:val="nil"/>
                <w:right w:val="nil"/>
                <w:between w:val="nil"/>
              </w:pBdr>
              <w:ind w:right="185"/>
              <w:rPr>
                <w:rFonts w:ascii="Arial" w:eastAsia="Arial" w:hAnsi="Arial" w:cs="Arial"/>
                <w:color w:val="000000"/>
                <w:sz w:val="20"/>
                <w:szCs w:val="20"/>
              </w:rPr>
            </w:pPr>
          </w:p>
        </w:tc>
        <w:tc>
          <w:tcPr>
            <w:tcW w:w="2465" w:type="dxa"/>
          </w:tcPr>
          <w:p w14:paraId="08A92E57" w14:textId="77777777" w:rsidR="002D3DBF" w:rsidRDefault="002D3DBF">
            <w:pPr>
              <w:widowControl/>
              <w:pBdr>
                <w:top w:val="nil"/>
                <w:left w:val="nil"/>
                <w:bottom w:val="nil"/>
                <w:right w:val="nil"/>
                <w:between w:val="nil"/>
              </w:pBdr>
              <w:ind w:right="185"/>
              <w:rPr>
                <w:rFonts w:ascii="Arial" w:eastAsia="Arial" w:hAnsi="Arial" w:cs="Arial"/>
                <w:color w:val="000000"/>
                <w:sz w:val="20"/>
                <w:szCs w:val="20"/>
              </w:rPr>
            </w:pPr>
          </w:p>
          <w:p w14:paraId="5D636BF6" w14:textId="77777777" w:rsidR="002D3DBF" w:rsidRDefault="00000000">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p w14:paraId="4A31AA96" w14:textId="77777777" w:rsidR="002D3DBF" w:rsidRDefault="002D3DBF">
            <w:pPr>
              <w:widowControl/>
              <w:pBdr>
                <w:top w:val="nil"/>
                <w:left w:val="nil"/>
                <w:bottom w:val="nil"/>
                <w:right w:val="nil"/>
                <w:between w:val="nil"/>
              </w:pBdr>
              <w:ind w:right="185"/>
              <w:rPr>
                <w:rFonts w:ascii="Arial" w:eastAsia="Arial" w:hAnsi="Arial" w:cs="Arial"/>
                <w:color w:val="000000"/>
                <w:sz w:val="20"/>
                <w:szCs w:val="20"/>
              </w:rPr>
            </w:pPr>
          </w:p>
        </w:tc>
        <w:tc>
          <w:tcPr>
            <w:tcW w:w="2465" w:type="dxa"/>
          </w:tcPr>
          <w:p w14:paraId="6E6A1DBF" w14:textId="77777777" w:rsidR="002D3DBF" w:rsidRDefault="002D3DBF">
            <w:pPr>
              <w:widowControl/>
              <w:pBdr>
                <w:top w:val="nil"/>
                <w:left w:val="nil"/>
                <w:bottom w:val="nil"/>
                <w:right w:val="nil"/>
                <w:between w:val="nil"/>
              </w:pBdr>
              <w:ind w:right="185"/>
              <w:rPr>
                <w:rFonts w:ascii="Arial" w:eastAsia="Arial" w:hAnsi="Arial" w:cs="Arial"/>
                <w:color w:val="000000"/>
                <w:sz w:val="20"/>
                <w:szCs w:val="20"/>
              </w:rPr>
            </w:pPr>
          </w:p>
          <w:p w14:paraId="78041FBF" w14:textId="77777777" w:rsidR="002D3DBF" w:rsidRDefault="00000000">
            <w:pPr>
              <w:widowControl/>
              <w:pBdr>
                <w:top w:val="nil"/>
                <w:left w:val="nil"/>
                <w:bottom w:val="nil"/>
                <w:right w:val="nil"/>
                <w:between w:val="nil"/>
              </w:pBdr>
              <w:ind w:right="185"/>
              <w:rPr>
                <w:rFonts w:ascii="Arial" w:eastAsia="Arial" w:hAnsi="Arial" w:cs="Arial"/>
                <w:color w:val="000000"/>
                <w:sz w:val="20"/>
                <w:szCs w:val="20"/>
              </w:rPr>
            </w:pPr>
            <w:r>
              <w:rPr>
                <w:rFonts w:ascii="Arial" w:eastAsia="Arial" w:hAnsi="Arial" w:cs="Arial"/>
                <w:color w:val="808080"/>
                <w:sz w:val="20"/>
                <w:szCs w:val="20"/>
              </w:rPr>
              <w:t xml:space="preserve"> </w:t>
            </w:r>
          </w:p>
          <w:p w14:paraId="5142C9DD" w14:textId="77777777" w:rsidR="002D3DBF" w:rsidRDefault="002D3DBF">
            <w:pPr>
              <w:widowControl/>
              <w:pBdr>
                <w:top w:val="nil"/>
                <w:left w:val="nil"/>
                <w:bottom w:val="nil"/>
                <w:right w:val="nil"/>
                <w:between w:val="nil"/>
              </w:pBdr>
              <w:ind w:right="185"/>
              <w:rPr>
                <w:rFonts w:ascii="Arial" w:eastAsia="Arial" w:hAnsi="Arial" w:cs="Arial"/>
                <w:color w:val="000000"/>
                <w:sz w:val="20"/>
                <w:szCs w:val="20"/>
              </w:rPr>
            </w:pPr>
          </w:p>
        </w:tc>
      </w:tr>
    </w:tbl>
    <w:p w14:paraId="659BA69C" w14:textId="77777777" w:rsidR="00C56208" w:rsidRDefault="00C56208">
      <w:pPr>
        <w:pBdr>
          <w:top w:val="nil"/>
          <w:left w:val="nil"/>
          <w:bottom w:val="nil"/>
          <w:right w:val="nil"/>
          <w:between w:val="nil"/>
        </w:pBdr>
        <w:tabs>
          <w:tab w:val="left" w:pos="2260"/>
        </w:tabs>
        <w:ind w:right="185"/>
        <w:rPr>
          <w:rFonts w:ascii="Arial" w:eastAsia="Arial" w:hAnsi="Arial" w:cs="Arial"/>
          <w:color w:val="000000"/>
          <w:sz w:val="20"/>
          <w:szCs w:val="20"/>
        </w:rPr>
      </w:pPr>
    </w:p>
    <w:p w14:paraId="5F895062" w14:textId="4669D84C" w:rsidR="002D3DBF" w:rsidRDefault="00000000">
      <w:pPr>
        <w:pBdr>
          <w:top w:val="nil"/>
          <w:left w:val="nil"/>
          <w:bottom w:val="nil"/>
          <w:right w:val="nil"/>
          <w:between w:val="nil"/>
        </w:pBdr>
        <w:tabs>
          <w:tab w:val="left" w:pos="2260"/>
        </w:tabs>
        <w:ind w:right="185"/>
        <w:rPr>
          <w:rFonts w:ascii="Arial" w:eastAsia="Arial" w:hAnsi="Arial" w:cs="Arial"/>
          <w:b/>
          <w:color w:val="000000"/>
          <w:sz w:val="20"/>
          <w:szCs w:val="20"/>
        </w:rPr>
      </w:pPr>
      <w:r>
        <w:rPr>
          <w:rFonts w:ascii="Arial" w:eastAsia="Arial" w:hAnsi="Arial" w:cs="Arial"/>
          <w:color w:val="000000"/>
          <w:sz w:val="20"/>
          <w:szCs w:val="20"/>
        </w:rPr>
        <w:t>Note: Examples of “legal forms” include corporations, limited liability companies, partnership firms, NGO/NPOs, government bodies/agencies, IGO/INGO, etc. Natural persons and sole proprietorships do not qualify. For multiple entities, identify legal form for each of the entities.</w:t>
      </w:r>
    </w:p>
    <w:p w14:paraId="31DDA787" w14:textId="77777777" w:rsidR="002D3DBF" w:rsidRDefault="002D3DBF">
      <w:pPr>
        <w:pBdr>
          <w:top w:val="nil"/>
          <w:left w:val="nil"/>
          <w:bottom w:val="nil"/>
          <w:right w:val="nil"/>
          <w:between w:val="nil"/>
        </w:pBdr>
        <w:tabs>
          <w:tab w:val="left" w:pos="2260"/>
        </w:tabs>
        <w:ind w:right="185"/>
        <w:rPr>
          <w:rFonts w:ascii="Arial" w:eastAsia="Arial" w:hAnsi="Arial" w:cs="Arial"/>
          <w:color w:val="000000"/>
          <w:sz w:val="20"/>
          <w:szCs w:val="20"/>
        </w:rPr>
      </w:pPr>
    </w:p>
    <w:p w14:paraId="1F70BD69" w14:textId="77777777" w:rsidR="002D3DBF" w:rsidRDefault="00000000">
      <w:pPr>
        <w:pBdr>
          <w:top w:val="nil"/>
          <w:left w:val="nil"/>
          <w:bottom w:val="nil"/>
          <w:right w:val="nil"/>
          <w:between w:val="nil"/>
        </w:pBdr>
        <w:tabs>
          <w:tab w:val="left" w:pos="2260"/>
        </w:tabs>
        <w:ind w:right="185"/>
        <w:rPr>
          <w:rFonts w:ascii="Arial" w:eastAsia="Arial" w:hAnsi="Arial" w:cs="Arial"/>
          <w:b/>
          <w:color w:val="000000"/>
          <w:sz w:val="20"/>
          <w:szCs w:val="20"/>
        </w:rPr>
      </w:pPr>
      <w:r>
        <w:rPr>
          <w:rFonts w:ascii="Arial" w:eastAsia="Arial" w:hAnsi="Arial" w:cs="Arial"/>
          <w:color w:val="000000"/>
          <w:sz w:val="20"/>
          <w:szCs w:val="20"/>
        </w:rPr>
        <w:t>Jurisdiction</w:t>
      </w:r>
      <w:r>
        <w:rPr>
          <w:rFonts w:ascii="Arial" w:eastAsia="Arial" w:hAnsi="Arial" w:cs="Arial"/>
          <w:b/>
          <w:color w:val="000000"/>
          <w:sz w:val="20"/>
          <w:szCs w:val="20"/>
        </w:rPr>
        <w:t xml:space="preserve">: </w:t>
      </w:r>
      <w:r>
        <w:rPr>
          <w:rFonts w:ascii="Arial" w:eastAsia="Arial" w:hAnsi="Arial" w:cs="Arial"/>
          <w:color w:val="000000"/>
          <w:sz w:val="20"/>
          <w:szCs w:val="20"/>
        </w:rPr>
        <w:t>Countries, territories, or standalone economies.</w:t>
      </w:r>
      <w:r>
        <w:rPr>
          <w:rFonts w:ascii="Arial" w:eastAsia="Arial" w:hAnsi="Arial" w:cs="Arial"/>
          <w:b/>
          <w:color w:val="000000"/>
          <w:sz w:val="20"/>
          <w:szCs w:val="20"/>
        </w:rPr>
        <w:t xml:space="preserve"> </w:t>
      </w:r>
      <w:r>
        <w:rPr>
          <w:rFonts w:ascii="Arial" w:eastAsia="Arial" w:hAnsi="Arial" w:cs="Arial"/>
          <w:color w:val="000000"/>
          <w:sz w:val="20"/>
          <w:szCs w:val="20"/>
        </w:rPr>
        <w:t>For multiple entities, identify the jurisdictions for each of the entities.</w:t>
      </w:r>
    </w:p>
    <w:p w14:paraId="431F370B" w14:textId="77777777" w:rsidR="002D3DBF" w:rsidRDefault="002D3DBF">
      <w:pPr>
        <w:pBdr>
          <w:top w:val="nil"/>
          <w:left w:val="nil"/>
          <w:bottom w:val="nil"/>
          <w:right w:val="nil"/>
          <w:between w:val="nil"/>
        </w:pBdr>
        <w:ind w:right="185"/>
        <w:rPr>
          <w:rFonts w:ascii="Arial" w:eastAsia="Arial" w:hAnsi="Arial" w:cs="Arial"/>
          <w:color w:val="000000"/>
          <w:sz w:val="20"/>
          <w:szCs w:val="20"/>
        </w:rPr>
      </w:pPr>
    </w:p>
    <w:p w14:paraId="1F8F68EE" w14:textId="77777777" w:rsidR="002D3DBF" w:rsidRDefault="00000000">
      <w:pPr>
        <w:pBdr>
          <w:top w:val="nil"/>
          <w:left w:val="nil"/>
          <w:bottom w:val="nil"/>
          <w:right w:val="nil"/>
          <w:between w:val="nil"/>
        </w:pBdr>
        <w:tabs>
          <w:tab w:val="left" w:pos="2260"/>
        </w:tabs>
        <w:ind w:right="185"/>
        <w:rPr>
          <w:rFonts w:ascii="Arial" w:eastAsia="Arial" w:hAnsi="Arial" w:cs="Arial"/>
          <w:color w:val="000000"/>
          <w:sz w:val="20"/>
          <w:szCs w:val="20"/>
        </w:rPr>
      </w:pPr>
      <w:r>
        <w:rPr>
          <w:rFonts w:ascii="Arial" w:eastAsia="Arial" w:hAnsi="Arial" w:cs="Arial"/>
          <w:color w:val="000000"/>
          <w:sz w:val="20"/>
          <w:szCs w:val="20"/>
        </w:rPr>
        <w:t>For multiple entities, provide the respective business registration number for each entity.</w:t>
      </w:r>
    </w:p>
    <w:p w14:paraId="5BB93452" w14:textId="77777777" w:rsidR="002D3DBF" w:rsidRDefault="002D3DBF">
      <w:pPr>
        <w:pBdr>
          <w:top w:val="nil"/>
          <w:left w:val="nil"/>
          <w:bottom w:val="nil"/>
          <w:right w:val="nil"/>
          <w:between w:val="nil"/>
        </w:pBdr>
        <w:ind w:right="185"/>
        <w:rPr>
          <w:rFonts w:ascii="Arial" w:eastAsia="Arial" w:hAnsi="Arial" w:cs="Arial"/>
          <w:color w:val="000000"/>
          <w:sz w:val="20"/>
          <w:szCs w:val="20"/>
        </w:rPr>
      </w:pPr>
    </w:p>
    <w:tbl>
      <w:tblPr>
        <w:tblStyle w:val="afffffffffffffe"/>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2F643E5B" w14:textId="77777777">
        <w:tc>
          <w:tcPr>
            <w:tcW w:w="9861" w:type="dxa"/>
            <w:shd w:val="clear" w:color="auto" w:fill="DEEBF6"/>
          </w:tcPr>
          <w:p w14:paraId="6B192107"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3E14F152"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List every business name and/or trade name used by the applicant or that the applicant intends to use in connection with its proposed registrar business:</w:t>
            </w:r>
          </w:p>
          <w:p w14:paraId="447AA04B"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D3DBF" w14:paraId="3D37E2B3" w14:textId="77777777">
        <w:trPr>
          <w:trHeight w:val="568"/>
        </w:trPr>
        <w:tc>
          <w:tcPr>
            <w:tcW w:w="9861" w:type="dxa"/>
          </w:tcPr>
          <w:p w14:paraId="33B8EC1F" w14:textId="5C294B0A"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3730AD14" w14:textId="77777777" w:rsidR="00C56208" w:rsidRDefault="00C56208">
            <w:pPr>
              <w:widowControl/>
              <w:pBdr>
                <w:top w:val="nil"/>
                <w:left w:val="nil"/>
                <w:bottom w:val="nil"/>
                <w:right w:val="nil"/>
                <w:between w:val="nil"/>
              </w:pBdr>
              <w:ind w:right="185"/>
              <w:rPr>
                <w:rFonts w:ascii="Arial" w:eastAsia="Arial" w:hAnsi="Arial" w:cs="Arial"/>
                <w:color w:val="17365D"/>
                <w:sz w:val="20"/>
                <w:szCs w:val="20"/>
              </w:rPr>
            </w:pPr>
          </w:p>
          <w:p w14:paraId="58472A8A"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tc>
      </w:tr>
    </w:tbl>
    <w:p w14:paraId="522791E5" w14:textId="5314CE10" w:rsidR="00C56208" w:rsidRDefault="00C56208">
      <w:pPr>
        <w:spacing w:after="160" w:line="259" w:lineRule="auto"/>
        <w:rPr>
          <w:rFonts w:ascii="Arial" w:eastAsia="Arial" w:hAnsi="Arial" w:cs="Arial"/>
          <w:sz w:val="20"/>
          <w:szCs w:val="20"/>
        </w:rPr>
      </w:pPr>
    </w:p>
    <w:p w14:paraId="60322DC7" w14:textId="77777777" w:rsidR="00C56208" w:rsidRDefault="00C56208">
      <w:pPr>
        <w:spacing w:after="160" w:line="259" w:lineRule="auto"/>
        <w:rPr>
          <w:rFonts w:ascii="Arial" w:eastAsia="Arial" w:hAnsi="Arial" w:cs="Arial"/>
          <w:sz w:val="20"/>
          <w:szCs w:val="20"/>
        </w:rPr>
      </w:pPr>
    </w:p>
    <w:tbl>
      <w:tblPr>
        <w:tblStyle w:val="afffffffffff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39FEF6C1" w14:textId="77777777">
        <w:tc>
          <w:tcPr>
            <w:tcW w:w="9861" w:type="dxa"/>
            <w:shd w:val="clear" w:color="auto" w:fill="DEEBF6"/>
          </w:tcPr>
          <w:p w14:paraId="4B4A764C"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02A91861" w14:textId="77777777" w:rsidR="002D3DBF" w:rsidRDefault="00000000">
            <w:pPr>
              <w:widowControl/>
              <w:numPr>
                <w:ilvl w:val="0"/>
                <w:numId w:val="16"/>
              </w:numPr>
              <w:pBdr>
                <w:top w:val="nil"/>
                <w:left w:val="nil"/>
                <w:bottom w:val="nil"/>
                <w:right w:val="nil"/>
                <w:between w:val="nil"/>
              </w:pBdr>
              <w:tabs>
                <w:tab w:val="left" w:pos="-41"/>
              </w:tabs>
              <w:ind w:left="319" w:right="10"/>
              <w:rPr>
                <w:rFonts w:ascii="Arial" w:eastAsia="Arial" w:hAnsi="Arial" w:cs="Arial"/>
                <w:b/>
                <w:color w:val="17365D"/>
              </w:rPr>
            </w:pPr>
            <w:r>
              <w:rPr>
                <w:rFonts w:ascii="Arial" w:eastAsia="Arial" w:hAnsi="Arial" w:cs="Arial"/>
                <w:b/>
                <w:color w:val="17365D"/>
              </w:rPr>
              <w:t>Attach documentation demonstrating that the applicant entity is legally established and in good standing. These documents should include both:</w:t>
            </w:r>
          </w:p>
          <w:p w14:paraId="2C1901C1" w14:textId="58790232" w:rsidR="002D3DBF" w:rsidRDefault="00645957" w:rsidP="00645957">
            <w:pPr>
              <w:widowControl/>
              <w:pBdr>
                <w:top w:val="nil"/>
                <w:left w:val="nil"/>
                <w:bottom w:val="nil"/>
                <w:right w:val="nil"/>
                <w:between w:val="nil"/>
              </w:pBdr>
              <w:tabs>
                <w:tab w:val="left" w:pos="-41"/>
              </w:tabs>
              <w:ind w:left="568" w:right="10"/>
              <w:jc w:val="both"/>
            </w:pPr>
            <w:sdt>
              <w:sdtPr>
                <w:tag w:val="goog_rdk_20"/>
                <w:id w:val="-37274658"/>
              </w:sdtPr>
              <w:sdtContent>
                <w:r>
                  <w:rPr>
                    <w:rFonts w:ascii="Arial Unicode MS" w:eastAsia="Arial Unicode MS" w:hAnsi="Arial Unicode MS" w:cs="Arial Unicode MS"/>
                    <w:b/>
                    <w:color w:val="17365D"/>
                  </w:rPr>
                  <w:t>☐</w:t>
                </w:r>
              </w:sdtContent>
            </w:sdt>
            <w:r>
              <w:rPr>
                <w:rFonts w:ascii="Arial" w:eastAsia="Arial" w:hAnsi="Arial" w:cs="Arial"/>
                <w:b/>
                <w:color w:val="17365D"/>
              </w:rPr>
              <w:t xml:space="preserve"> </w:t>
            </w:r>
            <w:r w:rsidR="00000000">
              <w:rPr>
                <w:rFonts w:ascii="Arial" w:eastAsia="Arial" w:hAnsi="Arial" w:cs="Arial"/>
                <w:b/>
                <w:color w:val="17365D"/>
              </w:rPr>
              <w:t>Articles of Incorporation (or equivalent document); AND</w:t>
            </w:r>
          </w:p>
          <w:p w14:paraId="56650BA7" w14:textId="1C6C3972" w:rsidR="002D3DBF" w:rsidRDefault="00645957" w:rsidP="00645957">
            <w:pPr>
              <w:widowControl/>
              <w:pBdr>
                <w:top w:val="nil"/>
                <w:left w:val="nil"/>
                <w:bottom w:val="nil"/>
                <w:right w:val="nil"/>
                <w:between w:val="nil"/>
              </w:pBdr>
              <w:tabs>
                <w:tab w:val="left" w:pos="-41"/>
              </w:tabs>
              <w:ind w:left="568" w:right="10"/>
              <w:jc w:val="both"/>
            </w:pPr>
            <w:sdt>
              <w:sdtPr>
                <w:tag w:val="goog_rdk_20"/>
                <w:id w:val="97146613"/>
              </w:sdtPr>
              <w:sdtContent>
                <w:r>
                  <w:rPr>
                    <w:rFonts w:ascii="Arial Unicode MS" w:eastAsia="Arial Unicode MS" w:hAnsi="Arial Unicode MS" w:cs="Arial Unicode MS"/>
                    <w:b/>
                    <w:color w:val="17365D"/>
                  </w:rPr>
                  <w:t>☐</w:t>
                </w:r>
              </w:sdtContent>
            </w:sdt>
            <w:r>
              <w:rPr>
                <w:rFonts w:ascii="Arial" w:eastAsia="Arial" w:hAnsi="Arial" w:cs="Arial"/>
                <w:b/>
                <w:color w:val="17365D"/>
              </w:rPr>
              <w:t xml:space="preserve"> </w:t>
            </w:r>
            <w:r w:rsidR="00000000">
              <w:rPr>
                <w:rFonts w:ascii="Arial" w:eastAsia="Arial" w:hAnsi="Arial" w:cs="Arial"/>
                <w:b/>
                <w:color w:val="17365D"/>
              </w:rPr>
              <w:t>Certificate of Good Standing (or equivalent document) that is no more than six (6) months old.</w:t>
            </w:r>
          </w:p>
          <w:p w14:paraId="7D7CDB88"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bl>
    <w:p w14:paraId="764E08C9" w14:textId="77777777" w:rsidR="00C56208" w:rsidRDefault="00C56208">
      <w:pPr>
        <w:rPr>
          <w:rFonts w:ascii="Arial" w:eastAsia="Arial" w:hAnsi="Arial" w:cs="Arial"/>
          <w:sz w:val="20"/>
          <w:szCs w:val="20"/>
        </w:rPr>
      </w:pPr>
    </w:p>
    <w:p w14:paraId="054D17D1" w14:textId="00130FB3" w:rsidR="002D3DBF" w:rsidRDefault="00000000">
      <w:pPr>
        <w:rPr>
          <w:rFonts w:ascii="Arial" w:eastAsia="Arial" w:hAnsi="Arial" w:cs="Arial"/>
          <w:sz w:val="20"/>
          <w:szCs w:val="20"/>
        </w:rPr>
      </w:pPr>
      <w:r>
        <w:rPr>
          <w:rFonts w:ascii="Arial" w:eastAsia="Arial" w:hAnsi="Arial" w:cs="Arial"/>
          <w:sz w:val="20"/>
          <w:szCs w:val="20"/>
        </w:rPr>
        <w:t xml:space="preserve">Note: For proof of establishment, provide articles of incorporation/association/organization or other equivalent documents (statutes, membership agreement, etc.) of the entity. </w:t>
      </w:r>
    </w:p>
    <w:p w14:paraId="79976E43" w14:textId="77777777" w:rsidR="002D3DBF" w:rsidRDefault="002D3DBF">
      <w:pPr>
        <w:pBdr>
          <w:top w:val="nil"/>
          <w:left w:val="nil"/>
          <w:bottom w:val="nil"/>
          <w:right w:val="nil"/>
          <w:between w:val="nil"/>
        </w:pBdr>
        <w:rPr>
          <w:rFonts w:ascii="Arial" w:eastAsia="Arial" w:hAnsi="Arial" w:cs="Arial"/>
          <w:color w:val="000000"/>
          <w:sz w:val="20"/>
          <w:szCs w:val="20"/>
        </w:rPr>
      </w:pPr>
    </w:p>
    <w:p w14:paraId="416DE92A" w14:textId="77777777" w:rsidR="002D3DBF" w:rsidRDefault="00000000">
      <w:pPr>
        <w:rPr>
          <w:rFonts w:ascii="Arial" w:eastAsia="Arial" w:hAnsi="Arial" w:cs="Arial"/>
          <w:sz w:val="20"/>
          <w:szCs w:val="20"/>
        </w:rPr>
      </w:pPr>
      <w:r>
        <w:rPr>
          <w:rFonts w:ascii="Arial" w:eastAsia="Arial" w:hAnsi="Arial" w:cs="Arial"/>
          <w:sz w:val="20"/>
          <w:szCs w:val="20"/>
        </w:rPr>
        <w:t xml:space="preserve">If the applicant is a government body or organization, provide a certified copy of the relevant statute or governmental decision under which it has been established, or an organizational certificate. </w:t>
      </w:r>
    </w:p>
    <w:p w14:paraId="3096CE98" w14:textId="77777777" w:rsidR="002D3DBF" w:rsidRDefault="002D3DBF">
      <w:pPr>
        <w:pBdr>
          <w:top w:val="nil"/>
          <w:left w:val="nil"/>
          <w:bottom w:val="nil"/>
          <w:right w:val="nil"/>
          <w:between w:val="nil"/>
        </w:pBdr>
        <w:rPr>
          <w:rFonts w:ascii="Arial" w:eastAsia="Arial" w:hAnsi="Arial" w:cs="Arial"/>
          <w:color w:val="000000"/>
          <w:sz w:val="20"/>
          <w:szCs w:val="20"/>
        </w:rPr>
      </w:pPr>
    </w:p>
    <w:p w14:paraId="24806AFF" w14:textId="77777777" w:rsidR="002D3DBF" w:rsidRDefault="00000000">
      <w:pPr>
        <w:rPr>
          <w:rFonts w:ascii="Arial" w:eastAsia="Arial" w:hAnsi="Arial" w:cs="Arial"/>
          <w:sz w:val="20"/>
          <w:szCs w:val="20"/>
        </w:rPr>
      </w:pPr>
      <w:r>
        <w:rPr>
          <w:rFonts w:ascii="Arial" w:eastAsia="Arial" w:hAnsi="Arial" w:cs="Arial"/>
          <w:sz w:val="20"/>
          <w:szCs w:val="20"/>
        </w:rPr>
        <w:t xml:space="preserve">Where no such documents are available in the applicant's jurisdiction, submit an affidavit drafted and signed by a notary public or a legal practitioner duly qualified in the courts of the applicant's jurisdiction, declaring that the organization is established and in good standing.  </w:t>
      </w:r>
    </w:p>
    <w:p w14:paraId="6D9580F1" w14:textId="77777777" w:rsidR="002D3DBF" w:rsidRDefault="00000000">
      <w:pPr>
        <w:spacing w:after="160" w:line="259" w:lineRule="auto"/>
        <w:rPr>
          <w:rFonts w:ascii="Arial" w:eastAsia="Arial" w:hAnsi="Arial" w:cs="Arial"/>
          <w:sz w:val="20"/>
          <w:szCs w:val="20"/>
        </w:rPr>
      </w:pPr>
      <w:r>
        <w:br w:type="page"/>
      </w:r>
    </w:p>
    <w:p w14:paraId="1B808242" w14:textId="77777777" w:rsidR="002D3DBF" w:rsidRDefault="00000000">
      <w:pPr>
        <w:pStyle w:val="Heading1"/>
        <w:numPr>
          <w:ilvl w:val="0"/>
          <w:numId w:val="15"/>
        </w:numPr>
      </w:pPr>
      <w:bookmarkStart w:id="16" w:name="_heading=h.18ua0o9e6ftw" w:colFirst="0" w:colLast="0"/>
      <w:bookmarkEnd w:id="16"/>
      <w:r>
        <w:lastRenderedPageBreak/>
        <w:t>GENERAL INFORMATION - CONTACT DETAILS</w:t>
      </w:r>
    </w:p>
    <w:p w14:paraId="2C11D640" w14:textId="77777777" w:rsidR="002D3DBF" w:rsidRDefault="002D3DBF">
      <w:pPr>
        <w:spacing w:after="160" w:line="259" w:lineRule="auto"/>
        <w:rPr>
          <w:rFonts w:ascii="Arial" w:eastAsia="Arial" w:hAnsi="Arial" w:cs="Arial"/>
          <w:sz w:val="20"/>
          <w:szCs w:val="20"/>
        </w:rPr>
      </w:pPr>
    </w:p>
    <w:p w14:paraId="329B1DF5" w14:textId="10717733" w:rsidR="002D3DBF" w:rsidRDefault="00000000" w:rsidP="00C56208">
      <w:pPr>
        <w:spacing w:after="160" w:line="259" w:lineRule="auto"/>
        <w:rPr>
          <w:rFonts w:ascii="Arial" w:eastAsia="Arial" w:hAnsi="Arial" w:cs="Arial"/>
          <w:i/>
          <w:sz w:val="20"/>
          <w:szCs w:val="20"/>
        </w:rPr>
      </w:pPr>
      <w:r>
        <w:rPr>
          <w:rFonts w:ascii="Arial" w:eastAsia="Arial" w:hAnsi="Arial" w:cs="Arial"/>
          <w:i/>
          <w:sz w:val="20"/>
          <w:szCs w:val="20"/>
        </w:rPr>
        <w:t>For each First Name and Surname field, provide a complete first name and a complete surname (if applicable, also include the names in the local script).</w:t>
      </w:r>
    </w:p>
    <w:p w14:paraId="6BF68A9C" w14:textId="77777777" w:rsidR="00A468C9" w:rsidRPr="00C56208" w:rsidRDefault="00A468C9" w:rsidP="00C56208">
      <w:pPr>
        <w:spacing w:after="160" w:line="259" w:lineRule="auto"/>
        <w:rPr>
          <w:rFonts w:ascii="Arial" w:eastAsia="Arial" w:hAnsi="Arial" w:cs="Arial"/>
          <w:i/>
          <w:sz w:val="20"/>
          <w:szCs w:val="20"/>
        </w:rPr>
      </w:pPr>
    </w:p>
    <w:tbl>
      <w:tblPr>
        <w:tblStyle w:val="affffffffffffff0"/>
        <w:tblW w:w="98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85"/>
      </w:tblGrid>
      <w:tr w:rsidR="002D3DBF" w14:paraId="7A32C675" w14:textId="77777777">
        <w:tc>
          <w:tcPr>
            <w:tcW w:w="9855" w:type="dxa"/>
            <w:gridSpan w:val="2"/>
            <w:shd w:val="clear" w:color="auto" w:fill="DEEBF6"/>
          </w:tcPr>
          <w:p w14:paraId="03D8FFD9" w14:textId="77777777" w:rsidR="002D3DBF" w:rsidRDefault="002D3DBF">
            <w:pPr>
              <w:tabs>
                <w:tab w:val="left" w:pos="-41"/>
              </w:tabs>
              <w:ind w:left="319" w:right="10"/>
              <w:jc w:val="both"/>
              <w:rPr>
                <w:rFonts w:ascii="Arial" w:eastAsia="Arial" w:hAnsi="Arial" w:cs="Arial"/>
                <w:b/>
                <w:color w:val="17365D"/>
              </w:rPr>
            </w:pPr>
          </w:p>
          <w:p w14:paraId="36DBD204"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Provide Legal Notice Contact information:</w:t>
            </w:r>
          </w:p>
          <w:p w14:paraId="2A14C769" w14:textId="77777777" w:rsidR="002D3DBF" w:rsidRDefault="002D3DBF">
            <w:pPr>
              <w:tabs>
                <w:tab w:val="left" w:pos="2620"/>
              </w:tabs>
              <w:ind w:right="10"/>
              <w:jc w:val="both"/>
              <w:rPr>
                <w:rFonts w:ascii="Arial" w:eastAsia="Arial" w:hAnsi="Arial" w:cs="Arial"/>
                <w:b/>
                <w:color w:val="17365D"/>
                <w:sz w:val="20"/>
                <w:szCs w:val="20"/>
              </w:rPr>
            </w:pPr>
          </w:p>
        </w:tc>
      </w:tr>
      <w:tr w:rsidR="002D3DBF" w14:paraId="291D98BF" w14:textId="77777777">
        <w:trPr>
          <w:trHeight w:val="568"/>
        </w:trPr>
        <w:tc>
          <w:tcPr>
            <w:tcW w:w="3570" w:type="dxa"/>
            <w:shd w:val="clear" w:color="auto" w:fill="E7E6E6"/>
            <w:vAlign w:val="center"/>
          </w:tcPr>
          <w:p w14:paraId="08F46301" w14:textId="77777777" w:rsidR="002D3DBF" w:rsidRDefault="00000000">
            <w:pPr>
              <w:ind w:left="319" w:right="-108" w:hanging="360"/>
              <w:rPr>
                <w:rFonts w:ascii="Arial" w:eastAsia="Arial" w:hAnsi="Arial" w:cs="Arial"/>
                <w:color w:val="17365D"/>
              </w:rPr>
            </w:pPr>
            <w:r>
              <w:rPr>
                <w:rFonts w:ascii="Arial" w:eastAsia="Arial" w:hAnsi="Arial" w:cs="Arial"/>
                <w:color w:val="17365D"/>
              </w:rPr>
              <w:t>First Name:</w:t>
            </w:r>
          </w:p>
        </w:tc>
        <w:tc>
          <w:tcPr>
            <w:tcW w:w="6285" w:type="dxa"/>
            <w:vAlign w:val="center"/>
          </w:tcPr>
          <w:p w14:paraId="2286D171"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71D20A2D" w14:textId="77777777">
        <w:trPr>
          <w:trHeight w:val="568"/>
        </w:trPr>
        <w:tc>
          <w:tcPr>
            <w:tcW w:w="3570" w:type="dxa"/>
            <w:shd w:val="clear" w:color="auto" w:fill="E7E6E6"/>
            <w:vAlign w:val="center"/>
          </w:tcPr>
          <w:p w14:paraId="6F798FCE" w14:textId="77777777" w:rsidR="002D3DBF" w:rsidRDefault="00000000">
            <w:pPr>
              <w:ind w:left="319" w:right="-108" w:hanging="360"/>
              <w:rPr>
                <w:rFonts w:ascii="Arial" w:eastAsia="Arial" w:hAnsi="Arial" w:cs="Arial"/>
                <w:color w:val="17365D"/>
              </w:rPr>
            </w:pPr>
            <w:r>
              <w:rPr>
                <w:rFonts w:ascii="Arial" w:eastAsia="Arial" w:hAnsi="Arial" w:cs="Arial"/>
                <w:color w:val="17365D"/>
              </w:rPr>
              <w:t>Surname:</w:t>
            </w:r>
          </w:p>
        </w:tc>
        <w:tc>
          <w:tcPr>
            <w:tcW w:w="6285" w:type="dxa"/>
            <w:vAlign w:val="center"/>
          </w:tcPr>
          <w:p w14:paraId="258EC96C"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7C74CF2A" w14:textId="77777777">
        <w:trPr>
          <w:trHeight w:val="568"/>
        </w:trPr>
        <w:tc>
          <w:tcPr>
            <w:tcW w:w="3570" w:type="dxa"/>
            <w:shd w:val="clear" w:color="auto" w:fill="E7E6E6"/>
            <w:vAlign w:val="center"/>
          </w:tcPr>
          <w:p w14:paraId="21DD474D" w14:textId="77777777" w:rsidR="002D3DBF" w:rsidRDefault="00000000">
            <w:pPr>
              <w:ind w:left="319" w:right="-108" w:hanging="360"/>
              <w:rPr>
                <w:rFonts w:ascii="Arial" w:eastAsia="Arial" w:hAnsi="Arial" w:cs="Arial"/>
                <w:color w:val="17365D"/>
              </w:rPr>
            </w:pPr>
            <w:r>
              <w:rPr>
                <w:rFonts w:ascii="Arial" w:eastAsia="Arial" w:hAnsi="Arial" w:cs="Arial"/>
                <w:color w:val="17365D"/>
              </w:rPr>
              <w:t xml:space="preserve">Title: </w:t>
            </w:r>
          </w:p>
        </w:tc>
        <w:tc>
          <w:tcPr>
            <w:tcW w:w="6285" w:type="dxa"/>
            <w:vAlign w:val="center"/>
          </w:tcPr>
          <w:p w14:paraId="41051EA1"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32390452" w14:textId="77777777">
        <w:trPr>
          <w:trHeight w:val="568"/>
        </w:trPr>
        <w:tc>
          <w:tcPr>
            <w:tcW w:w="3570" w:type="dxa"/>
            <w:shd w:val="clear" w:color="auto" w:fill="E7E6E6"/>
            <w:vAlign w:val="center"/>
          </w:tcPr>
          <w:p w14:paraId="283C85CE" w14:textId="77777777" w:rsidR="002D3DBF" w:rsidRDefault="002D3DBF">
            <w:pPr>
              <w:ind w:left="319" w:right="-108" w:hanging="360"/>
              <w:rPr>
                <w:rFonts w:ascii="Arial" w:eastAsia="Arial" w:hAnsi="Arial" w:cs="Arial"/>
                <w:color w:val="17365D"/>
              </w:rPr>
            </w:pPr>
          </w:p>
          <w:p w14:paraId="34E5F9F1" w14:textId="77777777" w:rsidR="002D3DBF" w:rsidRDefault="00000000">
            <w:pPr>
              <w:ind w:left="319" w:right="-108" w:hanging="360"/>
              <w:rPr>
                <w:rFonts w:ascii="Arial" w:eastAsia="Arial" w:hAnsi="Arial" w:cs="Arial"/>
                <w:color w:val="17365D"/>
              </w:rPr>
            </w:pPr>
            <w:r>
              <w:rPr>
                <w:rFonts w:ascii="Arial" w:eastAsia="Arial" w:hAnsi="Arial" w:cs="Arial"/>
                <w:color w:val="17365D"/>
              </w:rPr>
              <w:t>Address:</w:t>
            </w:r>
          </w:p>
          <w:p w14:paraId="75B25EAD" w14:textId="77777777" w:rsidR="002D3DBF" w:rsidRDefault="00000000">
            <w:pPr>
              <w:ind w:right="-108" w:hanging="41"/>
              <w:rPr>
                <w:rFonts w:ascii="Arial" w:eastAsia="Arial" w:hAnsi="Arial" w:cs="Arial"/>
                <w:color w:val="17365D"/>
                <w:sz w:val="18"/>
                <w:szCs w:val="18"/>
              </w:rPr>
            </w:pPr>
            <w:r>
              <w:rPr>
                <w:rFonts w:ascii="Arial" w:eastAsia="Arial" w:hAnsi="Arial" w:cs="Arial"/>
                <w:color w:val="17365D"/>
                <w:sz w:val="18"/>
                <w:szCs w:val="18"/>
              </w:rPr>
              <w:t>(</w:t>
            </w:r>
            <w:r>
              <w:rPr>
                <w:rFonts w:ascii="Arial" w:eastAsia="Arial" w:hAnsi="Arial" w:cs="Arial"/>
                <w:i/>
                <w:color w:val="17365D"/>
                <w:sz w:val="18"/>
                <w:szCs w:val="18"/>
              </w:rPr>
              <w:t>No Post Office boxes are allowed</w:t>
            </w:r>
            <w:r>
              <w:rPr>
                <w:rFonts w:ascii="Arial" w:eastAsia="Arial" w:hAnsi="Arial" w:cs="Arial"/>
                <w:color w:val="17365D"/>
                <w:sz w:val="18"/>
                <w:szCs w:val="18"/>
              </w:rPr>
              <w:t>)</w:t>
            </w:r>
          </w:p>
          <w:p w14:paraId="56E701AA" w14:textId="77777777" w:rsidR="002D3DBF" w:rsidRDefault="002D3DBF">
            <w:pPr>
              <w:ind w:right="-108" w:hanging="41"/>
              <w:rPr>
                <w:rFonts w:ascii="Arial" w:eastAsia="Arial" w:hAnsi="Arial" w:cs="Arial"/>
                <w:color w:val="17365D"/>
                <w:sz w:val="18"/>
                <w:szCs w:val="18"/>
              </w:rPr>
            </w:pPr>
          </w:p>
        </w:tc>
        <w:tc>
          <w:tcPr>
            <w:tcW w:w="6285" w:type="dxa"/>
            <w:vAlign w:val="center"/>
          </w:tcPr>
          <w:p w14:paraId="7737C978"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099D2CE6" w14:textId="77777777">
        <w:trPr>
          <w:trHeight w:val="568"/>
        </w:trPr>
        <w:tc>
          <w:tcPr>
            <w:tcW w:w="3570" w:type="dxa"/>
            <w:shd w:val="clear" w:color="auto" w:fill="E7E6E6"/>
            <w:vAlign w:val="center"/>
          </w:tcPr>
          <w:p w14:paraId="50677DDA" w14:textId="77777777" w:rsidR="002D3DBF" w:rsidRDefault="00000000">
            <w:pPr>
              <w:ind w:left="319" w:right="-17" w:hanging="360"/>
              <w:rPr>
                <w:rFonts w:ascii="Arial" w:eastAsia="Arial" w:hAnsi="Arial" w:cs="Arial"/>
                <w:color w:val="17365D"/>
              </w:rPr>
            </w:pPr>
            <w:r>
              <w:rPr>
                <w:rFonts w:ascii="Arial" w:eastAsia="Arial" w:hAnsi="Arial" w:cs="Arial"/>
                <w:color w:val="17365D"/>
              </w:rPr>
              <w:t>Phone number (+country code):</w:t>
            </w:r>
          </w:p>
        </w:tc>
        <w:tc>
          <w:tcPr>
            <w:tcW w:w="6285" w:type="dxa"/>
            <w:vAlign w:val="center"/>
          </w:tcPr>
          <w:p w14:paraId="2D53F9A6" w14:textId="77777777" w:rsidR="002D3DBF"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2D3DBF" w14:paraId="07A1A952" w14:textId="77777777">
        <w:trPr>
          <w:trHeight w:val="568"/>
        </w:trPr>
        <w:tc>
          <w:tcPr>
            <w:tcW w:w="3570" w:type="dxa"/>
            <w:shd w:val="clear" w:color="auto" w:fill="E7E6E6"/>
            <w:vAlign w:val="center"/>
          </w:tcPr>
          <w:p w14:paraId="6DD033FE" w14:textId="77777777" w:rsidR="002D3DBF" w:rsidRDefault="00000000">
            <w:pPr>
              <w:ind w:left="319" w:right="-107" w:hanging="360"/>
              <w:rPr>
                <w:rFonts w:ascii="Arial" w:eastAsia="Arial" w:hAnsi="Arial" w:cs="Arial"/>
                <w:color w:val="17365D"/>
              </w:rPr>
            </w:pPr>
            <w:r>
              <w:rPr>
                <w:rFonts w:ascii="Arial" w:eastAsia="Arial" w:hAnsi="Arial" w:cs="Arial"/>
                <w:color w:val="17365D"/>
              </w:rPr>
              <w:t>Fax number (+country code):</w:t>
            </w:r>
          </w:p>
        </w:tc>
        <w:tc>
          <w:tcPr>
            <w:tcW w:w="6285" w:type="dxa"/>
            <w:vAlign w:val="center"/>
          </w:tcPr>
          <w:p w14:paraId="67677934" w14:textId="77777777" w:rsidR="002D3DBF"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2D3DBF" w14:paraId="63917E6D" w14:textId="77777777">
        <w:trPr>
          <w:trHeight w:val="568"/>
        </w:trPr>
        <w:tc>
          <w:tcPr>
            <w:tcW w:w="3570" w:type="dxa"/>
            <w:shd w:val="clear" w:color="auto" w:fill="E7E6E6"/>
            <w:vAlign w:val="center"/>
          </w:tcPr>
          <w:p w14:paraId="5FE951B4" w14:textId="77777777" w:rsidR="002D3DBF" w:rsidRDefault="00000000">
            <w:pPr>
              <w:ind w:left="319" w:right="-107" w:hanging="360"/>
              <w:rPr>
                <w:rFonts w:ascii="Arial" w:eastAsia="Arial" w:hAnsi="Arial" w:cs="Arial"/>
                <w:color w:val="17365D"/>
              </w:rPr>
            </w:pPr>
            <w:r>
              <w:rPr>
                <w:rFonts w:ascii="Arial" w:eastAsia="Arial" w:hAnsi="Arial" w:cs="Arial"/>
                <w:color w:val="17365D"/>
              </w:rPr>
              <w:t>Email address:</w:t>
            </w:r>
          </w:p>
        </w:tc>
        <w:tc>
          <w:tcPr>
            <w:tcW w:w="6285" w:type="dxa"/>
            <w:vAlign w:val="center"/>
          </w:tcPr>
          <w:p w14:paraId="14F058F5" w14:textId="77777777" w:rsidR="002D3DBF" w:rsidRDefault="00000000">
            <w:pPr>
              <w:ind w:left="342" w:right="185" w:hanging="360"/>
              <w:rPr>
                <w:rFonts w:ascii="Arial" w:eastAsia="Arial" w:hAnsi="Arial" w:cs="Arial"/>
                <w:color w:val="17365D"/>
              </w:rPr>
            </w:pPr>
            <w:r>
              <w:rPr>
                <w:rFonts w:ascii="Arial" w:eastAsia="Arial" w:hAnsi="Arial" w:cs="Arial"/>
                <w:color w:val="808080"/>
              </w:rPr>
              <w:t xml:space="preserve"> </w:t>
            </w:r>
          </w:p>
        </w:tc>
      </w:tr>
    </w:tbl>
    <w:p w14:paraId="569D1FA4" w14:textId="77777777" w:rsidR="00C56208" w:rsidRDefault="00C56208">
      <w:pPr>
        <w:rPr>
          <w:rFonts w:ascii="Arial" w:eastAsia="Arial" w:hAnsi="Arial" w:cs="Arial"/>
          <w:sz w:val="20"/>
          <w:szCs w:val="20"/>
        </w:rPr>
      </w:pPr>
    </w:p>
    <w:p w14:paraId="5FAC0A1E" w14:textId="2AB40128" w:rsidR="002D3DBF" w:rsidRDefault="00000000">
      <w:pPr>
        <w:rPr>
          <w:rFonts w:ascii="Arial" w:eastAsia="Arial" w:hAnsi="Arial" w:cs="Arial"/>
        </w:rPr>
      </w:pPr>
      <w:r>
        <w:rPr>
          <w:rFonts w:ascii="Arial" w:eastAsia="Arial" w:hAnsi="Arial" w:cs="Arial"/>
          <w:sz w:val="20"/>
          <w:szCs w:val="20"/>
        </w:rPr>
        <w:t xml:space="preserve">Note: </w:t>
      </w:r>
      <w:r>
        <w:rPr>
          <w:rFonts w:ascii="Arial" w:eastAsia="Arial" w:hAnsi="Arial" w:cs="Arial"/>
          <w:color w:val="000000"/>
          <w:sz w:val="20"/>
          <w:szCs w:val="20"/>
        </w:rPr>
        <w:t>This contact will be used for contractual purposes, and the applicant must be able to accept notices and service of legal process at this address</w:t>
      </w:r>
      <w:r>
        <w:rPr>
          <w:rFonts w:ascii="Arial" w:eastAsia="Arial" w:hAnsi="Arial" w:cs="Arial"/>
          <w:sz w:val="20"/>
          <w:szCs w:val="20"/>
        </w:rPr>
        <w:t xml:space="preserve">. </w:t>
      </w:r>
    </w:p>
    <w:p w14:paraId="660CF7AA" w14:textId="6C306D84" w:rsidR="002D3DBF" w:rsidRDefault="002D3DBF">
      <w:pPr>
        <w:spacing w:after="160" w:line="259" w:lineRule="auto"/>
        <w:rPr>
          <w:rFonts w:ascii="Arial" w:eastAsia="Arial" w:hAnsi="Arial" w:cs="Arial"/>
          <w:sz w:val="20"/>
          <w:szCs w:val="20"/>
        </w:rPr>
      </w:pPr>
    </w:p>
    <w:p w14:paraId="18E6620F" w14:textId="77777777" w:rsidR="00A468C9" w:rsidRDefault="00A468C9">
      <w:pPr>
        <w:spacing w:after="160" w:line="259" w:lineRule="auto"/>
        <w:rPr>
          <w:rFonts w:ascii="Arial" w:eastAsia="Arial" w:hAnsi="Arial" w:cs="Arial"/>
          <w:sz w:val="20"/>
          <w:szCs w:val="20"/>
        </w:rPr>
      </w:pPr>
    </w:p>
    <w:tbl>
      <w:tblPr>
        <w:tblStyle w:val="affffffffffffff1"/>
        <w:tblW w:w="98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5"/>
        <w:gridCol w:w="6270"/>
      </w:tblGrid>
      <w:tr w:rsidR="002D3DBF" w14:paraId="082C8FE0" w14:textId="77777777">
        <w:tc>
          <w:tcPr>
            <w:tcW w:w="9855" w:type="dxa"/>
            <w:gridSpan w:val="2"/>
            <w:shd w:val="clear" w:color="auto" w:fill="DEEBF6"/>
          </w:tcPr>
          <w:p w14:paraId="1A861BA3" w14:textId="77777777" w:rsidR="002D3DBF" w:rsidRDefault="002D3DBF">
            <w:pPr>
              <w:tabs>
                <w:tab w:val="left" w:pos="-41"/>
              </w:tabs>
              <w:ind w:left="319" w:right="10"/>
              <w:jc w:val="both"/>
              <w:rPr>
                <w:rFonts w:ascii="Arial" w:eastAsia="Arial" w:hAnsi="Arial" w:cs="Arial"/>
                <w:b/>
                <w:color w:val="17365D"/>
              </w:rPr>
            </w:pPr>
          </w:p>
          <w:p w14:paraId="25DEFEC1"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Provide Primary Contact information:</w:t>
            </w:r>
          </w:p>
          <w:p w14:paraId="76DFF0FA" w14:textId="77777777" w:rsidR="002D3DBF" w:rsidRDefault="002D3DBF">
            <w:pPr>
              <w:tabs>
                <w:tab w:val="left" w:pos="2620"/>
              </w:tabs>
              <w:ind w:right="10"/>
              <w:jc w:val="both"/>
              <w:rPr>
                <w:rFonts w:ascii="Arial" w:eastAsia="Arial" w:hAnsi="Arial" w:cs="Arial"/>
                <w:b/>
                <w:color w:val="17365D"/>
                <w:sz w:val="20"/>
                <w:szCs w:val="20"/>
              </w:rPr>
            </w:pPr>
          </w:p>
        </w:tc>
      </w:tr>
      <w:tr w:rsidR="002D3DBF" w14:paraId="34EB33D8" w14:textId="77777777">
        <w:trPr>
          <w:trHeight w:val="568"/>
        </w:trPr>
        <w:tc>
          <w:tcPr>
            <w:tcW w:w="3585" w:type="dxa"/>
            <w:shd w:val="clear" w:color="auto" w:fill="E7E6E6"/>
            <w:vAlign w:val="center"/>
          </w:tcPr>
          <w:p w14:paraId="30982AF7" w14:textId="77777777" w:rsidR="002D3DBF" w:rsidRDefault="00000000">
            <w:pPr>
              <w:ind w:left="319" w:right="-108" w:hanging="360"/>
              <w:rPr>
                <w:rFonts w:ascii="Arial" w:eastAsia="Arial" w:hAnsi="Arial" w:cs="Arial"/>
                <w:color w:val="17365D"/>
              </w:rPr>
            </w:pPr>
            <w:r>
              <w:rPr>
                <w:rFonts w:ascii="Arial" w:eastAsia="Arial" w:hAnsi="Arial" w:cs="Arial"/>
                <w:color w:val="17365D"/>
              </w:rPr>
              <w:t>First Name:</w:t>
            </w:r>
          </w:p>
        </w:tc>
        <w:tc>
          <w:tcPr>
            <w:tcW w:w="6270" w:type="dxa"/>
            <w:vAlign w:val="center"/>
          </w:tcPr>
          <w:p w14:paraId="58B50E1C"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4EC2CDEB" w14:textId="77777777">
        <w:trPr>
          <w:trHeight w:val="568"/>
        </w:trPr>
        <w:tc>
          <w:tcPr>
            <w:tcW w:w="3585" w:type="dxa"/>
            <w:shd w:val="clear" w:color="auto" w:fill="E7E6E6"/>
            <w:vAlign w:val="center"/>
          </w:tcPr>
          <w:p w14:paraId="3E30BFFC" w14:textId="77777777" w:rsidR="002D3DBF" w:rsidRDefault="00000000">
            <w:pPr>
              <w:ind w:left="319" w:right="-108" w:hanging="360"/>
              <w:rPr>
                <w:rFonts w:ascii="Arial" w:eastAsia="Arial" w:hAnsi="Arial" w:cs="Arial"/>
                <w:color w:val="17365D"/>
              </w:rPr>
            </w:pPr>
            <w:r>
              <w:rPr>
                <w:rFonts w:ascii="Arial" w:eastAsia="Arial" w:hAnsi="Arial" w:cs="Arial"/>
                <w:color w:val="17365D"/>
              </w:rPr>
              <w:t>Surname:</w:t>
            </w:r>
          </w:p>
        </w:tc>
        <w:tc>
          <w:tcPr>
            <w:tcW w:w="6270" w:type="dxa"/>
            <w:vAlign w:val="center"/>
          </w:tcPr>
          <w:p w14:paraId="6F41EA34"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3BD24315" w14:textId="77777777">
        <w:trPr>
          <w:trHeight w:val="568"/>
        </w:trPr>
        <w:tc>
          <w:tcPr>
            <w:tcW w:w="3585" w:type="dxa"/>
            <w:shd w:val="clear" w:color="auto" w:fill="E7E6E6"/>
            <w:vAlign w:val="center"/>
          </w:tcPr>
          <w:p w14:paraId="2262821F" w14:textId="77777777" w:rsidR="002D3DBF" w:rsidRDefault="00000000">
            <w:pPr>
              <w:ind w:left="319" w:right="-108" w:hanging="360"/>
              <w:rPr>
                <w:rFonts w:ascii="Arial" w:eastAsia="Arial" w:hAnsi="Arial" w:cs="Arial"/>
                <w:color w:val="17365D"/>
              </w:rPr>
            </w:pPr>
            <w:r>
              <w:rPr>
                <w:rFonts w:ascii="Arial" w:eastAsia="Arial" w:hAnsi="Arial" w:cs="Arial"/>
                <w:color w:val="17365D"/>
              </w:rPr>
              <w:t xml:space="preserve">Title: </w:t>
            </w:r>
          </w:p>
        </w:tc>
        <w:tc>
          <w:tcPr>
            <w:tcW w:w="6270" w:type="dxa"/>
            <w:vAlign w:val="center"/>
          </w:tcPr>
          <w:p w14:paraId="38269942"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5EC32200" w14:textId="77777777">
        <w:trPr>
          <w:trHeight w:val="568"/>
        </w:trPr>
        <w:tc>
          <w:tcPr>
            <w:tcW w:w="3585" w:type="dxa"/>
            <w:shd w:val="clear" w:color="auto" w:fill="E7E6E6"/>
            <w:vAlign w:val="center"/>
          </w:tcPr>
          <w:p w14:paraId="0C6448C2" w14:textId="77777777" w:rsidR="002D3DBF" w:rsidRDefault="002D3DBF">
            <w:pPr>
              <w:ind w:left="319" w:right="-108" w:hanging="360"/>
              <w:rPr>
                <w:rFonts w:ascii="Arial" w:eastAsia="Arial" w:hAnsi="Arial" w:cs="Arial"/>
                <w:color w:val="17365D"/>
              </w:rPr>
            </w:pPr>
          </w:p>
          <w:p w14:paraId="7E4802EE" w14:textId="77777777" w:rsidR="002D3DBF" w:rsidRDefault="00000000">
            <w:pPr>
              <w:ind w:left="319" w:right="-108" w:hanging="360"/>
              <w:rPr>
                <w:rFonts w:ascii="Arial" w:eastAsia="Arial" w:hAnsi="Arial" w:cs="Arial"/>
                <w:color w:val="17365D"/>
              </w:rPr>
            </w:pPr>
            <w:r>
              <w:rPr>
                <w:rFonts w:ascii="Arial" w:eastAsia="Arial" w:hAnsi="Arial" w:cs="Arial"/>
                <w:color w:val="17365D"/>
              </w:rPr>
              <w:t>Address:</w:t>
            </w:r>
          </w:p>
          <w:p w14:paraId="2BA5571A" w14:textId="77777777" w:rsidR="002D3DBF" w:rsidRDefault="00000000">
            <w:pPr>
              <w:ind w:right="-108" w:hanging="41"/>
              <w:rPr>
                <w:rFonts w:ascii="Arial" w:eastAsia="Arial" w:hAnsi="Arial" w:cs="Arial"/>
                <w:color w:val="17365D"/>
                <w:sz w:val="18"/>
                <w:szCs w:val="18"/>
              </w:rPr>
            </w:pPr>
            <w:r>
              <w:rPr>
                <w:rFonts w:ascii="Arial" w:eastAsia="Arial" w:hAnsi="Arial" w:cs="Arial"/>
                <w:color w:val="17365D"/>
                <w:sz w:val="18"/>
                <w:szCs w:val="18"/>
              </w:rPr>
              <w:t>(</w:t>
            </w:r>
            <w:r>
              <w:rPr>
                <w:rFonts w:ascii="Arial" w:eastAsia="Arial" w:hAnsi="Arial" w:cs="Arial"/>
                <w:i/>
                <w:color w:val="17365D"/>
                <w:sz w:val="18"/>
                <w:szCs w:val="18"/>
              </w:rPr>
              <w:t>No Post Office boxes are allowed</w:t>
            </w:r>
            <w:r>
              <w:rPr>
                <w:rFonts w:ascii="Arial" w:eastAsia="Arial" w:hAnsi="Arial" w:cs="Arial"/>
                <w:color w:val="17365D"/>
                <w:sz w:val="18"/>
                <w:szCs w:val="18"/>
              </w:rPr>
              <w:t>)</w:t>
            </w:r>
          </w:p>
          <w:p w14:paraId="010B56FE" w14:textId="77777777" w:rsidR="002D3DBF" w:rsidRDefault="002D3DBF">
            <w:pPr>
              <w:ind w:right="-108" w:hanging="41"/>
              <w:rPr>
                <w:rFonts w:ascii="Arial" w:eastAsia="Arial" w:hAnsi="Arial" w:cs="Arial"/>
                <w:color w:val="17365D"/>
                <w:sz w:val="18"/>
                <w:szCs w:val="18"/>
              </w:rPr>
            </w:pPr>
          </w:p>
        </w:tc>
        <w:tc>
          <w:tcPr>
            <w:tcW w:w="6270" w:type="dxa"/>
            <w:vAlign w:val="center"/>
          </w:tcPr>
          <w:p w14:paraId="2B14F9E2"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3F6DB523" w14:textId="77777777">
        <w:trPr>
          <w:trHeight w:val="568"/>
        </w:trPr>
        <w:tc>
          <w:tcPr>
            <w:tcW w:w="3585" w:type="dxa"/>
            <w:shd w:val="clear" w:color="auto" w:fill="E7E6E6"/>
            <w:vAlign w:val="center"/>
          </w:tcPr>
          <w:p w14:paraId="7EFC499A" w14:textId="77777777" w:rsidR="002D3DBF" w:rsidRDefault="00000000">
            <w:pPr>
              <w:ind w:left="319" w:right="-17" w:hanging="360"/>
              <w:rPr>
                <w:rFonts w:ascii="Arial" w:eastAsia="Arial" w:hAnsi="Arial" w:cs="Arial"/>
                <w:color w:val="17365D"/>
              </w:rPr>
            </w:pPr>
            <w:r>
              <w:rPr>
                <w:rFonts w:ascii="Arial" w:eastAsia="Arial" w:hAnsi="Arial" w:cs="Arial"/>
                <w:color w:val="17365D"/>
              </w:rPr>
              <w:t>Phone number (+country code):</w:t>
            </w:r>
          </w:p>
        </w:tc>
        <w:tc>
          <w:tcPr>
            <w:tcW w:w="6270" w:type="dxa"/>
            <w:vAlign w:val="center"/>
          </w:tcPr>
          <w:p w14:paraId="2FA09B2C" w14:textId="77777777" w:rsidR="002D3DBF"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2D3DBF" w14:paraId="215EF82B" w14:textId="77777777">
        <w:trPr>
          <w:trHeight w:val="568"/>
        </w:trPr>
        <w:tc>
          <w:tcPr>
            <w:tcW w:w="3585" w:type="dxa"/>
            <w:shd w:val="clear" w:color="auto" w:fill="E7E6E6"/>
            <w:vAlign w:val="center"/>
          </w:tcPr>
          <w:p w14:paraId="6ECAC47F" w14:textId="77777777" w:rsidR="002D3DBF" w:rsidRDefault="00000000">
            <w:pPr>
              <w:ind w:left="319" w:right="-107" w:hanging="360"/>
              <w:rPr>
                <w:rFonts w:ascii="Arial" w:eastAsia="Arial" w:hAnsi="Arial" w:cs="Arial"/>
                <w:color w:val="17365D"/>
              </w:rPr>
            </w:pPr>
            <w:r>
              <w:rPr>
                <w:rFonts w:ascii="Arial" w:eastAsia="Arial" w:hAnsi="Arial" w:cs="Arial"/>
                <w:color w:val="17365D"/>
              </w:rPr>
              <w:lastRenderedPageBreak/>
              <w:t>Fax number (+country code):</w:t>
            </w:r>
          </w:p>
        </w:tc>
        <w:tc>
          <w:tcPr>
            <w:tcW w:w="6270" w:type="dxa"/>
            <w:vAlign w:val="center"/>
          </w:tcPr>
          <w:p w14:paraId="73E13298" w14:textId="77777777" w:rsidR="002D3DBF"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2D3DBF" w14:paraId="4CC2EED9" w14:textId="77777777">
        <w:trPr>
          <w:trHeight w:val="568"/>
        </w:trPr>
        <w:tc>
          <w:tcPr>
            <w:tcW w:w="3585" w:type="dxa"/>
            <w:shd w:val="clear" w:color="auto" w:fill="E7E6E6"/>
            <w:vAlign w:val="center"/>
          </w:tcPr>
          <w:p w14:paraId="53634257" w14:textId="77777777" w:rsidR="002D3DBF" w:rsidRDefault="00000000">
            <w:pPr>
              <w:ind w:left="319" w:right="-107" w:hanging="360"/>
              <w:rPr>
                <w:rFonts w:ascii="Arial" w:eastAsia="Arial" w:hAnsi="Arial" w:cs="Arial"/>
                <w:color w:val="17365D"/>
              </w:rPr>
            </w:pPr>
            <w:r>
              <w:rPr>
                <w:rFonts w:ascii="Arial" w:eastAsia="Arial" w:hAnsi="Arial" w:cs="Arial"/>
                <w:color w:val="17365D"/>
              </w:rPr>
              <w:t>Email address:</w:t>
            </w:r>
          </w:p>
        </w:tc>
        <w:tc>
          <w:tcPr>
            <w:tcW w:w="6270" w:type="dxa"/>
            <w:vAlign w:val="center"/>
          </w:tcPr>
          <w:p w14:paraId="21F4F0B4" w14:textId="77777777" w:rsidR="002D3DBF" w:rsidRDefault="00000000">
            <w:pPr>
              <w:ind w:left="342" w:right="185" w:hanging="360"/>
              <w:rPr>
                <w:rFonts w:ascii="Arial" w:eastAsia="Arial" w:hAnsi="Arial" w:cs="Arial"/>
                <w:color w:val="17365D"/>
              </w:rPr>
            </w:pPr>
            <w:r>
              <w:rPr>
                <w:rFonts w:ascii="Arial" w:eastAsia="Arial" w:hAnsi="Arial" w:cs="Arial"/>
                <w:color w:val="808080"/>
              </w:rPr>
              <w:t xml:space="preserve"> </w:t>
            </w:r>
          </w:p>
        </w:tc>
      </w:tr>
    </w:tbl>
    <w:p w14:paraId="0C9FBB0D" w14:textId="77777777" w:rsidR="00A468C9" w:rsidRDefault="00A468C9">
      <w:pPr>
        <w:spacing w:after="160" w:line="259" w:lineRule="auto"/>
        <w:rPr>
          <w:rFonts w:ascii="Arial" w:eastAsia="Arial" w:hAnsi="Arial" w:cs="Arial"/>
          <w:sz w:val="20"/>
          <w:szCs w:val="20"/>
        </w:rPr>
      </w:pPr>
    </w:p>
    <w:p w14:paraId="6D51E348" w14:textId="2C0666BA" w:rsidR="002D3DBF" w:rsidRDefault="00000000">
      <w:pPr>
        <w:spacing w:after="160" w:line="259" w:lineRule="auto"/>
        <w:rPr>
          <w:rFonts w:ascii="Arial" w:eastAsia="Arial" w:hAnsi="Arial" w:cs="Arial"/>
          <w:sz w:val="20"/>
          <w:szCs w:val="20"/>
        </w:rPr>
      </w:pPr>
      <w:r>
        <w:rPr>
          <w:rFonts w:ascii="Arial" w:eastAsia="Arial" w:hAnsi="Arial" w:cs="Arial"/>
          <w:sz w:val="20"/>
          <w:szCs w:val="20"/>
        </w:rPr>
        <w:t xml:space="preserve">Note: This contact will be listed as contact party for the applicant on the Registrar Accreditation Agreement, should this application be approved. </w:t>
      </w:r>
    </w:p>
    <w:p w14:paraId="798922EF" w14:textId="77777777" w:rsidR="002D3DBF" w:rsidRDefault="00000000">
      <w:pPr>
        <w:rPr>
          <w:rFonts w:ascii="Arial" w:eastAsia="Arial" w:hAnsi="Arial" w:cs="Arial"/>
        </w:rPr>
      </w:pPr>
      <w:r>
        <w:rPr>
          <w:rFonts w:ascii="Arial" w:eastAsia="Arial" w:hAnsi="Arial" w:cs="Arial"/>
          <w:color w:val="000000"/>
          <w:sz w:val="20"/>
          <w:szCs w:val="20"/>
        </w:rPr>
        <w:t xml:space="preserve">This contact </w:t>
      </w:r>
      <w:r>
        <w:rPr>
          <w:rFonts w:ascii="Arial" w:eastAsia="Arial" w:hAnsi="Arial" w:cs="Arial"/>
          <w:b/>
          <w:color w:val="000000"/>
          <w:sz w:val="20"/>
          <w:szCs w:val="20"/>
        </w:rPr>
        <w:t>will</w:t>
      </w:r>
      <w:r>
        <w:rPr>
          <w:rFonts w:ascii="Arial" w:eastAsia="Arial" w:hAnsi="Arial" w:cs="Arial"/>
          <w:color w:val="000000"/>
          <w:sz w:val="20"/>
          <w:szCs w:val="20"/>
        </w:rPr>
        <w:t xml:space="preserve"> be recorded as the registrar primary contact in our database systems</w:t>
      </w:r>
      <w:r>
        <w:rPr>
          <w:rFonts w:ascii="Arial" w:eastAsia="Arial" w:hAnsi="Arial" w:cs="Arial"/>
        </w:rPr>
        <w:t>.</w:t>
      </w:r>
    </w:p>
    <w:p w14:paraId="1D0E2CAD" w14:textId="77777777" w:rsidR="002D3DBF" w:rsidRDefault="002D3DBF">
      <w:pPr>
        <w:rPr>
          <w:rFonts w:ascii="Arial" w:eastAsia="Arial" w:hAnsi="Arial" w:cs="Arial"/>
        </w:rPr>
      </w:pPr>
    </w:p>
    <w:tbl>
      <w:tblPr>
        <w:tblStyle w:val="affffffffffffff2"/>
        <w:tblW w:w="985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5"/>
        <w:gridCol w:w="6270"/>
      </w:tblGrid>
      <w:tr w:rsidR="002D3DBF" w14:paraId="2DB412BC" w14:textId="77777777">
        <w:tc>
          <w:tcPr>
            <w:tcW w:w="9855" w:type="dxa"/>
            <w:gridSpan w:val="2"/>
            <w:shd w:val="clear" w:color="auto" w:fill="DEEBF6"/>
          </w:tcPr>
          <w:p w14:paraId="43D4BA72" w14:textId="77777777" w:rsidR="002D3DBF" w:rsidRDefault="002D3DBF">
            <w:pPr>
              <w:tabs>
                <w:tab w:val="left" w:pos="-41"/>
              </w:tabs>
              <w:ind w:left="319" w:right="10"/>
              <w:jc w:val="both"/>
              <w:rPr>
                <w:rFonts w:ascii="Arial" w:eastAsia="Arial" w:hAnsi="Arial" w:cs="Arial"/>
                <w:b/>
                <w:color w:val="17365D"/>
              </w:rPr>
            </w:pPr>
          </w:p>
          <w:p w14:paraId="530179D6"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Provide application contact information (if different from Q6):</w:t>
            </w:r>
          </w:p>
          <w:p w14:paraId="7AABD916" w14:textId="77777777" w:rsidR="002D3DBF" w:rsidRDefault="002D3DBF">
            <w:pPr>
              <w:tabs>
                <w:tab w:val="left" w:pos="2620"/>
              </w:tabs>
              <w:ind w:right="10"/>
              <w:jc w:val="both"/>
              <w:rPr>
                <w:rFonts w:ascii="Arial" w:eastAsia="Arial" w:hAnsi="Arial" w:cs="Arial"/>
                <w:b/>
                <w:color w:val="17365D"/>
                <w:sz w:val="20"/>
                <w:szCs w:val="20"/>
              </w:rPr>
            </w:pPr>
          </w:p>
        </w:tc>
      </w:tr>
      <w:tr w:rsidR="002D3DBF" w14:paraId="08DB4E61" w14:textId="77777777">
        <w:trPr>
          <w:trHeight w:val="568"/>
        </w:trPr>
        <w:tc>
          <w:tcPr>
            <w:tcW w:w="3585" w:type="dxa"/>
            <w:shd w:val="clear" w:color="auto" w:fill="E7E6E6"/>
            <w:vAlign w:val="center"/>
          </w:tcPr>
          <w:p w14:paraId="703F85F1" w14:textId="77777777" w:rsidR="002D3DBF" w:rsidRDefault="00000000">
            <w:pPr>
              <w:ind w:left="319" w:right="-108" w:hanging="360"/>
              <w:rPr>
                <w:rFonts w:ascii="Arial" w:eastAsia="Arial" w:hAnsi="Arial" w:cs="Arial"/>
                <w:color w:val="17365D"/>
              </w:rPr>
            </w:pPr>
            <w:r>
              <w:rPr>
                <w:rFonts w:ascii="Arial" w:eastAsia="Arial" w:hAnsi="Arial" w:cs="Arial"/>
                <w:color w:val="17365D"/>
              </w:rPr>
              <w:t>First Name:</w:t>
            </w:r>
          </w:p>
        </w:tc>
        <w:tc>
          <w:tcPr>
            <w:tcW w:w="6270" w:type="dxa"/>
            <w:vAlign w:val="center"/>
          </w:tcPr>
          <w:p w14:paraId="500271F9"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611D2E89" w14:textId="77777777">
        <w:trPr>
          <w:trHeight w:val="568"/>
        </w:trPr>
        <w:tc>
          <w:tcPr>
            <w:tcW w:w="3585" w:type="dxa"/>
            <w:shd w:val="clear" w:color="auto" w:fill="E7E6E6"/>
            <w:vAlign w:val="center"/>
          </w:tcPr>
          <w:p w14:paraId="605A8872" w14:textId="77777777" w:rsidR="002D3DBF" w:rsidRDefault="00000000">
            <w:pPr>
              <w:ind w:left="319" w:right="-108" w:hanging="360"/>
              <w:rPr>
                <w:rFonts w:ascii="Arial" w:eastAsia="Arial" w:hAnsi="Arial" w:cs="Arial"/>
                <w:color w:val="17365D"/>
              </w:rPr>
            </w:pPr>
            <w:r>
              <w:rPr>
                <w:rFonts w:ascii="Arial" w:eastAsia="Arial" w:hAnsi="Arial" w:cs="Arial"/>
                <w:color w:val="17365D"/>
              </w:rPr>
              <w:t>Surname:</w:t>
            </w:r>
          </w:p>
        </w:tc>
        <w:tc>
          <w:tcPr>
            <w:tcW w:w="6270" w:type="dxa"/>
            <w:vAlign w:val="center"/>
          </w:tcPr>
          <w:p w14:paraId="0C3179E0"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059C5E3E" w14:textId="77777777">
        <w:trPr>
          <w:trHeight w:val="568"/>
        </w:trPr>
        <w:tc>
          <w:tcPr>
            <w:tcW w:w="3585" w:type="dxa"/>
            <w:shd w:val="clear" w:color="auto" w:fill="E7E6E6"/>
            <w:vAlign w:val="center"/>
          </w:tcPr>
          <w:p w14:paraId="378F2565" w14:textId="77777777" w:rsidR="002D3DBF" w:rsidRDefault="00000000">
            <w:pPr>
              <w:ind w:left="319" w:right="-108" w:hanging="360"/>
              <w:rPr>
                <w:rFonts w:ascii="Arial" w:eastAsia="Arial" w:hAnsi="Arial" w:cs="Arial"/>
                <w:color w:val="17365D"/>
              </w:rPr>
            </w:pPr>
            <w:r>
              <w:rPr>
                <w:rFonts w:ascii="Arial" w:eastAsia="Arial" w:hAnsi="Arial" w:cs="Arial"/>
                <w:color w:val="17365D"/>
              </w:rPr>
              <w:t xml:space="preserve">Title: </w:t>
            </w:r>
          </w:p>
        </w:tc>
        <w:tc>
          <w:tcPr>
            <w:tcW w:w="6270" w:type="dxa"/>
            <w:vAlign w:val="center"/>
          </w:tcPr>
          <w:p w14:paraId="099A758D"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36F56856" w14:textId="77777777">
        <w:trPr>
          <w:trHeight w:val="568"/>
        </w:trPr>
        <w:tc>
          <w:tcPr>
            <w:tcW w:w="3585" w:type="dxa"/>
            <w:shd w:val="clear" w:color="auto" w:fill="E7E6E6"/>
            <w:vAlign w:val="center"/>
          </w:tcPr>
          <w:p w14:paraId="5AD836F4" w14:textId="77777777" w:rsidR="002D3DBF" w:rsidRDefault="002D3DBF">
            <w:pPr>
              <w:ind w:left="319" w:right="-108" w:hanging="360"/>
              <w:rPr>
                <w:rFonts w:ascii="Arial" w:eastAsia="Arial" w:hAnsi="Arial" w:cs="Arial"/>
                <w:color w:val="17365D"/>
              </w:rPr>
            </w:pPr>
          </w:p>
          <w:p w14:paraId="33C124F4" w14:textId="77777777" w:rsidR="002D3DBF" w:rsidRDefault="00000000">
            <w:pPr>
              <w:ind w:left="319" w:right="-108" w:hanging="360"/>
              <w:rPr>
                <w:rFonts w:ascii="Arial" w:eastAsia="Arial" w:hAnsi="Arial" w:cs="Arial"/>
                <w:color w:val="17365D"/>
              </w:rPr>
            </w:pPr>
            <w:r>
              <w:rPr>
                <w:rFonts w:ascii="Arial" w:eastAsia="Arial" w:hAnsi="Arial" w:cs="Arial"/>
                <w:color w:val="17365D"/>
              </w:rPr>
              <w:t>Address:</w:t>
            </w:r>
          </w:p>
          <w:p w14:paraId="13B37737" w14:textId="77777777" w:rsidR="002D3DBF" w:rsidRDefault="00000000">
            <w:pPr>
              <w:ind w:right="-108" w:hanging="41"/>
              <w:rPr>
                <w:rFonts w:ascii="Arial" w:eastAsia="Arial" w:hAnsi="Arial" w:cs="Arial"/>
                <w:color w:val="17365D"/>
                <w:sz w:val="18"/>
                <w:szCs w:val="18"/>
              </w:rPr>
            </w:pPr>
            <w:r>
              <w:rPr>
                <w:rFonts w:ascii="Arial" w:eastAsia="Arial" w:hAnsi="Arial" w:cs="Arial"/>
                <w:color w:val="17365D"/>
                <w:sz w:val="18"/>
                <w:szCs w:val="18"/>
              </w:rPr>
              <w:t>(</w:t>
            </w:r>
            <w:r>
              <w:rPr>
                <w:rFonts w:ascii="Arial" w:eastAsia="Arial" w:hAnsi="Arial" w:cs="Arial"/>
                <w:i/>
                <w:color w:val="17365D"/>
                <w:sz w:val="18"/>
                <w:szCs w:val="18"/>
              </w:rPr>
              <w:t>No Post Office boxes are allowed</w:t>
            </w:r>
            <w:r>
              <w:rPr>
                <w:rFonts w:ascii="Arial" w:eastAsia="Arial" w:hAnsi="Arial" w:cs="Arial"/>
                <w:color w:val="17365D"/>
                <w:sz w:val="18"/>
                <w:szCs w:val="18"/>
              </w:rPr>
              <w:t>)</w:t>
            </w:r>
          </w:p>
          <w:p w14:paraId="66F132E6" w14:textId="77777777" w:rsidR="002D3DBF" w:rsidRDefault="002D3DBF">
            <w:pPr>
              <w:ind w:right="-108" w:hanging="41"/>
              <w:rPr>
                <w:rFonts w:ascii="Arial" w:eastAsia="Arial" w:hAnsi="Arial" w:cs="Arial"/>
                <w:color w:val="17365D"/>
                <w:sz w:val="18"/>
                <w:szCs w:val="18"/>
              </w:rPr>
            </w:pPr>
          </w:p>
        </w:tc>
        <w:tc>
          <w:tcPr>
            <w:tcW w:w="6270" w:type="dxa"/>
            <w:vAlign w:val="center"/>
          </w:tcPr>
          <w:p w14:paraId="4E3A8B0E"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tc>
      </w:tr>
      <w:tr w:rsidR="002D3DBF" w14:paraId="0628835B" w14:textId="77777777">
        <w:trPr>
          <w:trHeight w:val="568"/>
        </w:trPr>
        <w:tc>
          <w:tcPr>
            <w:tcW w:w="3585" w:type="dxa"/>
            <w:shd w:val="clear" w:color="auto" w:fill="E7E6E6"/>
            <w:vAlign w:val="center"/>
          </w:tcPr>
          <w:p w14:paraId="7FB07352" w14:textId="77777777" w:rsidR="002D3DBF" w:rsidRDefault="00000000">
            <w:pPr>
              <w:ind w:left="319" w:right="-17" w:hanging="360"/>
              <w:rPr>
                <w:rFonts w:ascii="Arial" w:eastAsia="Arial" w:hAnsi="Arial" w:cs="Arial"/>
                <w:color w:val="17365D"/>
              </w:rPr>
            </w:pPr>
            <w:r>
              <w:rPr>
                <w:rFonts w:ascii="Arial" w:eastAsia="Arial" w:hAnsi="Arial" w:cs="Arial"/>
                <w:color w:val="17365D"/>
              </w:rPr>
              <w:t>Phone number (+country code):</w:t>
            </w:r>
          </w:p>
        </w:tc>
        <w:tc>
          <w:tcPr>
            <w:tcW w:w="6270" w:type="dxa"/>
            <w:vAlign w:val="center"/>
          </w:tcPr>
          <w:p w14:paraId="2F4506F4" w14:textId="77777777" w:rsidR="002D3DBF"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2D3DBF" w14:paraId="7B68F4D2" w14:textId="77777777">
        <w:trPr>
          <w:trHeight w:val="568"/>
        </w:trPr>
        <w:tc>
          <w:tcPr>
            <w:tcW w:w="3585" w:type="dxa"/>
            <w:shd w:val="clear" w:color="auto" w:fill="E7E6E6"/>
            <w:vAlign w:val="center"/>
          </w:tcPr>
          <w:p w14:paraId="5B43DCD3" w14:textId="77777777" w:rsidR="002D3DBF" w:rsidRDefault="00000000">
            <w:pPr>
              <w:ind w:left="319" w:right="-107" w:hanging="360"/>
              <w:rPr>
                <w:rFonts w:ascii="Arial" w:eastAsia="Arial" w:hAnsi="Arial" w:cs="Arial"/>
                <w:color w:val="17365D"/>
              </w:rPr>
            </w:pPr>
            <w:r>
              <w:rPr>
                <w:rFonts w:ascii="Arial" w:eastAsia="Arial" w:hAnsi="Arial" w:cs="Arial"/>
                <w:color w:val="17365D"/>
              </w:rPr>
              <w:t>Fax number (+country code):</w:t>
            </w:r>
          </w:p>
        </w:tc>
        <w:tc>
          <w:tcPr>
            <w:tcW w:w="6270" w:type="dxa"/>
            <w:vAlign w:val="center"/>
          </w:tcPr>
          <w:p w14:paraId="557B6F48" w14:textId="77777777" w:rsidR="002D3DBF" w:rsidRDefault="00000000">
            <w:pPr>
              <w:ind w:left="342" w:right="185" w:hanging="360"/>
              <w:rPr>
                <w:rFonts w:ascii="Arial" w:eastAsia="Arial" w:hAnsi="Arial" w:cs="Arial"/>
                <w:color w:val="17365D"/>
              </w:rPr>
            </w:pPr>
            <w:r>
              <w:rPr>
                <w:rFonts w:ascii="Arial" w:eastAsia="Arial" w:hAnsi="Arial" w:cs="Arial"/>
                <w:color w:val="808080"/>
              </w:rPr>
              <w:t xml:space="preserve"> </w:t>
            </w:r>
          </w:p>
        </w:tc>
      </w:tr>
      <w:tr w:rsidR="002D3DBF" w14:paraId="68BC1092" w14:textId="77777777">
        <w:trPr>
          <w:trHeight w:val="568"/>
        </w:trPr>
        <w:tc>
          <w:tcPr>
            <w:tcW w:w="3585" w:type="dxa"/>
            <w:shd w:val="clear" w:color="auto" w:fill="E7E6E6"/>
            <w:vAlign w:val="center"/>
          </w:tcPr>
          <w:p w14:paraId="04850A10" w14:textId="77777777" w:rsidR="002D3DBF" w:rsidRDefault="00000000">
            <w:pPr>
              <w:ind w:left="319" w:right="-107" w:hanging="360"/>
              <w:rPr>
                <w:rFonts w:ascii="Arial" w:eastAsia="Arial" w:hAnsi="Arial" w:cs="Arial"/>
                <w:color w:val="17365D"/>
              </w:rPr>
            </w:pPr>
            <w:r>
              <w:rPr>
                <w:rFonts w:ascii="Arial" w:eastAsia="Arial" w:hAnsi="Arial" w:cs="Arial"/>
                <w:color w:val="17365D"/>
              </w:rPr>
              <w:t>Email address:</w:t>
            </w:r>
          </w:p>
        </w:tc>
        <w:tc>
          <w:tcPr>
            <w:tcW w:w="6270" w:type="dxa"/>
            <w:vAlign w:val="center"/>
          </w:tcPr>
          <w:p w14:paraId="7EDFBF55" w14:textId="77777777" w:rsidR="002D3DBF" w:rsidRDefault="00000000">
            <w:pPr>
              <w:ind w:left="342" w:right="185" w:hanging="360"/>
              <w:rPr>
                <w:rFonts w:ascii="Arial" w:eastAsia="Arial" w:hAnsi="Arial" w:cs="Arial"/>
                <w:color w:val="17365D"/>
              </w:rPr>
            </w:pPr>
            <w:r>
              <w:rPr>
                <w:rFonts w:ascii="Arial" w:eastAsia="Arial" w:hAnsi="Arial" w:cs="Arial"/>
                <w:color w:val="808080"/>
              </w:rPr>
              <w:t xml:space="preserve"> </w:t>
            </w:r>
          </w:p>
        </w:tc>
      </w:tr>
    </w:tbl>
    <w:p w14:paraId="7675635A" w14:textId="77777777" w:rsidR="00A468C9" w:rsidRDefault="00A468C9">
      <w:pPr>
        <w:spacing w:after="160" w:line="259" w:lineRule="auto"/>
        <w:rPr>
          <w:rFonts w:ascii="Arial" w:eastAsia="Arial" w:hAnsi="Arial" w:cs="Arial"/>
          <w:sz w:val="20"/>
          <w:szCs w:val="20"/>
        </w:rPr>
      </w:pPr>
    </w:p>
    <w:p w14:paraId="11D49213" w14:textId="66D78E27" w:rsidR="002D3DBF" w:rsidRDefault="00000000">
      <w:pPr>
        <w:spacing w:after="160" w:line="259" w:lineRule="auto"/>
        <w:rPr>
          <w:rFonts w:ascii="Arial" w:eastAsia="Arial" w:hAnsi="Arial" w:cs="Arial"/>
          <w:sz w:val="20"/>
          <w:szCs w:val="20"/>
        </w:rPr>
      </w:pPr>
      <w:r>
        <w:rPr>
          <w:rFonts w:ascii="Arial" w:eastAsia="Arial" w:hAnsi="Arial" w:cs="Arial"/>
          <w:sz w:val="20"/>
          <w:szCs w:val="20"/>
        </w:rPr>
        <w:t xml:space="preserve">Note: This contact will be the main point of contact for all matters concerning the application. If the application is approved, this contact </w:t>
      </w:r>
      <w:r>
        <w:rPr>
          <w:rFonts w:ascii="Arial" w:eastAsia="Arial" w:hAnsi="Arial" w:cs="Arial"/>
          <w:b/>
          <w:sz w:val="20"/>
          <w:szCs w:val="20"/>
        </w:rPr>
        <w:t>will not</w:t>
      </w:r>
      <w:r>
        <w:rPr>
          <w:rFonts w:ascii="Arial" w:eastAsia="Arial" w:hAnsi="Arial" w:cs="Arial"/>
          <w:sz w:val="20"/>
          <w:szCs w:val="20"/>
        </w:rPr>
        <w:t xml:space="preserve"> be recorded in our database systems. </w:t>
      </w:r>
    </w:p>
    <w:p w14:paraId="22F49EFF" w14:textId="77777777" w:rsidR="002D3DBF" w:rsidRDefault="00000000">
      <w:pPr>
        <w:spacing w:after="160" w:line="259" w:lineRule="auto"/>
        <w:rPr>
          <w:rFonts w:ascii="Arial" w:eastAsia="Arial" w:hAnsi="Arial" w:cs="Arial"/>
          <w:sz w:val="20"/>
          <w:szCs w:val="20"/>
        </w:rPr>
      </w:pPr>
      <w:r>
        <w:br w:type="page"/>
      </w:r>
    </w:p>
    <w:p w14:paraId="1D846A0A" w14:textId="77777777" w:rsidR="002D3DBF" w:rsidRDefault="00000000">
      <w:pPr>
        <w:pStyle w:val="Heading1"/>
        <w:numPr>
          <w:ilvl w:val="0"/>
          <w:numId w:val="15"/>
        </w:numPr>
      </w:pPr>
      <w:bookmarkStart w:id="17" w:name="_heading=h.qq592eg0unkz" w:colFirst="0" w:colLast="0"/>
      <w:bookmarkEnd w:id="17"/>
      <w:r>
        <w:lastRenderedPageBreak/>
        <w:t xml:space="preserve">GENERAL INFORMATION - MANAGEMENT </w:t>
      </w:r>
    </w:p>
    <w:p w14:paraId="7BE4CD75" w14:textId="77777777" w:rsidR="002D3DBF" w:rsidRDefault="002D3DBF">
      <w:pPr>
        <w:ind w:left="360" w:right="-108" w:hanging="360"/>
        <w:rPr>
          <w:rFonts w:ascii="Arial" w:eastAsia="Arial" w:hAnsi="Arial" w:cs="Arial"/>
          <w:smallCaps/>
          <w:color w:val="17365D"/>
          <w:sz w:val="20"/>
          <w:szCs w:val="20"/>
        </w:rPr>
      </w:pPr>
    </w:p>
    <w:p w14:paraId="13AAFAD1" w14:textId="77777777" w:rsidR="002D3DBF" w:rsidRDefault="00000000">
      <w:pPr>
        <w:spacing w:after="160" w:line="259" w:lineRule="auto"/>
        <w:rPr>
          <w:rFonts w:ascii="Arial" w:eastAsia="Arial" w:hAnsi="Arial" w:cs="Arial"/>
          <w:i/>
          <w:sz w:val="20"/>
          <w:szCs w:val="20"/>
        </w:rPr>
      </w:pPr>
      <w:r>
        <w:rPr>
          <w:rFonts w:ascii="Arial" w:eastAsia="Arial" w:hAnsi="Arial" w:cs="Arial"/>
          <w:i/>
          <w:color w:val="000000"/>
          <w:sz w:val="20"/>
          <w:szCs w:val="20"/>
        </w:rPr>
        <w:t xml:space="preserve">ICANN may conduct background investigation(s) on any or all individual(s) listed in this section. </w:t>
      </w:r>
      <w:r>
        <w:rPr>
          <w:rFonts w:ascii="Arial" w:eastAsia="Arial" w:hAnsi="Arial" w:cs="Arial"/>
          <w:i/>
          <w:sz w:val="20"/>
          <w:szCs w:val="20"/>
        </w:rPr>
        <w:t>For each First Name and Surname field, provide a complete first name and a complete surname (if applicable, also include the names in the local script).</w:t>
      </w:r>
      <w:r>
        <w:rPr>
          <w:rFonts w:ascii="Arial" w:eastAsia="Arial" w:hAnsi="Arial" w:cs="Arial"/>
          <w:color w:val="000000"/>
          <w:sz w:val="20"/>
          <w:szCs w:val="20"/>
        </w:rPr>
        <w:t xml:space="preserve"> </w:t>
      </w:r>
    </w:p>
    <w:p w14:paraId="2164DA67" w14:textId="77777777" w:rsidR="002D3DBF" w:rsidRDefault="002D3DBF">
      <w:pPr>
        <w:ind w:left="319" w:right="-108" w:hanging="360"/>
        <w:rPr>
          <w:rFonts w:ascii="Arial" w:eastAsia="Arial" w:hAnsi="Arial" w:cs="Arial"/>
          <w:i/>
          <w:color w:val="17365D"/>
          <w:sz w:val="20"/>
          <w:szCs w:val="20"/>
        </w:rPr>
      </w:pPr>
    </w:p>
    <w:p w14:paraId="351B56EB" w14:textId="77777777" w:rsidR="002D3DBF" w:rsidRDefault="002D3DBF">
      <w:pPr>
        <w:ind w:left="360" w:right="-108" w:hanging="360"/>
        <w:rPr>
          <w:rFonts w:ascii="Arial" w:eastAsia="Arial" w:hAnsi="Arial" w:cs="Arial"/>
          <w:b/>
          <w:smallCaps/>
          <w:color w:val="17365D"/>
          <w:sz w:val="20"/>
          <w:szCs w:val="20"/>
        </w:rPr>
      </w:pPr>
    </w:p>
    <w:tbl>
      <w:tblPr>
        <w:tblStyle w:val="affffffffffffff3"/>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071"/>
        <w:gridCol w:w="5834"/>
      </w:tblGrid>
      <w:tr w:rsidR="002D3DBF" w14:paraId="34E3779E" w14:textId="77777777">
        <w:trPr>
          <w:trHeight w:val="1331"/>
        </w:trPr>
        <w:tc>
          <w:tcPr>
            <w:tcW w:w="9861" w:type="dxa"/>
            <w:gridSpan w:val="3"/>
            <w:shd w:val="clear" w:color="auto" w:fill="DEEBF6"/>
          </w:tcPr>
          <w:p w14:paraId="74E2435E" w14:textId="77777777" w:rsidR="002D3DBF" w:rsidRDefault="002D3DBF">
            <w:pPr>
              <w:widowControl/>
              <w:pBdr>
                <w:top w:val="nil"/>
                <w:left w:val="nil"/>
                <w:bottom w:val="nil"/>
                <w:right w:val="nil"/>
                <w:between w:val="nil"/>
              </w:pBdr>
              <w:tabs>
                <w:tab w:val="left" w:pos="-41"/>
              </w:tabs>
              <w:ind w:left="2620" w:right="10" w:hanging="360"/>
              <w:jc w:val="both"/>
              <w:rPr>
                <w:rFonts w:ascii="Arial" w:eastAsia="Arial" w:hAnsi="Arial" w:cs="Arial"/>
                <w:b/>
                <w:color w:val="17365D"/>
              </w:rPr>
            </w:pPr>
          </w:p>
          <w:p w14:paraId="273F70B9"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color w:val="17365D"/>
              </w:rPr>
            </w:pPr>
            <w:r>
              <w:rPr>
                <w:rFonts w:ascii="Arial" w:eastAsia="Arial" w:hAnsi="Arial" w:cs="Arial"/>
                <w:b/>
                <w:color w:val="17365D"/>
              </w:rPr>
              <w:t>Provide the full legal name, position, and contact information of persons or entities owning at least 5% of the applicant's current business entity: For each entry, specify the ownership percentage (</w:t>
            </w:r>
            <w:r>
              <w:rPr>
                <w:rFonts w:ascii="Arial" w:eastAsia="Arial" w:hAnsi="Arial" w:cs="Arial"/>
                <w:i/>
                <w:color w:val="17365D"/>
                <w:sz w:val="20"/>
                <w:szCs w:val="20"/>
              </w:rPr>
              <w:t>attach additional page if needed</w:t>
            </w:r>
            <w:r>
              <w:rPr>
                <w:rFonts w:ascii="Arial" w:eastAsia="Arial" w:hAnsi="Arial" w:cs="Arial"/>
                <w:color w:val="17365D"/>
                <w:sz w:val="20"/>
                <w:szCs w:val="20"/>
              </w:rPr>
              <w:t>)</w:t>
            </w:r>
          </w:p>
          <w:p w14:paraId="47D4418C" w14:textId="77777777" w:rsidR="002D3DBF" w:rsidRDefault="002D3DBF">
            <w:pPr>
              <w:tabs>
                <w:tab w:val="left" w:pos="2620"/>
              </w:tabs>
              <w:ind w:right="10"/>
              <w:jc w:val="both"/>
              <w:rPr>
                <w:rFonts w:ascii="Arial" w:eastAsia="Arial" w:hAnsi="Arial" w:cs="Arial"/>
                <w:b/>
                <w:color w:val="17365D"/>
                <w:sz w:val="20"/>
                <w:szCs w:val="20"/>
              </w:rPr>
            </w:pPr>
          </w:p>
        </w:tc>
      </w:tr>
      <w:tr w:rsidR="002D3DBF" w14:paraId="182A3488" w14:textId="77777777">
        <w:trPr>
          <w:trHeight w:val="568"/>
        </w:trPr>
        <w:tc>
          <w:tcPr>
            <w:tcW w:w="1956" w:type="dxa"/>
            <w:shd w:val="clear" w:color="auto" w:fill="E7E6E6"/>
            <w:vAlign w:val="center"/>
          </w:tcPr>
          <w:p w14:paraId="1570C77C" w14:textId="77777777" w:rsidR="002D3DBF" w:rsidRDefault="00000000">
            <w:pPr>
              <w:ind w:left="319" w:right="-108" w:hanging="360"/>
              <w:jc w:val="center"/>
              <w:rPr>
                <w:rFonts w:ascii="Arial" w:eastAsia="Arial" w:hAnsi="Arial" w:cs="Arial"/>
                <w:color w:val="17365D"/>
              </w:rPr>
            </w:pPr>
            <w:r>
              <w:rPr>
                <w:rFonts w:ascii="Arial" w:eastAsia="Arial" w:hAnsi="Arial" w:cs="Arial"/>
                <w:color w:val="17365D"/>
              </w:rPr>
              <w:t>Person/Entity 1:</w:t>
            </w:r>
          </w:p>
        </w:tc>
        <w:tc>
          <w:tcPr>
            <w:tcW w:w="2071" w:type="dxa"/>
            <w:shd w:val="clear" w:color="auto" w:fill="E7E6E6"/>
            <w:vAlign w:val="center"/>
          </w:tcPr>
          <w:p w14:paraId="22A1A6C8" w14:textId="77777777" w:rsidR="002D3DBF" w:rsidRDefault="00000000">
            <w:pPr>
              <w:ind w:left="319" w:right="-108"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2E880C1E"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4459CF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6DA4515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53D0DEED"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F051B0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51EA380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21743AA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02FA4DBE"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5785334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C0D596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72AB14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5BDF14B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2668CBEF" w14:textId="77777777">
        <w:trPr>
          <w:trHeight w:val="568"/>
        </w:trPr>
        <w:tc>
          <w:tcPr>
            <w:tcW w:w="1956" w:type="dxa"/>
            <w:shd w:val="clear" w:color="auto" w:fill="E7E6E6"/>
            <w:vAlign w:val="center"/>
          </w:tcPr>
          <w:p w14:paraId="262DF18A" w14:textId="77777777" w:rsidR="002D3DBF" w:rsidRDefault="00000000">
            <w:pPr>
              <w:ind w:left="319" w:right="-108" w:hanging="360"/>
              <w:jc w:val="center"/>
              <w:rPr>
                <w:rFonts w:ascii="Arial" w:eastAsia="Arial" w:hAnsi="Arial" w:cs="Arial"/>
                <w:color w:val="17365D"/>
              </w:rPr>
            </w:pPr>
            <w:r>
              <w:rPr>
                <w:rFonts w:ascii="Arial" w:eastAsia="Arial" w:hAnsi="Arial" w:cs="Arial"/>
                <w:color w:val="17365D"/>
              </w:rPr>
              <w:t>Person/Entity 2:</w:t>
            </w:r>
          </w:p>
        </w:tc>
        <w:tc>
          <w:tcPr>
            <w:tcW w:w="2071" w:type="dxa"/>
            <w:shd w:val="clear" w:color="auto" w:fill="E7E6E6"/>
            <w:vAlign w:val="center"/>
          </w:tcPr>
          <w:p w14:paraId="4B981472" w14:textId="77777777" w:rsidR="002D3DBF" w:rsidRDefault="00000000">
            <w:pPr>
              <w:ind w:left="319" w:right="-108"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2455470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692F42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Middle Name(s):  </w:t>
            </w:r>
          </w:p>
          <w:p w14:paraId="7EACFB0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4D27B97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0803472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0CC6D3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3D87BC7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1B55EC0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A4BF8A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5F8FA03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2401837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691D5C3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0E6E301F" w14:textId="77777777">
        <w:trPr>
          <w:trHeight w:val="568"/>
        </w:trPr>
        <w:tc>
          <w:tcPr>
            <w:tcW w:w="1956" w:type="dxa"/>
            <w:shd w:val="clear" w:color="auto" w:fill="E7E6E6"/>
            <w:vAlign w:val="center"/>
          </w:tcPr>
          <w:p w14:paraId="1D644AA5" w14:textId="77777777" w:rsidR="002D3DBF" w:rsidRDefault="00000000">
            <w:pPr>
              <w:ind w:right="-108" w:hanging="41"/>
              <w:jc w:val="center"/>
              <w:rPr>
                <w:rFonts w:ascii="Arial" w:eastAsia="Arial" w:hAnsi="Arial" w:cs="Arial"/>
                <w:color w:val="17365D"/>
                <w:sz w:val="18"/>
                <w:szCs w:val="18"/>
              </w:rPr>
            </w:pPr>
            <w:r>
              <w:rPr>
                <w:rFonts w:ascii="Arial" w:eastAsia="Arial" w:hAnsi="Arial" w:cs="Arial"/>
                <w:color w:val="17365D"/>
              </w:rPr>
              <w:t>Person/Entity 3:</w:t>
            </w:r>
          </w:p>
        </w:tc>
        <w:tc>
          <w:tcPr>
            <w:tcW w:w="2071" w:type="dxa"/>
            <w:shd w:val="clear" w:color="auto" w:fill="E7E6E6"/>
            <w:vAlign w:val="center"/>
          </w:tcPr>
          <w:p w14:paraId="2B9065F9" w14:textId="77777777" w:rsidR="002D3DBF" w:rsidRDefault="00000000">
            <w:pPr>
              <w:ind w:right="-108" w:hanging="41"/>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5DA4C69D"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156467F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7F5ADB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7166C1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723EB9E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6B6EA82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p>
          <w:p w14:paraId="0F37083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4D41EFAE"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7594C2A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66FD1FDE"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7BC6A5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3247FAD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7815B075" w14:textId="77777777">
        <w:trPr>
          <w:trHeight w:val="568"/>
        </w:trPr>
        <w:tc>
          <w:tcPr>
            <w:tcW w:w="1956" w:type="dxa"/>
            <w:shd w:val="clear" w:color="auto" w:fill="E7E6E6"/>
            <w:vAlign w:val="center"/>
          </w:tcPr>
          <w:p w14:paraId="3438C2F8" w14:textId="77777777" w:rsidR="002D3DBF" w:rsidRDefault="00000000">
            <w:pPr>
              <w:ind w:left="319" w:right="-17" w:hanging="360"/>
              <w:jc w:val="center"/>
              <w:rPr>
                <w:rFonts w:ascii="Arial" w:eastAsia="Arial" w:hAnsi="Arial" w:cs="Arial"/>
                <w:color w:val="17365D"/>
              </w:rPr>
            </w:pPr>
            <w:r>
              <w:rPr>
                <w:rFonts w:ascii="Arial" w:eastAsia="Arial" w:hAnsi="Arial" w:cs="Arial"/>
                <w:color w:val="17365D"/>
              </w:rPr>
              <w:t>Person/Entity 4:</w:t>
            </w:r>
          </w:p>
        </w:tc>
        <w:tc>
          <w:tcPr>
            <w:tcW w:w="2071" w:type="dxa"/>
            <w:shd w:val="clear" w:color="auto" w:fill="E7E6E6"/>
            <w:vAlign w:val="center"/>
          </w:tcPr>
          <w:p w14:paraId="009C764B" w14:textId="77777777" w:rsidR="002D3DBF" w:rsidRDefault="00000000">
            <w:pPr>
              <w:ind w:left="319" w:right="-17"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0D72D8B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09EFAFA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B33801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11C5B45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68A3E51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72977BE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3878B4F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Country of Residence: </w:t>
            </w:r>
          </w:p>
          <w:p w14:paraId="09C2569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7F80E54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0EE8A96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0EB717A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21132F98" w14:textId="77777777" w:rsidR="002D3DBF"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7C285F62" w14:textId="77777777">
        <w:trPr>
          <w:trHeight w:val="568"/>
        </w:trPr>
        <w:tc>
          <w:tcPr>
            <w:tcW w:w="1956" w:type="dxa"/>
            <w:shd w:val="clear" w:color="auto" w:fill="E7E6E6"/>
            <w:vAlign w:val="center"/>
          </w:tcPr>
          <w:p w14:paraId="731F7B53" w14:textId="77777777" w:rsidR="002D3DBF" w:rsidRDefault="00000000">
            <w:pPr>
              <w:ind w:left="319" w:right="-107" w:hanging="360"/>
              <w:jc w:val="center"/>
              <w:rPr>
                <w:rFonts w:ascii="Arial" w:eastAsia="Arial" w:hAnsi="Arial" w:cs="Arial"/>
                <w:color w:val="17365D"/>
              </w:rPr>
            </w:pPr>
            <w:r>
              <w:rPr>
                <w:rFonts w:ascii="Arial" w:eastAsia="Arial" w:hAnsi="Arial" w:cs="Arial"/>
                <w:color w:val="17365D"/>
              </w:rPr>
              <w:lastRenderedPageBreak/>
              <w:t>Person/Entity 5:</w:t>
            </w:r>
          </w:p>
        </w:tc>
        <w:tc>
          <w:tcPr>
            <w:tcW w:w="2071" w:type="dxa"/>
            <w:shd w:val="clear" w:color="auto" w:fill="E7E6E6"/>
            <w:vAlign w:val="center"/>
          </w:tcPr>
          <w:p w14:paraId="19CB250D" w14:textId="77777777" w:rsidR="002D3DBF" w:rsidRDefault="00000000">
            <w:pPr>
              <w:ind w:left="319" w:right="-107"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21592DF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545A9E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C9329A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04B2C55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p>
          <w:p w14:paraId="5948646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493FC0A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2DCF3B6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0226019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071788F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CED814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2E84AD8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3302594B" w14:textId="77777777" w:rsidR="002D3DBF"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13BCC0A2" w14:textId="77777777">
        <w:trPr>
          <w:trHeight w:val="568"/>
        </w:trPr>
        <w:tc>
          <w:tcPr>
            <w:tcW w:w="1956" w:type="dxa"/>
            <w:shd w:val="clear" w:color="auto" w:fill="E7E6E6"/>
            <w:vAlign w:val="center"/>
          </w:tcPr>
          <w:p w14:paraId="33E01F96" w14:textId="77777777" w:rsidR="002D3DBF" w:rsidRDefault="00000000">
            <w:pPr>
              <w:ind w:left="319" w:right="-107" w:hanging="360"/>
              <w:jc w:val="center"/>
              <w:rPr>
                <w:rFonts w:ascii="Arial" w:eastAsia="Arial" w:hAnsi="Arial" w:cs="Arial"/>
                <w:color w:val="17365D"/>
              </w:rPr>
            </w:pPr>
            <w:r>
              <w:rPr>
                <w:rFonts w:ascii="Arial" w:eastAsia="Arial" w:hAnsi="Arial" w:cs="Arial"/>
                <w:color w:val="17365D"/>
              </w:rPr>
              <w:t>Person/Entity 6:</w:t>
            </w:r>
          </w:p>
        </w:tc>
        <w:tc>
          <w:tcPr>
            <w:tcW w:w="2071" w:type="dxa"/>
            <w:shd w:val="clear" w:color="auto" w:fill="E7E6E6"/>
            <w:vAlign w:val="center"/>
          </w:tcPr>
          <w:p w14:paraId="38288BCB" w14:textId="77777777" w:rsidR="002D3DBF" w:rsidRDefault="00000000">
            <w:pPr>
              <w:ind w:left="319" w:right="-107" w:hanging="360"/>
              <w:rPr>
                <w:rFonts w:ascii="Arial" w:eastAsia="Arial" w:hAnsi="Arial" w:cs="Arial"/>
                <w:color w:val="17365D"/>
                <w:sz w:val="20"/>
                <w:szCs w:val="20"/>
              </w:rPr>
            </w:pPr>
            <w:r>
              <w:rPr>
                <w:rFonts w:ascii="Arial" w:eastAsia="Arial" w:hAnsi="Arial" w:cs="Arial"/>
                <w:color w:val="17365D"/>
                <w:sz w:val="20"/>
                <w:szCs w:val="20"/>
              </w:rPr>
              <w:t xml:space="preserve">     % Ownership:  </w:t>
            </w:r>
          </w:p>
        </w:tc>
        <w:tc>
          <w:tcPr>
            <w:tcW w:w="5834" w:type="dxa"/>
            <w:vAlign w:val="center"/>
          </w:tcPr>
          <w:p w14:paraId="0687BD7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r>
              <w:rPr>
                <w:rFonts w:ascii="Arial" w:eastAsia="Arial" w:hAnsi="Arial" w:cs="Arial"/>
                <w:color w:val="17365D"/>
                <w:sz w:val="20"/>
                <w:szCs w:val="20"/>
              </w:rPr>
              <w:br/>
              <w:t>Middle Name(s):</w:t>
            </w:r>
          </w:p>
          <w:p w14:paraId="207C6C7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Surname:</w:t>
            </w:r>
          </w:p>
          <w:p w14:paraId="6059590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r>
              <w:rPr>
                <w:rFonts w:ascii="Arial" w:eastAsia="Arial" w:hAnsi="Arial" w:cs="Arial"/>
                <w:color w:val="808080"/>
              </w:rPr>
              <w:t xml:space="preserve">  </w:t>
            </w:r>
            <w:r>
              <w:rPr>
                <w:rFonts w:ascii="Arial" w:eastAsia="Arial" w:hAnsi="Arial" w:cs="Arial"/>
                <w:color w:val="17365D"/>
                <w:sz w:val="20"/>
                <w:szCs w:val="20"/>
              </w:rPr>
              <w:t xml:space="preserve">     </w:t>
            </w:r>
          </w:p>
          <w:p w14:paraId="5EB97F4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0D543B1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736C47C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1C09CC3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3EEC6C2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0EFE6FB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5210548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5787E72E" w14:textId="77777777" w:rsidR="002D3DBF"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4B36B010" w14:textId="77777777" w:rsidR="002D3DBF" w:rsidRDefault="002D3DBF">
      <w:pPr>
        <w:spacing w:after="160" w:line="259" w:lineRule="auto"/>
        <w:rPr>
          <w:rFonts w:ascii="Arial" w:eastAsia="Arial" w:hAnsi="Arial" w:cs="Arial"/>
          <w:sz w:val="20"/>
          <w:szCs w:val="20"/>
        </w:rPr>
      </w:pPr>
    </w:p>
    <w:p w14:paraId="0C0D2BE9" w14:textId="77777777" w:rsidR="002D3DBF" w:rsidRDefault="002D3DBF">
      <w:pPr>
        <w:spacing w:after="160" w:line="259" w:lineRule="auto"/>
        <w:rPr>
          <w:rFonts w:ascii="Arial" w:eastAsia="Arial" w:hAnsi="Arial" w:cs="Arial"/>
          <w:sz w:val="20"/>
          <w:szCs w:val="20"/>
        </w:rPr>
      </w:pPr>
    </w:p>
    <w:tbl>
      <w:tblPr>
        <w:tblStyle w:val="affffffffffffff4"/>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2D3DBF" w14:paraId="495F0F2E" w14:textId="77777777">
        <w:tc>
          <w:tcPr>
            <w:tcW w:w="9861" w:type="dxa"/>
            <w:gridSpan w:val="2"/>
            <w:shd w:val="clear" w:color="auto" w:fill="DEEBF6"/>
          </w:tcPr>
          <w:p w14:paraId="705A31CE" w14:textId="77777777" w:rsidR="002D3DBF" w:rsidRDefault="002D3DBF">
            <w:pPr>
              <w:tabs>
                <w:tab w:val="left" w:pos="-41"/>
              </w:tabs>
              <w:ind w:left="319" w:right="10"/>
              <w:jc w:val="both"/>
              <w:rPr>
                <w:rFonts w:ascii="Arial" w:eastAsia="Arial" w:hAnsi="Arial" w:cs="Arial"/>
                <w:b/>
                <w:color w:val="17365D"/>
              </w:rPr>
            </w:pPr>
          </w:p>
          <w:p w14:paraId="4F359376"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Enter the full legal name, position, and contact information of all members of Board of Directors of the applicant, if applicable:</w:t>
            </w:r>
          </w:p>
          <w:p w14:paraId="5566F7CC" w14:textId="77777777" w:rsidR="002D3DBF" w:rsidRDefault="00000000">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w:t>
            </w:r>
            <w:proofErr w:type="gramStart"/>
            <w:r>
              <w:rPr>
                <w:rFonts w:ascii="Arial" w:eastAsia="Arial" w:hAnsi="Arial" w:cs="Arial"/>
                <w:i/>
                <w:color w:val="17365D"/>
                <w:sz w:val="20"/>
                <w:szCs w:val="20"/>
              </w:rPr>
              <w:t>attach</w:t>
            </w:r>
            <w:proofErr w:type="gramEnd"/>
            <w:r>
              <w:rPr>
                <w:rFonts w:ascii="Arial" w:eastAsia="Arial" w:hAnsi="Arial" w:cs="Arial"/>
                <w:i/>
                <w:color w:val="17365D"/>
                <w:sz w:val="20"/>
                <w:szCs w:val="20"/>
              </w:rPr>
              <w:t xml:space="preserve"> additional page if needed</w:t>
            </w:r>
            <w:r>
              <w:rPr>
                <w:rFonts w:ascii="Arial" w:eastAsia="Arial" w:hAnsi="Arial" w:cs="Arial"/>
                <w:color w:val="17365D"/>
                <w:sz w:val="20"/>
                <w:szCs w:val="20"/>
              </w:rPr>
              <w:t>)</w:t>
            </w:r>
          </w:p>
          <w:p w14:paraId="6A3D3675"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1B6595F3" w14:textId="77777777">
        <w:trPr>
          <w:trHeight w:val="568"/>
        </w:trPr>
        <w:tc>
          <w:tcPr>
            <w:tcW w:w="1956" w:type="dxa"/>
            <w:shd w:val="clear" w:color="auto" w:fill="E7E6E6"/>
            <w:vAlign w:val="center"/>
          </w:tcPr>
          <w:p w14:paraId="5ED62808" w14:textId="77777777" w:rsidR="002D3DBF" w:rsidRDefault="00000000">
            <w:pPr>
              <w:ind w:left="319" w:right="-108" w:hanging="360"/>
              <w:jc w:val="center"/>
              <w:rPr>
                <w:rFonts w:ascii="Arial" w:eastAsia="Arial" w:hAnsi="Arial" w:cs="Arial"/>
                <w:color w:val="17365D"/>
              </w:rPr>
            </w:pPr>
            <w:r>
              <w:rPr>
                <w:rFonts w:ascii="Arial" w:eastAsia="Arial" w:hAnsi="Arial" w:cs="Arial"/>
                <w:color w:val="17365D"/>
              </w:rPr>
              <w:t>Director 1:</w:t>
            </w:r>
          </w:p>
        </w:tc>
        <w:tc>
          <w:tcPr>
            <w:tcW w:w="7905" w:type="dxa"/>
            <w:vAlign w:val="center"/>
          </w:tcPr>
          <w:p w14:paraId="58CAB05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2DB057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576D919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2177A60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6290F4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703C854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5CD247F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0A1EBD4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5850D0C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F66E0D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18CBD9C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5F6E093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7F42A6DB" w14:textId="77777777">
        <w:trPr>
          <w:trHeight w:val="568"/>
        </w:trPr>
        <w:tc>
          <w:tcPr>
            <w:tcW w:w="1956" w:type="dxa"/>
            <w:shd w:val="clear" w:color="auto" w:fill="E7E6E6"/>
            <w:vAlign w:val="center"/>
          </w:tcPr>
          <w:p w14:paraId="23363983" w14:textId="77777777" w:rsidR="002D3DBF" w:rsidRDefault="00000000">
            <w:pPr>
              <w:ind w:left="319" w:right="-108" w:hanging="360"/>
              <w:jc w:val="center"/>
              <w:rPr>
                <w:rFonts w:ascii="Arial" w:eastAsia="Arial" w:hAnsi="Arial" w:cs="Arial"/>
                <w:color w:val="17365D"/>
              </w:rPr>
            </w:pPr>
            <w:r>
              <w:rPr>
                <w:rFonts w:ascii="Arial" w:eastAsia="Arial" w:hAnsi="Arial" w:cs="Arial"/>
                <w:color w:val="17365D"/>
              </w:rPr>
              <w:t>Director 2:</w:t>
            </w:r>
          </w:p>
        </w:tc>
        <w:tc>
          <w:tcPr>
            <w:tcW w:w="7905" w:type="dxa"/>
            <w:vAlign w:val="center"/>
          </w:tcPr>
          <w:p w14:paraId="72490CD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777E5B0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5784F4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3852D6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172AC7FE"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Position: </w:t>
            </w:r>
            <w:r>
              <w:rPr>
                <w:rFonts w:ascii="Arial" w:eastAsia="Arial" w:hAnsi="Arial" w:cs="Arial"/>
                <w:color w:val="808080"/>
              </w:rPr>
              <w:t xml:space="preserve"> </w:t>
            </w:r>
          </w:p>
          <w:p w14:paraId="5F47286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47E4C13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2DD4583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649AAB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32651A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4016FEC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4D382DD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2E8718EE" w14:textId="77777777">
        <w:trPr>
          <w:trHeight w:val="568"/>
        </w:trPr>
        <w:tc>
          <w:tcPr>
            <w:tcW w:w="1956" w:type="dxa"/>
            <w:shd w:val="clear" w:color="auto" w:fill="E7E6E6"/>
            <w:vAlign w:val="center"/>
          </w:tcPr>
          <w:p w14:paraId="3B080A08" w14:textId="77777777" w:rsidR="002D3DBF" w:rsidRDefault="00000000">
            <w:pPr>
              <w:ind w:right="-108" w:hanging="41"/>
              <w:jc w:val="center"/>
              <w:rPr>
                <w:rFonts w:ascii="Arial" w:eastAsia="Arial" w:hAnsi="Arial" w:cs="Arial"/>
                <w:color w:val="17365D"/>
                <w:sz w:val="18"/>
                <w:szCs w:val="18"/>
              </w:rPr>
            </w:pPr>
            <w:r>
              <w:rPr>
                <w:rFonts w:ascii="Arial" w:eastAsia="Arial" w:hAnsi="Arial" w:cs="Arial"/>
                <w:color w:val="17365D"/>
              </w:rPr>
              <w:lastRenderedPageBreak/>
              <w:t>Director 3:</w:t>
            </w:r>
          </w:p>
        </w:tc>
        <w:tc>
          <w:tcPr>
            <w:tcW w:w="7905" w:type="dxa"/>
            <w:vAlign w:val="center"/>
          </w:tcPr>
          <w:p w14:paraId="3E75B31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44645F8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59B2C17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9B6091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17879D0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48A0286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433AD1D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4291A19D"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67F1E2D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4597638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5BD16E8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0C8A3E5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16A6B411" w14:textId="77777777">
        <w:trPr>
          <w:trHeight w:val="568"/>
        </w:trPr>
        <w:tc>
          <w:tcPr>
            <w:tcW w:w="1956" w:type="dxa"/>
            <w:shd w:val="clear" w:color="auto" w:fill="E7E6E6"/>
            <w:vAlign w:val="center"/>
          </w:tcPr>
          <w:p w14:paraId="0FD41D35" w14:textId="77777777" w:rsidR="002D3DBF" w:rsidRDefault="00000000">
            <w:pPr>
              <w:ind w:left="319" w:right="-17" w:hanging="360"/>
              <w:jc w:val="center"/>
              <w:rPr>
                <w:rFonts w:ascii="Arial" w:eastAsia="Arial" w:hAnsi="Arial" w:cs="Arial"/>
                <w:color w:val="17365D"/>
              </w:rPr>
            </w:pPr>
            <w:r>
              <w:rPr>
                <w:rFonts w:ascii="Arial" w:eastAsia="Arial" w:hAnsi="Arial" w:cs="Arial"/>
                <w:color w:val="17365D"/>
              </w:rPr>
              <w:t>Director 4:</w:t>
            </w:r>
          </w:p>
        </w:tc>
        <w:tc>
          <w:tcPr>
            <w:tcW w:w="7905" w:type="dxa"/>
            <w:vAlign w:val="center"/>
          </w:tcPr>
          <w:p w14:paraId="57713D5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2E4A15B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6B2F8CF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1A3F626E"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CAFDE1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51E8FBA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720B8FA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409222C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414C04F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C67D3D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5637DED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386BB25F" w14:textId="77777777" w:rsidR="002D3DBF"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0A5EE8C1" w14:textId="77777777">
        <w:trPr>
          <w:trHeight w:val="568"/>
        </w:trPr>
        <w:tc>
          <w:tcPr>
            <w:tcW w:w="1956" w:type="dxa"/>
            <w:shd w:val="clear" w:color="auto" w:fill="E7E6E6"/>
            <w:vAlign w:val="center"/>
          </w:tcPr>
          <w:p w14:paraId="1456A394" w14:textId="77777777" w:rsidR="002D3DBF" w:rsidRDefault="00000000">
            <w:pPr>
              <w:ind w:left="319" w:right="-107" w:hanging="360"/>
              <w:jc w:val="center"/>
              <w:rPr>
                <w:rFonts w:ascii="Arial" w:eastAsia="Arial" w:hAnsi="Arial" w:cs="Arial"/>
                <w:color w:val="17365D"/>
              </w:rPr>
            </w:pPr>
            <w:r>
              <w:rPr>
                <w:rFonts w:ascii="Arial" w:eastAsia="Arial" w:hAnsi="Arial" w:cs="Arial"/>
                <w:color w:val="17365D"/>
              </w:rPr>
              <w:t>Director 5:</w:t>
            </w:r>
          </w:p>
        </w:tc>
        <w:tc>
          <w:tcPr>
            <w:tcW w:w="7905" w:type="dxa"/>
            <w:vAlign w:val="center"/>
          </w:tcPr>
          <w:p w14:paraId="5ACE2F7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2FFEC1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1F1195A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00A743A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2BDBD7B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2BEEF36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08FC81B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5A07EECD"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7D6116F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0BAAD7E"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649E713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2D6B59C0" w14:textId="77777777" w:rsidR="002D3DBF"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178737B6" w14:textId="77777777">
        <w:trPr>
          <w:trHeight w:val="568"/>
        </w:trPr>
        <w:tc>
          <w:tcPr>
            <w:tcW w:w="1956" w:type="dxa"/>
            <w:shd w:val="clear" w:color="auto" w:fill="E7E6E6"/>
            <w:vAlign w:val="center"/>
          </w:tcPr>
          <w:p w14:paraId="7613EAF5" w14:textId="77777777" w:rsidR="002D3DBF" w:rsidRDefault="00000000">
            <w:pPr>
              <w:ind w:left="319" w:right="-107" w:hanging="360"/>
              <w:jc w:val="center"/>
              <w:rPr>
                <w:rFonts w:ascii="Arial" w:eastAsia="Arial" w:hAnsi="Arial" w:cs="Arial"/>
                <w:color w:val="17365D"/>
              </w:rPr>
            </w:pPr>
            <w:r>
              <w:rPr>
                <w:rFonts w:ascii="Arial" w:eastAsia="Arial" w:hAnsi="Arial" w:cs="Arial"/>
                <w:color w:val="17365D"/>
              </w:rPr>
              <w:t>Director 6:</w:t>
            </w:r>
          </w:p>
        </w:tc>
        <w:tc>
          <w:tcPr>
            <w:tcW w:w="7905" w:type="dxa"/>
            <w:vAlign w:val="center"/>
          </w:tcPr>
          <w:p w14:paraId="7529B7B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C797A9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3B60B29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07B1475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370ABCA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31F5448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2952459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54453A5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7EDC6FE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69BCD4C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0C3B4EB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5A480225" w14:textId="77777777" w:rsidR="002D3DBF"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tbl>
      <w:tblPr>
        <w:tblStyle w:val="affffffffffffff5"/>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2D3DBF" w14:paraId="3CA32B3F" w14:textId="77777777">
        <w:tc>
          <w:tcPr>
            <w:tcW w:w="9861" w:type="dxa"/>
            <w:gridSpan w:val="2"/>
            <w:shd w:val="clear" w:color="auto" w:fill="DEEBF6"/>
          </w:tcPr>
          <w:p w14:paraId="37C73A1C" w14:textId="77777777" w:rsidR="002D3DBF" w:rsidRDefault="002D3DBF">
            <w:pPr>
              <w:tabs>
                <w:tab w:val="left" w:pos="-41"/>
              </w:tabs>
              <w:ind w:left="319" w:right="10"/>
              <w:jc w:val="both"/>
              <w:rPr>
                <w:rFonts w:ascii="Arial" w:eastAsia="Arial" w:hAnsi="Arial" w:cs="Arial"/>
                <w:b/>
                <w:color w:val="17365D"/>
              </w:rPr>
            </w:pPr>
          </w:p>
          <w:p w14:paraId="710D12C5"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Enter the full legal name, position, and contact information of all officers of the applicant:  </w:t>
            </w:r>
          </w:p>
          <w:p w14:paraId="1D95FE2A" w14:textId="77777777" w:rsidR="002D3DBF" w:rsidRDefault="00000000">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w:t>
            </w:r>
            <w:proofErr w:type="gramStart"/>
            <w:r>
              <w:rPr>
                <w:rFonts w:ascii="Arial" w:eastAsia="Arial" w:hAnsi="Arial" w:cs="Arial"/>
                <w:i/>
                <w:color w:val="17365D"/>
                <w:sz w:val="20"/>
                <w:szCs w:val="20"/>
              </w:rPr>
              <w:t>attach</w:t>
            </w:r>
            <w:proofErr w:type="gramEnd"/>
            <w:r>
              <w:rPr>
                <w:rFonts w:ascii="Arial" w:eastAsia="Arial" w:hAnsi="Arial" w:cs="Arial"/>
                <w:i/>
                <w:color w:val="17365D"/>
                <w:sz w:val="20"/>
                <w:szCs w:val="20"/>
              </w:rPr>
              <w:t xml:space="preserve"> additional page if needed</w:t>
            </w:r>
            <w:r>
              <w:rPr>
                <w:rFonts w:ascii="Arial" w:eastAsia="Arial" w:hAnsi="Arial" w:cs="Arial"/>
                <w:color w:val="17365D"/>
                <w:sz w:val="20"/>
                <w:szCs w:val="20"/>
              </w:rPr>
              <w:t>)</w:t>
            </w:r>
          </w:p>
          <w:p w14:paraId="1E4448A2"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3CDE00E9" w14:textId="77777777">
        <w:trPr>
          <w:trHeight w:val="568"/>
        </w:trPr>
        <w:tc>
          <w:tcPr>
            <w:tcW w:w="1956" w:type="dxa"/>
            <w:shd w:val="clear" w:color="auto" w:fill="E7E6E6"/>
            <w:vAlign w:val="center"/>
          </w:tcPr>
          <w:p w14:paraId="5ABED2CC" w14:textId="77777777" w:rsidR="002D3DBF" w:rsidRDefault="00000000">
            <w:pPr>
              <w:ind w:left="319" w:right="-108" w:hanging="360"/>
              <w:jc w:val="center"/>
              <w:rPr>
                <w:rFonts w:ascii="Arial" w:eastAsia="Arial" w:hAnsi="Arial" w:cs="Arial"/>
                <w:color w:val="17365D"/>
              </w:rPr>
            </w:pPr>
            <w:r>
              <w:rPr>
                <w:rFonts w:ascii="Arial" w:eastAsia="Arial" w:hAnsi="Arial" w:cs="Arial"/>
                <w:color w:val="17365D"/>
              </w:rPr>
              <w:t>Officer 1:</w:t>
            </w:r>
          </w:p>
        </w:tc>
        <w:tc>
          <w:tcPr>
            <w:tcW w:w="7905" w:type="dxa"/>
            <w:vAlign w:val="center"/>
          </w:tcPr>
          <w:p w14:paraId="65A9BDD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BE3CF5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2D973E3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1E3986A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1FEEF4D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2D334C2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23FD0D3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3DF0044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3BE07B0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DDC523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784C162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19FA92C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7AA6BE34" w14:textId="77777777">
        <w:trPr>
          <w:trHeight w:val="568"/>
        </w:trPr>
        <w:tc>
          <w:tcPr>
            <w:tcW w:w="1956" w:type="dxa"/>
            <w:shd w:val="clear" w:color="auto" w:fill="E7E6E6"/>
            <w:vAlign w:val="center"/>
          </w:tcPr>
          <w:p w14:paraId="2BD5C6F5" w14:textId="77777777" w:rsidR="002D3DBF" w:rsidRDefault="00000000">
            <w:pPr>
              <w:ind w:left="319" w:right="-108" w:hanging="360"/>
              <w:jc w:val="center"/>
              <w:rPr>
                <w:rFonts w:ascii="Arial" w:eastAsia="Arial" w:hAnsi="Arial" w:cs="Arial"/>
                <w:color w:val="17365D"/>
              </w:rPr>
            </w:pPr>
            <w:r>
              <w:rPr>
                <w:rFonts w:ascii="Arial" w:eastAsia="Arial" w:hAnsi="Arial" w:cs="Arial"/>
                <w:color w:val="17365D"/>
              </w:rPr>
              <w:t>Officer 2:</w:t>
            </w:r>
          </w:p>
        </w:tc>
        <w:tc>
          <w:tcPr>
            <w:tcW w:w="7905" w:type="dxa"/>
            <w:vAlign w:val="center"/>
          </w:tcPr>
          <w:p w14:paraId="433E767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4E5304A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61E548B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34235F1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4C048BB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r>
              <w:rPr>
                <w:rFonts w:ascii="Arial" w:eastAsia="Arial" w:hAnsi="Arial" w:cs="Arial"/>
                <w:color w:val="17365D"/>
                <w:sz w:val="20"/>
                <w:szCs w:val="20"/>
              </w:rPr>
              <w:t xml:space="preserve">     </w:t>
            </w:r>
          </w:p>
          <w:p w14:paraId="6570BD7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3120DA0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545995B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0BD240E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C110EE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557568BE"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14401D0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44D7D3B3" w14:textId="77777777">
        <w:trPr>
          <w:trHeight w:val="568"/>
        </w:trPr>
        <w:tc>
          <w:tcPr>
            <w:tcW w:w="1956" w:type="dxa"/>
            <w:shd w:val="clear" w:color="auto" w:fill="E7E6E6"/>
            <w:vAlign w:val="center"/>
          </w:tcPr>
          <w:p w14:paraId="69DBCC38" w14:textId="77777777" w:rsidR="002D3DBF" w:rsidRDefault="00000000">
            <w:pPr>
              <w:ind w:right="-108" w:hanging="41"/>
              <w:jc w:val="center"/>
              <w:rPr>
                <w:rFonts w:ascii="Arial" w:eastAsia="Arial" w:hAnsi="Arial" w:cs="Arial"/>
                <w:color w:val="17365D"/>
                <w:sz w:val="18"/>
                <w:szCs w:val="18"/>
              </w:rPr>
            </w:pPr>
            <w:r>
              <w:rPr>
                <w:rFonts w:ascii="Arial" w:eastAsia="Arial" w:hAnsi="Arial" w:cs="Arial"/>
                <w:color w:val="17365D"/>
              </w:rPr>
              <w:t>Officer 3:</w:t>
            </w:r>
          </w:p>
        </w:tc>
        <w:tc>
          <w:tcPr>
            <w:tcW w:w="7905" w:type="dxa"/>
            <w:vAlign w:val="center"/>
          </w:tcPr>
          <w:p w14:paraId="30367FF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5D74D9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1FC787A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r>
              <w:rPr>
                <w:rFonts w:ascii="Arial" w:eastAsia="Arial" w:hAnsi="Arial" w:cs="Arial"/>
                <w:color w:val="17365D"/>
                <w:sz w:val="20"/>
                <w:szCs w:val="20"/>
              </w:rPr>
              <w:t xml:space="preserve">     </w:t>
            </w:r>
          </w:p>
          <w:p w14:paraId="44AC9CB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2D04DA0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2E2DAF5D"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29AD54A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7996858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1E8C8E1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133D54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0C8B001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4B8EEAF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5E27AC05" w14:textId="77777777">
        <w:trPr>
          <w:trHeight w:val="568"/>
        </w:trPr>
        <w:tc>
          <w:tcPr>
            <w:tcW w:w="1956" w:type="dxa"/>
            <w:shd w:val="clear" w:color="auto" w:fill="E7E6E6"/>
            <w:vAlign w:val="center"/>
          </w:tcPr>
          <w:p w14:paraId="26E1640D" w14:textId="77777777" w:rsidR="002D3DBF" w:rsidRDefault="00000000">
            <w:pPr>
              <w:ind w:left="319" w:right="-17" w:hanging="360"/>
              <w:jc w:val="center"/>
              <w:rPr>
                <w:rFonts w:ascii="Arial" w:eastAsia="Arial" w:hAnsi="Arial" w:cs="Arial"/>
                <w:color w:val="17365D"/>
              </w:rPr>
            </w:pPr>
            <w:r>
              <w:rPr>
                <w:rFonts w:ascii="Arial" w:eastAsia="Arial" w:hAnsi="Arial" w:cs="Arial"/>
                <w:color w:val="17365D"/>
              </w:rPr>
              <w:t>Officer 4:</w:t>
            </w:r>
          </w:p>
        </w:tc>
        <w:tc>
          <w:tcPr>
            <w:tcW w:w="7905" w:type="dxa"/>
            <w:vAlign w:val="center"/>
          </w:tcPr>
          <w:p w14:paraId="2FC8216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2BB5A49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7276FAB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p>
          <w:p w14:paraId="597DD0A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4ABA156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5FD39A2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53CDE1E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1C60079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2B0F762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0B33C72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5C6AE91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0C7E2394" w14:textId="77777777" w:rsidR="002D3DBF"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5DA73C9E" w14:textId="77777777">
        <w:trPr>
          <w:trHeight w:val="568"/>
        </w:trPr>
        <w:tc>
          <w:tcPr>
            <w:tcW w:w="1956" w:type="dxa"/>
            <w:shd w:val="clear" w:color="auto" w:fill="E7E6E6"/>
            <w:vAlign w:val="center"/>
          </w:tcPr>
          <w:p w14:paraId="32FF320E" w14:textId="77777777" w:rsidR="002D3DBF" w:rsidRDefault="00000000">
            <w:pPr>
              <w:ind w:left="319" w:right="-107" w:hanging="360"/>
              <w:jc w:val="center"/>
              <w:rPr>
                <w:rFonts w:ascii="Arial" w:eastAsia="Arial" w:hAnsi="Arial" w:cs="Arial"/>
                <w:color w:val="17365D"/>
              </w:rPr>
            </w:pPr>
            <w:r>
              <w:rPr>
                <w:rFonts w:ascii="Arial" w:eastAsia="Arial" w:hAnsi="Arial" w:cs="Arial"/>
                <w:color w:val="17365D"/>
              </w:rPr>
              <w:lastRenderedPageBreak/>
              <w:t>Officer 5:</w:t>
            </w:r>
          </w:p>
        </w:tc>
        <w:tc>
          <w:tcPr>
            <w:tcW w:w="7905" w:type="dxa"/>
            <w:vAlign w:val="center"/>
          </w:tcPr>
          <w:p w14:paraId="03300EB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65B05A5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3986A4B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7D6A84B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7A71E75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7EC61C9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1144FC5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1E927EB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7512E5EC"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710B939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642996E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2A8F7C7B" w14:textId="77777777" w:rsidR="002D3DBF"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3A54DC31" w14:textId="77777777">
        <w:trPr>
          <w:trHeight w:val="568"/>
        </w:trPr>
        <w:tc>
          <w:tcPr>
            <w:tcW w:w="1956" w:type="dxa"/>
            <w:shd w:val="clear" w:color="auto" w:fill="E7E6E6"/>
            <w:vAlign w:val="center"/>
          </w:tcPr>
          <w:p w14:paraId="73CD739B" w14:textId="77777777" w:rsidR="002D3DBF" w:rsidRDefault="00000000">
            <w:pPr>
              <w:ind w:left="319" w:right="-107" w:hanging="360"/>
              <w:jc w:val="center"/>
              <w:rPr>
                <w:rFonts w:ascii="Arial" w:eastAsia="Arial" w:hAnsi="Arial" w:cs="Arial"/>
                <w:color w:val="17365D"/>
              </w:rPr>
            </w:pPr>
            <w:r>
              <w:rPr>
                <w:rFonts w:ascii="Arial" w:eastAsia="Arial" w:hAnsi="Arial" w:cs="Arial"/>
                <w:color w:val="17365D"/>
              </w:rPr>
              <w:t>Officer 6:</w:t>
            </w:r>
          </w:p>
        </w:tc>
        <w:tc>
          <w:tcPr>
            <w:tcW w:w="7905" w:type="dxa"/>
            <w:vAlign w:val="center"/>
          </w:tcPr>
          <w:p w14:paraId="2BD8E4F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AD4A1A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0A4B9B2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118B11B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1F32587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6978AAA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Birth: </w:t>
            </w:r>
            <w:r>
              <w:rPr>
                <w:rFonts w:ascii="Arial" w:eastAsia="Arial" w:hAnsi="Arial" w:cs="Arial"/>
                <w:color w:val="808080"/>
              </w:rPr>
              <w:t xml:space="preserve"> </w:t>
            </w:r>
          </w:p>
          <w:p w14:paraId="5538290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Country of Residence: </w:t>
            </w:r>
          </w:p>
          <w:p w14:paraId="6689DEC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Date of Birth: </w:t>
            </w:r>
            <w:r>
              <w:rPr>
                <w:rFonts w:ascii="Arial" w:eastAsia="Arial" w:hAnsi="Arial" w:cs="Arial"/>
                <w:color w:val="808080"/>
              </w:rPr>
              <w:t xml:space="preserve"> </w:t>
            </w:r>
          </w:p>
          <w:p w14:paraId="523398A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2075541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5028642D"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3898006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64901D0A" w14:textId="77777777" w:rsidR="002D3DBF" w:rsidRDefault="00000000">
      <w:pPr>
        <w:spacing w:after="160" w:line="259" w:lineRule="auto"/>
        <w:rPr>
          <w:rFonts w:ascii="Arial" w:eastAsia="Arial" w:hAnsi="Arial" w:cs="Arial"/>
          <w:color w:val="000000"/>
          <w:sz w:val="20"/>
          <w:szCs w:val="20"/>
        </w:rPr>
      </w:pPr>
      <w:r>
        <w:rPr>
          <w:rFonts w:ascii="Arial" w:eastAsia="Arial" w:hAnsi="Arial" w:cs="Arial"/>
          <w:color w:val="000000"/>
          <w:sz w:val="20"/>
          <w:szCs w:val="20"/>
        </w:rPr>
        <w:t>Note: Officers are staff at Executive Level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CEO, COO, etc.), Executive VP/Senior VP, and VPs.</w:t>
      </w:r>
    </w:p>
    <w:p w14:paraId="07B6EF4A" w14:textId="77777777" w:rsidR="002D3DBF" w:rsidRDefault="002D3DBF">
      <w:pPr>
        <w:spacing w:after="160" w:line="259" w:lineRule="auto"/>
        <w:rPr>
          <w:rFonts w:ascii="Arial" w:eastAsia="Arial" w:hAnsi="Arial" w:cs="Arial"/>
          <w:sz w:val="20"/>
          <w:szCs w:val="20"/>
        </w:rPr>
      </w:pPr>
    </w:p>
    <w:tbl>
      <w:tblPr>
        <w:tblStyle w:val="afffffffffff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7905"/>
      </w:tblGrid>
      <w:tr w:rsidR="002D3DBF" w14:paraId="6762C2A2" w14:textId="77777777">
        <w:tc>
          <w:tcPr>
            <w:tcW w:w="9861" w:type="dxa"/>
            <w:gridSpan w:val="2"/>
            <w:shd w:val="clear" w:color="auto" w:fill="DEEBF6"/>
          </w:tcPr>
          <w:p w14:paraId="10069784" w14:textId="77777777" w:rsidR="002D3DBF" w:rsidRDefault="002D3DBF">
            <w:pPr>
              <w:tabs>
                <w:tab w:val="left" w:pos="-41"/>
              </w:tabs>
              <w:ind w:left="319" w:right="10"/>
              <w:jc w:val="both"/>
              <w:rPr>
                <w:rFonts w:ascii="Arial" w:eastAsia="Arial" w:hAnsi="Arial" w:cs="Arial"/>
                <w:b/>
                <w:color w:val="17365D"/>
              </w:rPr>
            </w:pPr>
          </w:p>
          <w:p w14:paraId="67EF6E2E"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Enter the full legal name, position, and contact information of all relevant domain name business managers of the applicant:</w:t>
            </w:r>
          </w:p>
        </w:tc>
      </w:tr>
      <w:tr w:rsidR="002D3DBF" w14:paraId="03A30A1F" w14:textId="77777777">
        <w:trPr>
          <w:trHeight w:val="568"/>
        </w:trPr>
        <w:tc>
          <w:tcPr>
            <w:tcW w:w="1956" w:type="dxa"/>
            <w:shd w:val="clear" w:color="auto" w:fill="E7E6E6"/>
            <w:vAlign w:val="center"/>
          </w:tcPr>
          <w:p w14:paraId="52D1BE95" w14:textId="77777777" w:rsidR="002D3DBF" w:rsidRDefault="00000000">
            <w:pPr>
              <w:ind w:left="319" w:right="-108" w:hanging="360"/>
              <w:rPr>
                <w:rFonts w:ascii="Arial" w:eastAsia="Arial" w:hAnsi="Arial" w:cs="Arial"/>
                <w:color w:val="17365D"/>
              </w:rPr>
            </w:pPr>
            <w:r>
              <w:rPr>
                <w:rFonts w:ascii="Arial" w:eastAsia="Arial" w:hAnsi="Arial" w:cs="Arial"/>
                <w:color w:val="17365D"/>
              </w:rPr>
              <w:t>Manager 1:</w:t>
            </w:r>
          </w:p>
        </w:tc>
        <w:tc>
          <w:tcPr>
            <w:tcW w:w="7905" w:type="dxa"/>
            <w:vAlign w:val="center"/>
          </w:tcPr>
          <w:p w14:paraId="53892C0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506AD07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2CCC9A2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4043C9F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03A7570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45C37D8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77B30B1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2ABD5EE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3DEE8CF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18199385" w14:textId="77777777">
        <w:trPr>
          <w:trHeight w:val="568"/>
        </w:trPr>
        <w:tc>
          <w:tcPr>
            <w:tcW w:w="1956" w:type="dxa"/>
            <w:shd w:val="clear" w:color="auto" w:fill="E7E6E6"/>
            <w:vAlign w:val="center"/>
          </w:tcPr>
          <w:p w14:paraId="20C7FCB0" w14:textId="77777777" w:rsidR="002D3DBF" w:rsidRDefault="00000000">
            <w:pPr>
              <w:ind w:left="319" w:right="-108" w:hanging="360"/>
              <w:rPr>
                <w:rFonts w:ascii="Arial" w:eastAsia="Arial" w:hAnsi="Arial" w:cs="Arial"/>
                <w:color w:val="17365D"/>
              </w:rPr>
            </w:pPr>
            <w:r>
              <w:rPr>
                <w:rFonts w:ascii="Arial" w:eastAsia="Arial" w:hAnsi="Arial" w:cs="Arial"/>
                <w:color w:val="17365D"/>
              </w:rPr>
              <w:t>Manager 2:</w:t>
            </w:r>
          </w:p>
        </w:tc>
        <w:tc>
          <w:tcPr>
            <w:tcW w:w="7905" w:type="dxa"/>
            <w:vAlign w:val="center"/>
          </w:tcPr>
          <w:p w14:paraId="3335B2F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2E1FB56D"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117FEE9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p>
          <w:p w14:paraId="73EFED9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Full legal name in local script, if applicable: </w:t>
            </w:r>
            <w:r>
              <w:rPr>
                <w:rFonts w:ascii="Arial" w:eastAsia="Arial" w:hAnsi="Arial" w:cs="Arial"/>
                <w:color w:val="808080"/>
              </w:rPr>
              <w:t xml:space="preserve"> </w:t>
            </w:r>
          </w:p>
          <w:p w14:paraId="567AAD8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3B6098B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03CFA1EA"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4F83440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79D5BF5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26502624" w14:textId="77777777">
        <w:trPr>
          <w:trHeight w:val="568"/>
        </w:trPr>
        <w:tc>
          <w:tcPr>
            <w:tcW w:w="1956" w:type="dxa"/>
            <w:shd w:val="clear" w:color="auto" w:fill="E7E6E6"/>
            <w:vAlign w:val="center"/>
          </w:tcPr>
          <w:p w14:paraId="283D09FE" w14:textId="77777777" w:rsidR="002D3DBF" w:rsidRDefault="00000000">
            <w:pPr>
              <w:ind w:right="-108" w:hanging="41"/>
              <w:rPr>
                <w:rFonts w:ascii="Arial" w:eastAsia="Arial" w:hAnsi="Arial" w:cs="Arial"/>
                <w:color w:val="17365D"/>
                <w:sz w:val="18"/>
                <w:szCs w:val="18"/>
              </w:rPr>
            </w:pPr>
            <w:r>
              <w:rPr>
                <w:rFonts w:ascii="Arial" w:eastAsia="Arial" w:hAnsi="Arial" w:cs="Arial"/>
                <w:color w:val="17365D"/>
              </w:rPr>
              <w:t>Manager 3:</w:t>
            </w:r>
          </w:p>
        </w:tc>
        <w:tc>
          <w:tcPr>
            <w:tcW w:w="7905" w:type="dxa"/>
            <w:vAlign w:val="center"/>
          </w:tcPr>
          <w:p w14:paraId="48B52359"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6819F18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465302CF"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799F9F54"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7BB05B70"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37B0D6B1"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162919A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lastRenderedPageBreak/>
              <w:t>Phone number (+country code):</w:t>
            </w:r>
          </w:p>
          <w:p w14:paraId="41C9A48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6FB8F9B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Email: </w:t>
            </w:r>
            <w:r>
              <w:rPr>
                <w:rFonts w:ascii="Arial" w:eastAsia="Arial" w:hAnsi="Arial" w:cs="Arial"/>
                <w:color w:val="808080"/>
              </w:rPr>
              <w:t xml:space="preserve"> </w:t>
            </w:r>
          </w:p>
        </w:tc>
      </w:tr>
      <w:tr w:rsidR="002D3DBF" w14:paraId="49733336" w14:textId="77777777">
        <w:trPr>
          <w:trHeight w:val="568"/>
        </w:trPr>
        <w:tc>
          <w:tcPr>
            <w:tcW w:w="1956" w:type="dxa"/>
            <w:shd w:val="clear" w:color="auto" w:fill="E7E6E6"/>
            <w:vAlign w:val="center"/>
          </w:tcPr>
          <w:p w14:paraId="6BD3EBF2" w14:textId="77777777" w:rsidR="002D3DBF" w:rsidRDefault="00000000">
            <w:pPr>
              <w:ind w:left="319" w:right="-17" w:hanging="360"/>
              <w:rPr>
                <w:rFonts w:ascii="Arial" w:eastAsia="Arial" w:hAnsi="Arial" w:cs="Arial"/>
                <w:color w:val="17365D"/>
              </w:rPr>
            </w:pPr>
            <w:r>
              <w:rPr>
                <w:rFonts w:ascii="Arial" w:eastAsia="Arial" w:hAnsi="Arial" w:cs="Arial"/>
                <w:color w:val="17365D"/>
              </w:rPr>
              <w:lastRenderedPageBreak/>
              <w:t>Manager 4:</w:t>
            </w:r>
          </w:p>
        </w:tc>
        <w:tc>
          <w:tcPr>
            <w:tcW w:w="7905" w:type="dxa"/>
            <w:vAlign w:val="center"/>
          </w:tcPr>
          <w:p w14:paraId="3C0F9DF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First Name: </w:t>
            </w:r>
            <w:r>
              <w:rPr>
                <w:rFonts w:ascii="Arial" w:eastAsia="Arial" w:hAnsi="Arial" w:cs="Arial"/>
                <w:color w:val="808080"/>
              </w:rPr>
              <w:t xml:space="preserve"> </w:t>
            </w:r>
          </w:p>
          <w:p w14:paraId="3E2B30A5"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Middle Name(s):</w:t>
            </w:r>
          </w:p>
          <w:p w14:paraId="19F5FAB7"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Surname: </w:t>
            </w:r>
            <w:r>
              <w:rPr>
                <w:rFonts w:ascii="Arial" w:eastAsia="Arial" w:hAnsi="Arial" w:cs="Arial"/>
                <w:color w:val="808080"/>
              </w:rPr>
              <w:t xml:space="preserve"> </w:t>
            </w:r>
          </w:p>
          <w:p w14:paraId="0CA010F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Full legal name in local script, if applicable:</w:t>
            </w:r>
          </w:p>
          <w:p w14:paraId="73B8202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Position: </w:t>
            </w:r>
            <w:r>
              <w:rPr>
                <w:rFonts w:ascii="Arial" w:eastAsia="Arial" w:hAnsi="Arial" w:cs="Arial"/>
                <w:color w:val="808080"/>
              </w:rPr>
              <w:t xml:space="preserve"> </w:t>
            </w:r>
          </w:p>
          <w:p w14:paraId="79B5A5F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Address: </w:t>
            </w:r>
            <w:r>
              <w:rPr>
                <w:rFonts w:ascii="Arial" w:eastAsia="Arial" w:hAnsi="Arial" w:cs="Arial"/>
                <w:color w:val="808080"/>
              </w:rPr>
              <w:t xml:space="preserve"> </w:t>
            </w:r>
          </w:p>
          <w:p w14:paraId="48AD116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Phone number (+country code):</w:t>
            </w:r>
          </w:p>
          <w:p w14:paraId="3281956E"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Fax number (+country code): </w:t>
            </w:r>
            <w:r>
              <w:rPr>
                <w:rFonts w:ascii="Arial" w:eastAsia="Arial" w:hAnsi="Arial" w:cs="Arial"/>
                <w:color w:val="808080"/>
              </w:rPr>
              <w:t xml:space="preserve"> </w:t>
            </w:r>
          </w:p>
          <w:p w14:paraId="304E5DDA" w14:textId="77777777" w:rsidR="002D3DBF" w:rsidRDefault="00000000">
            <w:pPr>
              <w:ind w:left="342" w:right="185" w:hanging="360"/>
              <w:rPr>
                <w:rFonts w:ascii="Arial" w:eastAsia="Arial" w:hAnsi="Arial" w:cs="Arial"/>
                <w:color w:val="17365D"/>
              </w:rPr>
            </w:pPr>
            <w:r>
              <w:rPr>
                <w:rFonts w:ascii="Arial" w:eastAsia="Arial" w:hAnsi="Arial" w:cs="Arial"/>
                <w:color w:val="17365D"/>
                <w:sz w:val="20"/>
                <w:szCs w:val="20"/>
              </w:rPr>
              <w:t xml:space="preserve">Email: </w:t>
            </w:r>
            <w:r>
              <w:rPr>
                <w:rFonts w:ascii="Arial" w:eastAsia="Arial" w:hAnsi="Arial" w:cs="Arial"/>
                <w:color w:val="808080"/>
              </w:rPr>
              <w:t xml:space="preserve"> </w:t>
            </w:r>
          </w:p>
        </w:tc>
      </w:tr>
    </w:tbl>
    <w:p w14:paraId="689933D6" w14:textId="77777777" w:rsidR="00A468C9" w:rsidRDefault="00A468C9">
      <w:pPr>
        <w:pBdr>
          <w:top w:val="nil"/>
          <w:left w:val="nil"/>
          <w:bottom w:val="nil"/>
          <w:right w:val="nil"/>
          <w:between w:val="nil"/>
        </w:pBdr>
        <w:rPr>
          <w:rFonts w:ascii="Arial" w:eastAsia="Arial" w:hAnsi="Arial" w:cs="Arial"/>
          <w:color w:val="000000"/>
          <w:sz w:val="20"/>
          <w:szCs w:val="20"/>
        </w:rPr>
      </w:pPr>
    </w:p>
    <w:p w14:paraId="63806F3D" w14:textId="594C8BBA" w:rsidR="002D3DBF"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Note: The purpose of this question is to identify the managers who are responsible for the applicant’s domain name business. Only include if the manager is not named in previous sections of the application. If no additional managers are entered, note this by entering N/A.</w:t>
      </w:r>
    </w:p>
    <w:p w14:paraId="7B17A12F" w14:textId="77777777" w:rsidR="002D3DBF" w:rsidRDefault="002D3DBF">
      <w:pPr>
        <w:spacing w:after="160" w:line="259" w:lineRule="auto"/>
        <w:rPr>
          <w:rFonts w:ascii="Arial" w:eastAsia="Arial" w:hAnsi="Arial" w:cs="Arial"/>
          <w:sz w:val="20"/>
          <w:szCs w:val="20"/>
        </w:rPr>
      </w:pPr>
    </w:p>
    <w:tbl>
      <w:tblPr>
        <w:tblStyle w:val="affffffffffffff7"/>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97"/>
        <w:gridCol w:w="1964"/>
      </w:tblGrid>
      <w:tr w:rsidR="002D3DBF" w14:paraId="12EA64AB" w14:textId="77777777">
        <w:tc>
          <w:tcPr>
            <w:tcW w:w="9861" w:type="dxa"/>
            <w:gridSpan w:val="2"/>
            <w:shd w:val="clear" w:color="auto" w:fill="DEEBF6"/>
          </w:tcPr>
          <w:p w14:paraId="548F74F2" w14:textId="77777777" w:rsidR="002D3DBF" w:rsidRDefault="002D3DBF">
            <w:pPr>
              <w:tabs>
                <w:tab w:val="left" w:pos="-41"/>
              </w:tabs>
              <w:ind w:left="319" w:right="10"/>
              <w:jc w:val="both"/>
              <w:rPr>
                <w:rFonts w:ascii="Arial" w:eastAsia="Arial" w:hAnsi="Arial" w:cs="Arial"/>
                <w:b/>
                <w:color w:val="17365D"/>
              </w:rPr>
            </w:pPr>
          </w:p>
          <w:p w14:paraId="1E863EE8"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Indicate whether the applicant or any of the individuals or entities named above:</w:t>
            </w:r>
          </w:p>
          <w:p w14:paraId="1F281FB4" w14:textId="77777777" w:rsidR="002D3DBF" w:rsidRDefault="00000000">
            <w:pPr>
              <w:widowControl/>
              <w:pBdr>
                <w:top w:val="nil"/>
                <w:left w:val="nil"/>
                <w:bottom w:val="nil"/>
                <w:right w:val="nil"/>
                <w:between w:val="nil"/>
              </w:pBdr>
              <w:tabs>
                <w:tab w:val="left" w:pos="-41"/>
              </w:tabs>
              <w:ind w:left="319" w:right="10"/>
              <w:jc w:val="both"/>
              <w:rPr>
                <w:rFonts w:ascii="Arial" w:eastAsia="Arial" w:hAnsi="Arial" w:cs="Arial"/>
                <w:color w:val="17365D"/>
                <w:sz w:val="20"/>
                <w:szCs w:val="20"/>
              </w:rPr>
            </w:pPr>
            <w:r>
              <w:rPr>
                <w:rFonts w:ascii="Arial" w:eastAsia="Arial" w:hAnsi="Arial" w:cs="Arial"/>
                <w:color w:val="17365D"/>
                <w:sz w:val="20"/>
                <w:szCs w:val="20"/>
              </w:rPr>
              <w:t>If the answer is “yes” then list individual(s) or entity involved and details.</w:t>
            </w:r>
          </w:p>
          <w:p w14:paraId="6154F290" w14:textId="77777777" w:rsidR="002D3DBF" w:rsidRDefault="002D3DBF">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p>
        </w:tc>
      </w:tr>
      <w:tr w:rsidR="002D3DBF" w14:paraId="6E6A7628" w14:textId="77777777">
        <w:trPr>
          <w:trHeight w:val="568"/>
        </w:trPr>
        <w:tc>
          <w:tcPr>
            <w:tcW w:w="7897" w:type="dxa"/>
            <w:shd w:val="clear" w:color="auto" w:fill="E7E6E6"/>
            <w:vAlign w:val="center"/>
          </w:tcPr>
          <w:p w14:paraId="4524AC3E" w14:textId="77777777" w:rsidR="002D3DBF" w:rsidRDefault="00000000">
            <w:pPr>
              <w:numPr>
                <w:ilvl w:val="1"/>
                <w:numId w:val="5"/>
              </w:numPr>
              <w:tabs>
                <w:tab w:val="left" w:pos="3640"/>
              </w:tabs>
              <w:ind w:left="720" w:right="207"/>
              <w:rPr>
                <w:rFonts w:ascii="Arial" w:eastAsia="Arial" w:hAnsi="Arial" w:cs="Arial"/>
              </w:rPr>
            </w:pPr>
            <w:r>
              <w:rPr>
                <w:rFonts w:ascii="Arial" w:eastAsia="Arial" w:hAnsi="Arial" w:cs="Arial"/>
                <w:color w:val="17365D"/>
              </w:rPr>
              <w:t xml:space="preserve">within the past ten (10) years, has been convicted of a felony or of a misdemeanor related to financial activities, or has been judged by a court to have committed fraud or breach of fiduciary duty, or has been the subject of a judicial determination that is similar or related to any of </w:t>
            </w:r>
            <w:proofErr w:type="gramStart"/>
            <w:r>
              <w:rPr>
                <w:rFonts w:ascii="Arial" w:eastAsia="Arial" w:hAnsi="Arial" w:cs="Arial"/>
                <w:color w:val="17365D"/>
              </w:rPr>
              <w:t>these;</w:t>
            </w:r>
            <w:proofErr w:type="gramEnd"/>
          </w:p>
          <w:p w14:paraId="2AF0A23D" w14:textId="77777777" w:rsidR="002D3DBF" w:rsidRDefault="002D3DBF">
            <w:pPr>
              <w:ind w:left="319" w:right="-108" w:hanging="360"/>
              <w:rPr>
                <w:rFonts w:ascii="Arial" w:eastAsia="Arial" w:hAnsi="Arial" w:cs="Arial"/>
                <w:color w:val="17365D"/>
                <w:sz w:val="20"/>
                <w:szCs w:val="20"/>
              </w:rPr>
            </w:pPr>
          </w:p>
        </w:tc>
        <w:tc>
          <w:tcPr>
            <w:tcW w:w="1964" w:type="dxa"/>
            <w:vAlign w:val="center"/>
          </w:tcPr>
          <w:p w14:paraId="6C8CBE39" w14:textId="77777777" w:rsidR="002D3DBF" w:rsidRDefault="00000000">
            <w:pPr>
              <w:ind w:right="185"/>
              <w:jc w:val="center"/>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0"/>
                <w:id w:val="2120952329"/>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1"/>
                <w:id w:val="-641965615"/>
              </w:sdtPr>
              <w:sdtContent>
                <w:r>
                  <w:rPr>
                    <w:rFonts w:ascii="Arial Unicode MS" w:eastAsia="Arial Unicode MS" w:hAnsi="Arial Unicode MS" w:cs="Arial Unicode MS"/>
                    <w:color w:val="17365D"/>
                    <w:sz w:val="20"/>
                    <w:szCs w:val="20"/>
                  </w:rPr>
                  <w:t>☐</w:t>
                </w:r>
              </w:sdtContent>
            </w:sdt>
          </w:p>
        </w:tc>
      </w:tr>
      <w:tr w:rsidR="002D3DBF" w14:paraId="45D50F7C" w14:textId="77777777">
        <w:trPr>
          <w:trHeight w:val="568"/>
        </w:trPr>
        <w:tc>
          <w:tcPr>
            <w:tcW w:w="9861" w:type="dxa"/>
            <w:gridSpan w:val="2"/>
            <w:shd w:val="clear" w:color="auto" w:fill="auto"/>
            <w:vAlign w:val="center"/>
          </w:tcPr>
          <w:p w14:paraId="0543DAA4" w14:textId="77777777" w:rsidR="002D3DBF" w:rsidRDefault="002D3DBF">
            <w:pPr>
              <w:ind w:right="185"/>
              <w:rPr>
                <w:rFonts w:ascii="Arial" w:eastAsia="Arial" w:hAnsi="Arial" w:cs="Arial"/>
                <w:color w:val="17365D"/>
                <w:sz w:val="20"/>
                <w:szCs w:val="20"/>
              </w:rPr>
            </w:pPr>
          </w:p>
          <w:p w14:paraId="17276DAB"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p w14:paraId="5EA6F36A" w14:textId="77777777" w:rsidR="002D3DBF" w:rsidRDefault="002D3DBF">
            <w:pPr>
              <w:ind w:right="185"/>
              <w:rPr>
                <w:rFonts w:ascii="Arial" w:eastAsia="Arial" w:hAnsi="Arial" w:cs="Arial"/>
                <w:color w:val="17365D"/>
                <w:sz w:val="20"/>
                <w:szCs w:val="20"/>
              </w:rPr>
            </w:pPr>
          </w:p>
        </w:tc>
      </w:tr>
      <w:tr w:rsidR="002D3DBF" w14:paraId="78FD2348" w14:textId="77777777">
        <w:trPr>
          <w:trHeight w:val="568"/>
        </w:trPr>
        <w:tc>
          <w:tcPr>
            <w:tcW w:w="7897" w:type="dxa"/>
            <w:shd w:val="clear" w:color="auto" w:fill="E7E6E6"/>
            <w:vAlign w:val="center"/>
          </w:tcPr>
          <w:p w14:paraId="19BFEA0E" w14:textId="77777777" w:rsidR="002D3DBF" w:rsidRDefault="00000000">
            <w:pPr>
              <w:numPr>
                <w:ilvl w:val="1"/>
                <w:numId w:val="5"/>
              </w:numPr>
              <w:tabs>
                <w:tab w:val="left" w:pos="3640"/>
              </w:tabs>
              <w:ind w:left="720" w:right="207"/>
              <w:rPr>
                <w:rFonts w:ascii="Arial" w:eastAsia="Arial" w:hAnsi="Arial" w:cs="Arial"/>
                <w:color w:val="17365D"/>
              </w:rPr>
            </w:pPr>
            <w:r>
              <w:rPr>
                <w:rFonts w:ascii="Arial" w:eastAsia="Arial" w:hAnsi="Arial" w:cs="Arial"/>
                <w:color w:val="17365D"/>
              </w:rPr>
              <w:t xml:space="preserve">within the past ten (10) years, has been disciplined by any government or industry regulatory body for conduct involving dishonesty or misuse of funds of </w:t>
            </w:r>
            <w:proofErr w:type="gramStart"/>
            <w:r>
              <w:rPr>
                <w:rFonts w:ascii="Arial" w:eastAsia="Arial" w:hAnsi="Arial" w:cs="Arial"/>
                <w:color w:val="17365D"/>
              </w:rPr>
              <w:t>others;</w:t>
            </w:r>
            <w:proofErr w:type="gramEnd"/>
          </w:p>
          <w:p w14:paraId="7282E50A" w14:textId="77777777" w:rsidR="002D3DBF" w:rsidRDefault="002D3DBF">
            <w:pPr>
              <w:ind w:right="-108"/>
              <w:rPr>
                <w:rFonts w:ascii="Arial" w:eastAsia="Arial" w:hAnsi="Arial" w:cs="Arial"/>
                <w:color w:val="17365D"/>
                <w:sz w:val="20"/>
                <w:szCs w:val="20"/>
              </w:rPr>
            </w:pPr>
          </w:p>
        </w:tc>
        <w:tc>
          <w:tcPr>
            <w:tcW w:w="1964" w:type="dxa"/>
            <w:vAlign w:val="center"/>
          </w:tcPr>
          <w:p w14:paraId="22999530" w14:textId="77777777" w:rsidR="002D3DBF" w:rsidRDefault="00000000">
            <w:pPr>
              <w:ind w:right="185"/>
              <w:jc w:val="center"/>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2"/>
                <w:id w:val="-531651814"/>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3"/>
                <w:id w:val="-1988928727"/>
              </w:sdtPr>
              <w:sdtContent>
                <w:r>
                  <w:rPr>
                    <w:rFonts w:ascii="Arial Unicode MS" w:eastAsia="Arial Unicode MS" w:hAnsi="Arial Unicode MS" w:cs="Arial Unicode MS"/>
                    <w:color w:val="17365D"/>
                    <w:sz w:val="20"/>
                    <w:szCs w:val="20"/>
                  </w:rPr>
                  <w:t>☐</w:t>
                </w:r>
              </w:sdtContent>
            </w:sdt>
          </w:p>
        </w:tc>
      </w:tr>
      <w:tr w:rsidR="002D3DBF" w14:paraId="794418E3" w14:textId="77777777">
        <w:trPr>
          <w:trHeight w:val="568"/>
        </w:trPr>
        <w:tc>
          <w:tcPr>
            <w:tcW w:w="9861" w:type="dxa"/>
            <w:gridSpan w:val="2"/>
            <w:shd w:val="clear" w:color="auto" w:fill="auto"/>
            <w:vAlign w:val="center"/>
          </w:tcPr>
          <w:p w14:paraId="715720FB" w14:textId="77777777" w:rsidR="002D3DBF" w:rsidRDefault="00000000">
            <w:pPr>
              <w:ind w:right="185"/>
              <w:rPr>
                <w:rFonts w:ascii="Arial" w:eastAsia="Arial" w:hAnsi="Arial" w:cs="Arial"/>
                <w:color w:val="808080"/>
              </w:rPr>
            </w:pPr>
            <w:r>
              <w:rPr>
                <w:rFonts w:ascii="Arial" w:eastAsia="Arial" w:hAnsi="Arial" w:cs="Arial"/>
                <w:color w:val="808080"/>
              </w:rPr>
              <w:t xml:space="preserve"> </w:t>
            </w:r>
          </w:p>
          <w:p w14:paraId="75807AF7" w14:textId="77777777" w:rsidR="00A468C9" w:rsidRDefault="00A468C9">
            <w:pPr>
              <w:ind w:right="185"/>
              <w:rPr>
                <w:rFonts w:ascii="Arial" w:eastAsia="Arial" w:hAnsi="Arial" w:cs="Arial"/>
                <w:color w:val="808080"/>
              </w:rPr>
            </w:pPr>
          </w:p>
          <w:p w14:paraId="223F80FC" w14:textId="78A538C9" w:rsidR="00A468C9" w:rsidRDefault="00A468C9">
            <w:pPr>
              <w:ind w:right="185"/>
              <w:rPr>
                <w:rFonts w:ascii="Arial" w:eastAsia="Arial" w:hAnsi="Arial" w:cs="Arial"/>
                <w:color w:val="17365D"/>
                <w:sz w:val="20"/>
                <w:szCs w:val="20"/>
              </w:rPr>
            </w:pPr>
          </w:p>
        </w:tc>
      </w:tr>
      <w:tr w:rsidR="002D3DBF" w14:paraId="7D7D7B29" w14:textId="77777777">
        <w:trPr>
          <w:trHeight w:val="568"/>
        </w:trPr>
        <w:tc>
          <w:tcPr>
            <w:tcW w:w="7897" w:type="dxa"/>
            <w:shd w:val="clear" w:color="auto" w:fill="E7E6E6"/>
            <w:vAlign w:val="center"/>
          </w:tcPr>
          <w:p w14:paraId="447BB865" w14:textId="77777777" w:rsidR="002D3DBF" w:rsidRDefault="00000000">
            <w:pPr>
              <w:numPr>
                <w:ilvl w:val="1"/>
                <w:numId w:val="5"/>
              </w:numPr>
              <w:tabs>
                <w:tab w:val="left" w:pos="3640"/>
              </w:tabs>
              <w:ind w:left="720" w:right="207"/>
              <w:rPr>
                <w:rFonts w:ascii="Arial" w:eastAsia="Arial" w:hAnsi="Arial" w:cs="Arial"/>
                <w:color w:val="17365D"/>
              </w:rPr>
            </w:pPr>
            <w:r>
              <w:rPr>
                <w:rFonts w:ascii="Arial" w:eastAsia="Arial" w:hAnsi="Arial" w:cs="Arial"/>
                <w:color w:val="17365D"/>
              </w:rPr>
              <w:t xml:space="preserve">is currently involved in any judicial or regulatory proceeding that could result in a conviction, judgment, determination, or discipline of the type specified in questions (a) or (b) </w:t>
            </w:r>
            <w:proofErr w:type="gramStart"/>
            <w:r>
              <w:rPr>
                <w:rFonts w:ascii="Arial" w:eastAsia="Arial" w:hAnsi="Arial" w:cs="Arial"/>
                <w:color w:val="17365D"/>
              </w:rPr>
              <w:t>above;</w:t>
            </w:r>
            <w:proofErr w:type="gramEnd"/>
          </w:p>
          <w:p w14:paraId="595DE550" w14:textId="77777777" w:rsidR="002D3DBF" w:rsidRDefault="00000000">
            <w:pPr>
              <w:ind w:right="-108" w:hanging="41"/>
              <w:rPr>
                <w:rFonts w:ascii="Arial" w:eastAsia="Arial" w:hAnsi="Arial" w:cs="Arial"/>
                <w:color w:val="17365D"/>
                <w:sz w:val="20"/>
                <w:szCs w:val="20"/>
              </w:rPr>
            </w:pPr>
            <w:r>
              <w:rPr>
                <w:rFonts w:ascii="Arial" w:eastAsia="Arial" w:hAnsi="Arial" w:cs="Arial"/>
                <w:color w:val="17365D"/>
                <w:sz w:val="20"/>
                <w:szCs w:val="20"/>
              </w:rPr>
              <w:t xml:space="preserve"> </w:t>
            </w:r>
          </w:p>
        </w:tc>
        <w:tc>
          <w:tcPr>
            <w:tcW w:w="1964" w:type="dxa"/>
            <w:vAlign w:val="center"/>
          </w:tcPr>
          <w:p w14:paraId="02331A1D" w14:textId="77777777" w:rsidR="002D3DBF" w:rsidRDefault="00000000">
            <w:pPr>
              <w:ind w:right="185"/>
              <w:jc w:val="center"/>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4"/>
                <w:id w:val="-2047363119"/>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5"/>
                <w:id w:val="1064605159"/>
              </w:sdtPr>
              <w:sdtContent>
                <w:r>
                  <w:rPr>
                    <w:rFonts w:ascii="Arial Unicode MS" w:eastAsia="Arial Unicode MS" w:hAnsi="Arial Unicode MS" w:cs="Arial Unicode MS"/>
                    <w:color w:val="17365D"/>
                    <w:sz w:val="20"/>
                    <w:szCs w:val="20"/>
                  </w:rPr>
                  <w:t>☐</w:t>
                </w:r>
              </w:sdtContent>
            </w:sdt>
          </w:p>
        </w:tc>
      </w:tr>
      <w:tr w:rsidR="002D3DBF" w14:paraId="4C32D273" w14:textId="77777777">
        <w:trPr>
          <w:trHeight w:val="568"/>
        </w:trPr>
        <w:tc>
          <w:tcPr>
            <w:tcW w:w="9861" w:type="dxa"/>
            <w:gridSpan w:val="2"/>
            <w:shd w:val="clear" w:color="auto" w:fill="auto"/>
          </w:tcPr>
          <w:p w14:paraId="51EACFAD" w14:textId="77777777" w:rsidR="002D3DBF" w:rsidRDefault="002D3DBF">
            <w:pPr>
              <w:ind w:right="185"/>
              <w:rPr>
                <w:rFonts w:ascii="Arial" w:eastAsia="Arial" w:hAnsi="Arial" w:cs="Arial"/>
                <w:color w:val="17365D"/>
                <w:sz w:val="20"/>
                <w:szCs w:val="20"/>
              </w:rPr>
            </w:pPr>
          </w:p>
          <w:p w14:paraId="382E1376" w14:textId="77777777" w:rsidR="002D3DBF" w:rsidRDefault="00000000">
            <w:pPr>
              <w:ind w:right="185"/>
              <w:rPr>
                <w:rFonts w:ascii="Arial" w:eastAsia="Arial" w:hAnsi="Arial" w:cs="Arial"/>
                <w:color w:val="17365D"/>
                <w:sz w:val="20"/>
                <w:szCs w:val="20"/>
              </w:rPr>
            </w:pPr>
            <w:r>
              <w:rPr>
                <w:rFonts w:ascii="Arial" w:eastAsia="Arial" w:hAnsi="Arial" w:cs="Arial"/>
                <w:color w:val="808080"/>
              </w:rPr>
              <w:t xml:space="preserve"> </w:t>
            </w:r>
          </w:p>
          <w:p w14:paraId="5AAD7A1F" w14:textId="77777777" w:rsidR="002D3DBF" w:rsidRDefault="002D3DBF">
            <w:pPr>
              <w:ind w:right="185"/>
              <w:rPr>
                <w:rFonts w:ascii="Arial" w:eastAsia="Arial" w:hAnsi="Arial" w:cs="Arial"/>
                <w:color w:val="17365D"/>
                <w:sz w:val="20"/>
                <w:szCs w:val="20"/>
              </w:rPr>
            </w:pPr>
          </w:p>
        </w:tc>
      </w:tr>
      <w:tr w:rsidR="002D3DBF" w14:paraId="5F819FB7" w14:textId="77777777">
        <w:trPr>
          <w:trHeight w:val="568"/>
        </w:trPr>
        <w:tc>
          <w:tcPr>
            <w:tcW w:w="7897" w:type="dxa"/>
            <w:shd w:val="clear" w:color="auto" w:fill="E7E6E6"/>
            <w:vAlign w:val="center"/>
          </w:tcPr>
          <w:p w14:paraId="54C061CA" w14:textId="77777777" w:rsidR="002D3DBF" w:rsidRDefault="00000000">
            <w:pPr>
              <w:numPr>
                <w:ilvl w:val="1"/>
                <w:numId w:val="5"/>
              </w:numPr>
              <w:tabs>
                <w:tab w:val="left" w:pos="3640"/>
              </w:tabs>
              <w:ind w:left="720" w:right="207"/>
              <w:rPr>
                <w:rFonts w:ascii="Arial" w:eastAsia="Arial" w:hAnsi="Arial" w:cs="Arial"/>
                <w:color w:val="17365D"/>
              </w:rPr>
            </w:pPr>
            <w:r>
              <w:rPr>
                <w:rFonts w:ascii="Arial" w:eastAsia="Arial" w:hAnsi="Arial" w:cs="Arial"/>
                <w:color w:val="17365D"/>
              </w:rPr>
              <w:t>is the subject of a disqualification imposed by ICANN and in effect at the time of this application.</w:t>
            </w:r>
          </w:p>
          <w:p w14:paraId="73745E51" w14:textId="77777777" w:rsidR="002D3DBF" w:rsidRDefault="002D3DBF">
            <w:pPr>
              <w:ind w:right="-17"/>
              <w:rPr>
                <w:rFonts w:ascii="Arial" w:eastAsia="Arial" w:hAnsi="Arial" w:cs="Arial"/>
                <w:color w:val="17365D"/>
                <w:sz w:val="20"/>
                <w:szCs w:val="20"/>
              </w:rPr>
            </w:pPr>
          </w:p>
        </w:tc>
        <w:tc>
          <w:tcPr>
            <w:tcW w:w="1964" w:type="dxa"/>
            <w:vAlign w:val="center"/>
          </w:tcPr>
          <w:p w14:paraId="525344C2" w14:textId="77777777" w:rsidR="002D3DBF" w:rsidRDefault="00000000">
            <w:pPr>
              <w:ind w:left="342" w:right="185" w:hanging="360"/>
              <w:jc w:val="center"/>
              <w:rPr>
                <w:rFonts w:ascii="Arial" w:eastAsia="Arial" w:hAnsi="Arial" w:cs="Arial"/>
                <w:color w:val="17365D"/>
              </w:rPr>
            </w:pPr>
            <w:r>
              <w:rPr>
                <w:rFonts w:ascii="Arial" w:eastAsia="Arial" w:hAnsi="Arial" w:cs="Arial"/>
                <w:color w:val="17365D"/>
                <w:sz w:val="20"/>
                <w:szCs w:val="20"/>
              </w:rPr>
              <w:t xml:space="preserve">Yes </w:t>
            </w:r>
            <w:sdt>
              <w:sdtPr>
                <w:tag w:val="goog_rdk_6"/>
                <w:id w:val="204989388"/>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7"/>
                <w:id w:val="-2025551314"/>
              </w:sdtPr>
              <w:sdtContent>
                <w:r>
                  <w:rPr>
                    <w:rFonts w:ascii="Arial Unicode MS" w:eastAsia="Arial Unicode MS" w:hAnsi="Arial Unicode MS" w:cs="Arial Unicode MS"/>
                    <w:color w:val="17365D"/>
                    <w:sz w:val="20"/>
                    <w:szCs w:val="20"/>
                  </w:rPr>
                  <w:t>☐</w:t>
                </w:r>
              </w:sdtContent>
            </w:sdt>
          </w:p>
        </w:tc>
      </w:tr>
      <w:tr w:rsidR="002D3DBF" w14:paraId="56420CE0" w14:textId="77777777">
        <w:trPr>
          <w:trHeight w:val="568"/>
        </w:trPr>
        <w:tc>
          <w:tcPr>
            <w:tcW w:w="9861" w:type="dxa"/>
            <w:gridSpan w:val="2"/>
            <w:shd w:val="clear" w:color="auto" w:fill="auto"/>
          </w:tcPr>
          <w:p w14:paraId="0AD91623" w14:textId="77777777" w:rsidR="002D3DBF" w:rsidRDefault="002D3DBF">
            <w:pPr>
              <w:ind w:left="342" w:right="185" w:hanging="360"/>
              <w:rPr>
                <w:rFonts w:ascii="Arial" w:eastAsia="Arial" w:hAnsi="Arial" w:cs="Arial"/>
                <w:color w:val="17365D"/>
                <w:sz w:val="20"/>
                <w:szCs w:val="20"/>
              </w:rPr>
            </w:pPr>
          </w:p>
          <w:p w14:paraId="4532EA59" w14:textId="5CFA50FC" w:rsidR="002D3DBF" w:rsidRDefault="00000000">
            <w:pPr>
              <w:ind w:left="342" w:right="185" w:hanging="360"/>
              <w:rPr>
                <w:rFonts w:ascii="Arial" w:eastAsia="Arial" w:hAnsi="Arial" w:cs="Arial"/>
                <w:color w:val="808080"/>
              </w:rPr>
            </w:pPr>
            <w:r>
              <w:rPr>
                <w:rFonts w:ascii="Arial" w:eastAsia="Arial" w:hAnsi="Arial" w:cs="Arial"/>
                <w:color w:val="808080"/>
              </w:rPr>
              <w:t xml:space="preserve"> </w:t>
            </w:r>
          </w:p>
          <w:p w14:paraId="0A01CC1C" w14:textId="77777777" w:rsidR="00A468C9" w:rsidRDefault="00A468C9">
            <w:pPr>
              <w:ind w:left="342" w:right="185" w:hanging="360"/>
              <w:rPr>
                <w:rFonts w:ascii="Arial" w:eastAsia="Arial" w:hAnsi="Arial" w:cs="Arial"/>
                <w:color w:val="17365D"/>
                <w:sz w:val="20"/>
                <w:szCs w:val="20"/>
              </w:rPr>
            </w:pPr>
          </w:p>
          <w:p w14:paraId="4D55238F" w14:textId="77777777" w:rsidR="002D3DBF" w:rsidRDefault="002D3DBF">
            <w:pPr>
              <w:ind w:left="342" w:right="185" w:hanging="360"/>
              <w:rPr>
                <w:rFonts w:ascii="Arial" w:eastAsia="Arial" w:hAnsi="Arial" w:cs="Arial"/>
                <w:color w:val="17365D"/>
                <w:sz w:val="20"/>
                <w:szCs w:val="20"/>
              </w:rPr>
            </w:pPr>
          </w:p>
        </w:tc>
      </w:tr>
    </w:tbl>
    <w:p w14:paraId="23ADC347" w14:textId="77777777" w:rsidR="00C56208" w:rsidRDefault="00C56208">
      <w:pPr>
        <w:spacing w:after="160" w:line="259" w:lineRule="auto"/>
        <w:rPr>
          <w:rFonts w:ascii="Arial" w:eastAsia="Arial" w:hAnsi="Arial" w:cs="Arial"/>
          <w:sz w:val="20"/>
          <w:szCs w:val="20"/>
        </w:rPr>
      </w:pPr>
    </w:p>
    <w:tbl>
      <w:tblPr>
        <w:tblStyle w:val="affffffffffffff8"/>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51F6507F" w14:textId="77777777">
        <w:tc>
          <w:tcPr>
            <w:tcW w:w="9861" w:type="dxa"/>
            <w:shd w:val="clear" w:color="auto" w:fill="DEEBF6"/>
          </w:tcPr>
          <w:p w14:paraId="4F2C7EEB" w14:textId="33C79627" w:rsidR="002D3DBF" w:rsidRDefault="00C56208">
            <w:pPr>
              <w:tabs>
                <w:tab w:val="left" w:pos="-41"/>
              </w:tabs>
              <w:ind w:left="319" w:right="10"/>
              <w:jc w:val="both"/>
              <w:rPr>
                <w:rFonts w:ascii="Arial" w:eastAsia="Arial" w:hAnsi="Arial" w:cs="Arial"/>
                <w:b/>
                <w:color w:val="17365D"/>
              </w:rPr>
            </w:pPr>
            <w:r>
              <w:rPr>
                <w:rFonts w:ascii="Arial" w:eastAsia="Arial" w:hAnsi="Arial" w:cs="Arial"/>
                <w:sz w:val="20"/>
                <w:szCs w:val="20"/>
              </w:rPr>
              <w:t xml:space="preserve">  </w:t>
            </w:r>
          </w:p>
          <w:p w14:paraId="790DEBAA"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Does the applicant or any of the persons or entities listed in this application have and/or, has the applicant or any of the persons or entities listed in this application previously had a common controlling interest in one or more ICANN-accredited registrars, registry operators or back-end registry operators? </w:t>
            </w:r>
          </w:p>
          <w:p w14:paraId="2616C0FC" w14:textId="77777777" w:rsidR="002D3DBF" w:rsidRDefault="002D3DBF">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D3DBF" w14:paraId="17C3D16A" w14:textId="77777777">
        <w:trPr>
          <w:trHeight w:val="568"/>
        </w:trPr>
        <w:tc>
          <w:tcPr>
            <w:tcW w:w="9861" w:type="dxa"/>
            <w:shd w:val="clear" w:color="auto" w:fill="auto"/>
            <w:vAlign w:val="center"/>
          </w:tcPr>
          <w:p w14:paraId="717B06E1" w14:textId="77777777" w:rsidR="002D3DBF" w:rsidRDefault="00000000">
            <w:pPr>
              <w:ind w:left="319" w:right="-108"/>
              <w:rPr>
                <w:rFonts w:ascii="Arial" w:eastAsia="Arial" w:hAnsi="Arial" w:cs="Arial"/>
                <w:color w:val="17365D"/>
                <w:sz w:val="20"/>
                <w:szCs w:val="20"/>
              </w:rPr>
            </w:pPr>
            <w:r>
              <w:rPr>
                <w:rFonts w:ascii="Arial" w:eastAsia="Arial" w:hAnsi="Arial" w:cs="Arial"/>
                <w:color w:val="17365D"/>
                <w:sz w:val="20"/>
                <w:szCs w:val="20"/>
              </w:rPr>
              <w:t xml:space="preserve"> Yes </w:t>
            </w:r>
            <w:sdt>
              <w:sdtPr>
                <w:tag w:val="goog_rdk_8"/>
                <w:id w:val="1934154983"/>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9"/>
                <w:id w:val="-286276393"/>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w:t>
            </w:r>
          </w:p>
        </w:tc>
      </w:tr>
      <w:tr w:rsidR="002D3DBF" w14:paraId="3E900C1F" w14:textId="77777777">
        <w:trPr>
          <w:trHeight w:val="568"/>
        </w:trPr>
        <w:tc>
          <w:tcPr>
            <w:tcW w:w="9861" w:type="dxa"/>
            <w:shd w:val="clear" w:color="auto" w:fill="auto"/>
            <w:vAlign w:val="center"/>
          </w:tcPr>
          <w:p w14:paraId="4E4583BB" w14:textId="77777777" w:rsidR="002D3DBF" w:rsidRDefault="002D3DBF">
            <w:pPr>
              <w:ind w:left="319" w:right="185"/>
              <w:rPr>
                <w:rFonts w:ascii="Arial" w:eastAsia="Arial" w:hAnsi="Arial" w:cs="Arial"/>
                <w:color w:val="17365D"/>
                <w:sz w:val="20"/>
                <w:szCs w:val="20"/>
              </w:rPr>
            </w:pPr>
          </w:p>
          <w:p w14:paraId="5BDB8DED" w14:textId="77777777" w:rsidR="002D3DBF" w:rsidRDefault="00000000">
            <w:pPr>
              <w:ind w:left="319" w:right="185"/>
              <w:rPr>
                <w:rFonts w:ascii="Arial" w:eastAsia="Arial" w:hAnsi="Arial" w:cs="Arial"/>
                <w:color w:val="17365D"/>
                <w:sz w:val="20"/>
                <w:szCs w:val="20"/>
              </w:rPr>
            </w:pPr>
            <w:r>
              <w:rPr>
                <w:rFonts w:ascii="Arial" w:eastAsia="Arial" w:hAnsi="Arial" w:cs="Arial"/>
                <w:color w:val="17365D"/>
                <w:sz w:val="20"/>
                <w:szCs w:val="20"/>
              </w:rPr>
              <w:t>If yes, please list the concerned entities or persons, the registrar(s) and corresponding IANA ID numbers, registry operator(s) or back-end registry operator(s) in which they have a common controlling interest and describe the connections between them.</w:t>
            </w:r>
          </w:p>
          <w:p w14:paraId="10E093A5" w14:textId="77777777" w:rsidR="002D3DBF" w:rsidRDefault="002D3DBF">
            <w:pPr>
              <w:ind w:right="185"/>
              <w:rPr>
                <w:rFonts w:ascii="Arial" w:eastAsia="Arial" w:hAnsi="Arial" w:cs="Arial"/>
                <w:color w:val="17365D"/>
                <w:sz w:val="20"/>
                <w:szCs w:val="20"/>
              </w:rPr>
            </w:pPr>
          </w:p>
          <w:p w14:paraId="0397A548" w14:textId="77777777" w:rsidR="002D3DBF" w:rsidRDefault="002D3DBF">
            <w:pPr>
              <w:ind w:left="319" w:right="185"/>
              <w:rPr>
                <w:rFonts w:ascii="Arial" w:eastAsia="Arial" w:hAnsi="Arial" w:cs="Arial"/>
                <w:color w:val="17365D"/>
                <w:sz w:val="20"/>
                <w:szCs w:val="20"/>
              </w:rPr>
            </w:pPr>
          </w:p>
          <w:p w14:paraId="128CCC8E" w14:textId="78D0F6C4" w:rsidR="00216F74" w:rsidRDefault="00216F74">
            <w:pPr>
              <w:ind w:left="319" w:right="185"/>
              <w:rPr>
                <w:rFonts w:ascii="Arial" w:eastAsia="Arial" w:hAnsi="Arial" w:cs="Arial"/>
                <w:color w:val="17365D"/>
                <w:sz w:val="20"/>
                <w:szCs w:val="20"/>
              </w:rPr>
            </w:pPr>
          </w:p>
        </w:tc>
      </w:tr>
    </w:tbl>
    <w:p w14:paraId="372DE55E" w14:textId="77777777" w:rsidR="002D3DBF" w:rsidRDefault="002D3DBF">
      <w:pPr>
        <w:spacing w:after="160" w:line="259" w:lineRule="auto"/>
        <w:rPr>
          <w:rFonts w:ascii="Arial" w:eastAsia="Arial" w:hAnsi="Arial" w:cs="Arial"/>
          <w:sz w:val="20"/>
          <w:szCs w:val="20"/>
        </w:rPr>
      </w:pPr>
    </w:p>
    <w:tbl>
      <w:tblPr>
        <w:tblStyle w:val="affffffffffffff9"/>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0C44A639" w14:textId="77777777">
        <w:tc>
          <w:tcPr>
            <w:tcW w:w="9861" w:type="dxa"/>
            <w:shd w:val="clear" w:color="auto" w:fill="DEEBF6"/>
          </w:tcPr>
          <w:p w14:paraId="76C51466"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01AC7150"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Has the applicant and/or any of the persons or entities mentioned in this section, submitted to ICANN within the past year an accreditation application or material accompanying an accreditation application that ICANN has found to contain a material misrepresentation, material inaccuracy, or materially misleading statement? If yes, then please explain the circumstances.</w:t>
            </w:r>
          </w:p>
          <w:p w14:paraId="4F83BF09"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D3DBF" w14:paraId="33D12E24" w14:textId="77777777">
        <w:tc>
          <w:tcPr>
            <w:tcW w:w="9861" w:type="dxa"/>
            <w:shd w:val="clear" w:color="auto" w:fill="auto"/>
          </w:tcPr>
          <w:p w14:paraId="40A99D0B"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color w:val="17365D"/>
                <w:sz w:val="8"/>
                <w:szCs w:val="8"/>
              </w:rPr>
            </w:pPr>
          </w:p>
          <w:p w14:paraId="45FA7BA6" w14:textId="77777777" w:rsidR="002D3DBF" w:rsidRDefault="00000000">
            <w:pPr>
              <w:widowControl/>
              <w:pBdr>
                <w:top w:val="nil"/>
                <w:left w:val="nil"/>
                <w:bottom w:val="nil"/>
                <w:right w:val="nil"/>
                <w:between w:val="nil"/>
              </w:pBdr>
              <w:tabs>
                <w:tab w:val="left" w:pos="2620"/>
              </w:tabs>
              <w:ind w:left="409" w:right="10"/>
              <w:jc w:val="both"/>
              <w:rPr>
                <w:rFonts w:ascii="Arial" w:eastAsia="Arial" w:hAnsi="Arial" w:cs="Arial"/>
                <w:color w:val="17365D"/>
                <w:sz w:val="20"/>
                <w:szCs w:val="20"/>
              </w:rPr>
            </w:pPr>
            <w:r>
              <w:rPr>
                <w:rFonts w:ascii="Arial" w:eastAsia="Arial" w:hAnsi="Arial" w:cs="Arial"/>
                <w:color w:val="17365D"/>
                <w:sz w:val="20"/>
                <w:szCs w:val="20"/>
              </w:rPr>
              <w:t xml:space="preserve">Yes </w:t>
            </w:r>
            <w:sdt>
              <w:sdtPr>
                <w:tag w:val="goog_rdk_10"/>
                <w:id w:val="-584840556"/>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 </w:t>
            </w:r>
            <w:sdt>
              <w:sdtPr>
                <w:tag w:val="goog_rdk_11"/>
                <w:id w:val="360251980"/>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w:t>
            </w:r>
          </w:p>
          <w:p w14:paraId="3566622D"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8"/>
                <w:szCs w:val="8"/>
              </w:rPr>
            </w:pPr>
          </w:p>
        </w:tc>
      </w:tr>
      <w:tr w:rsidR="002D3DBF" w14:paraId="6C36F862" w14:textId="77777777">
        <w:trPr>
          <w:trHeight w:val="568"/>
        </w:trPr>
        <w:tc>
          <w:tcPr>
            <w:tcW w:w="9861" w:type="dxa"/>
          </w:tcPr>
          <w:p w14:paraId="7AE3F417" w14:textId="77777777" w:rsidR="002D3DBF" w:rsidRDefault="00000000">
            <w:pPr>
              <w:ind w:left="409" w:right="185"/>
              <w:rPr>
                <w:rFonts w:ascii="Arial" w:eastAsia="Arial" w:hAnsi="Arial" w:cs="Arial"/>
                <w:color w:val="17365D"/>
                <w:sz w:val="20"/>
                <w:szCs w:val="20"/>
              </w:rPr>
            </w:pPr>
            <w:r>
              <w:rPr>
                <w:rFonts w:ascii="Arial" w:eastAsia="Arial" w:hAnsi="Arial" w:cs="Arial"/>
                <w:color w:val="17365D"/>
                <w:sz w:val="20"/>
                <w:szCs w:val="20"/>
              </w:rPr>
              <w:t>If yes, please explain the circumstances.</w:t>
            </w:r>
          </w:p>
          <w:p w14:paraId="16180E78" w14:textId="77777777" w:rsidR="002D3DBF" w:rsidRDefault="002D3DBF">
            <w:pPr>
              <w:ind w:left="409" w:right="185"/>
              <w:rPr>
                <w:rFonts w:ascii="Arial" w:eastAsia="Arial" w:hAnsi="Arial" w:cs="Arial"/>
                <w:color w:val="17365D"/>
                <w:sz w:val="20"/>
                <w:szCs w:val="20"/>
              </w:rPr>
            </w:pPr>
          </w:p>
          <w:p w14:paraId="33EFCBAA" w14:textId="77777777" w:rsidR="002D3DBF" w:rsidRDefault="00000000">
            <w:pPr>
              <w:widowControl/>
              <w:pBdr>
                <w:top w:val="nil"/>
                <w:left w:val="nil"/>
                <w:bottom w:val="nil"/>
                <w:right w:val="nil"/>
                <w:between w:val="nil"/>
              </w:pBdr>
              <w:ind w:left="409" w:right="185"/>
              <w:rPr>
                <w:rFonts w:ascii="Arial" w:eastAsia="Arial" w:hAnsi="Arial" w:cs="Arial"/>
                <w:color w:val="17365D"/>
                <w:sz w:val="20"/>
                <w:szCs w:val="20"/>
              </w:rPr>
            </w:pPr>
            <w:r>
              <w:rPr>
                <w:rFonts w:ascii="Arial" w:eastAsia="Arial" w:hAnsi="Arial" w:cs="Arial"/>
                <w:color w:val="808080"/>
                <w:sz w:val="20"/>
                <w:szCs w:val="20"/>
              </w:rPr>
              <w:t xml:space="preserve"> </w:t>
            </w:r>
          </w:p>
          <w:p w14:paraId="116509D5"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bl>
    <w:p w14:paraId="13E3B6CC" w14:textId="77777777" w:rsidR="002D3DBF" w:rsidRDefault="00000000">
      <w:pPr>
        <w:spacing w:after="160" w:line="259" w:lineRule="auto"/>
        <w:rPr>
          <w:rFonts w:ascii="Arial" w:eastAsia="Arial" w:hAnsi="Arial" w:cs="Arial"/>
          <w:sz w:val="20"/>
          <w:szCs w:val="20"/>
        </w:rPr>
      </w:pPr>
      <w:r>
        <w:br w:type="page"/>
      </w:r>
    </w:p>
    <w:p w14:paraId="21E878DE" w14:textId="77777777" w:rsidR="002D3DBF" w:rsidRDefault="00000000">
      <w:pPr>
        <w:pStyle w:val="Heading1"/>
        <w:numPr>
          <w:ilvl w:val="0"/>
          <w:numId w:val="15"/>
        </w:numPr>
      </w:pPr>
      <w:bookmarkStart w:id="18" w:name="_heading=h.vj25i8hzwpis" w:colFirst="0" w:colLast="0"/>
      <w:bookmarkEnd w:id="18"/>
      <w:r>
        <w:lastRenderedPageBreak/>
        <w:t>BUSINESS OVERVIEW / BUSINESS PLAN</w:t>
      </w:r>
    </w:p>
    <w:p w14:paraId="6E719E6F" w14:textId="77777777" w:rsidR="002D3DBF" w:rsidRDefault="002D3DBF">
      <w:pPr>
        <w:spacing w:after="160" w:line="259" w:lineRule="auto"/>
        <w:rPr>
          <w:rFonts w:ascii="Arial" w:eastAsia="Arial" w:hAnsi="Arial" w:cs="Arial"/>
          <w:sz w:val="20"/>
          <w:szCs w:val="20"/>
        </w:rPr>
      </w:pPr>
    </w:p>
    <w:tbl>
      <w:tblPr>
        <w:tblStyle w:val="affffffffffffffa"/>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704EF230" w14:textId="77777777">
        <w:tc>
          <w:tcPr>
            <w:tcW w:w="9861" w:type="dxa"/>
            <w:shd w:val="clear" w:color="auto" w:fill="DEEBF6"/>
          </w:tcPr>
          <w:p w14:paraId="17D7F499"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52CF5731"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select applicant's current business type or proposed business type(s) and provide an overview:</w:t>
            </w:r>
          </w:p>
          <w:p w14:paraId="7750C2D2"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D3DBF" w14:paraId="6B4603FD" w14:textId="77777777">
        <w:tc>
          <w:tcPr>
            <w:tcW w:w="9861" w:type="dxa"/>
            <w:shd w:val="clear" w:color="auto" w:fill="auto"/>
          </w:tcPr>
          <w:p w14:paraId="1FAE1E0A" w14:textId="77777777" w:rsidR="002D3DBF" w:rsidRDefault="00000000">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2"/>
                <w:id w:val="1699731672"/>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a. Domain name retail:</w:t>
            </w:r>
          </w:p>
          <w:p w14:paraId="75C3302F" w14:textId="77777777" w:rsidR="002D3DBF" w:rsidRDefault="00000000">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3"/>
                <w:id w:val="790174032"/>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b. Domain name trading:</w:t>
            </w:r>
          </w:p>
          <w:p w14:paraId="5C1C7103" w14:textId="77777777" w:rsidR="002D3DBF" w:rsidRDefault="00000000">
            <w:pPr>
              <w:widowControl/>
              <w:pBdr>
                <w:top w:val="nil"/>
                <w:left w:val="nil"/>
                <w:bottom w:val="nil"/>
                <w:right w:val="nil"/>
                <w:between w:val="nil"/>
              </w:pBdr>
              <w:ind w:left="720" w:right="185" w:hanging="360"/>
              <w:rPr>
                <w:rFonts w:ascii="Arial" w:eastAsia="Arial" w:hAnsi="Arial" w:cs="Arial"/>
                <w:color w:val="17365D"/>
                <w:sz w:val="20"/>
                <w:szCs w:val="20"/>
              </w:rPr>
            </w:pPr>
            <w:sdt>
              <w:sdtPr>
                <w:tag w:val="goog_rdk_14"/>
                <w:id w:val="1859619435"/>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c. Trademark/brand protection:</w:t>
            </w:r>
          </w:p>
          <w:p w14:paraId="4A285655" w14:textId="77777777" w:rsidR="002D3DBF" w:rsidRDefault="00000000">
            <w:pPr>
              <w:widowControl/>
              <w:pBdr>
                <w:top w:val="nil"/>
                <w:left w:val="nil"/>
                <w:bottom w:val="nil"/>
                <w:right w:val="nil"/>
                <w:between w:val="nil"/>
              </w:pBdr>
              <w:ind w:left="720" w:right="185" w:hanging="360"/>
              <w:rPr>
                <w:rFonts w:ascii="Arial" w:eastAsia="Arial" w:hAnsi="Arial" w:cs="Arial"/>
                <w:b/>
                <w:color w:val="17365D"/>
                <w:sz w:val="20"/>
                <w:szCs w:val="20"/>
              </w:rPr>
            </w:pPr>
            <w:sdt>
              <w:sdtPr>
                <w:tag w:val="goog_rdk_15"/>
                <w:id w:val="2062590134"/>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d. Other, please specify:   </w:t>
            </w:r>
            <w:r>
              <w:rPr>
                <w:rFonts w:ascii="Arial" w:eastAsia="Arial" w:hAnsi="Arial" w:cs="Arial"/>
                <w:color w:val="808080"/>
                <w:sz w:val="20"/>
                <w:szCs w:val="20"/>
              </w:rPr>
              <w:t xml:space="preserve"> </w:t>
            </w:r>
          </w:p>
          <w:p w14:paraId="0884D758"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8"/>
                <w:szCs w:val="8"/>
              </w:rPr>
            </w:pPr>
          </w:p>
        </w:tc>
      </w:tr>
      <w:tr w:rsidR="002D3DBF" w14:paraId="5355FD83" w14:textId="77777777">
        <w:trPr>
          <w:trHeight w:val="568"/>
        </w:trPr>
        <w:tc>
          <w:tcPr>
            <w:tcW w:w="9861" w:type="dxa"/>
          </w:tcPr>
          <w:p w14:paraId="7813E383"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Overview of the above business type:</w:t>
            </w:r>
          </w:p>
          <w:p w14:paraId="2E0C1A4B" w14:textId="77777777" w:rsidR="002D3DBF" w:rsidRDefault="002D3DBF">
            <w:pPr>
              <w:ind w:right="185"/>
              <w:rPr>
                <w:rFonts w:ascii="Arial" w:eastAsia="Arial" w:hAnsi="Arial" w:cs="Arial"/>
                <w:color w:val="17365D"/>
                <w:sz w:val="20"/>
                <w:szCs w:val="20"/>
              </w:rPr>
            </w:pPr>
          </w:p>
          <w:p w14:paraId="215972E9"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7F9A08F1"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bl>
    <w:p w14:paraId="24EB5D16" w14:textId="4DB750BF" w:rsidR="002D3DBF" w:rsidRDefault="002D3DBF">
      <w:pPr>
        <w:spacing w:after="160" w:line="259" w:lineRule="auto"/>
        <w:rPr>
          <w:rFonts w:ascii="Arial" w:eastAsia="Arial" w:hAnsi="Arial" w:cs="Arial"/>
          <w:sz w:val="20"/>
          <w:szCs w:val="20"/>
        </w:rPr>
      </w:pPr>
    </w:p>
    <w:p w14:paraId="0CA18914" w14:textId="77777777" w:rsidR="00A62CAE" w:rsidRDefault="00A62CAE">
      <w:pPr>
        <w:spacing w:after="160" w:line="259" w:lineRule="auto"/>
        <w:rPr>
          <w:rFonts w:ascii="Arial" w:eastAsia="Arial" w:hAnsi="Arial" w:cs="Arial"/>
          <w:sz w:val="20"/>
          <w:szCs w:val="20"/>
        </w:rPr>
      </w:pPr>
    </w:p>
    <w:tbl>
      <w:tblPr>
        <w:tblStyle w:val="affffffffffffffb"/>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20AF6DF4" w14:textId="77777777">
        <w:tc>
          <w:tcPr>
            <w:tcW w:w="9861" w:type="dxa"/>
            <w:shd w:val="clear" w:color="auto" w:fill="DEEBF6"/>
          </w:tcPr>
          <w:p w14:paraId="745EEE4E"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78E913F4"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What volume of domain name registrations does the applicant reasonably project to be able to handle per month? </w:t>
            </w:r>
          </w:p>
        </w:tc>
      </w:tr>
      <w:tr w:rsidR="002D3DBF" w14:paraId="282A518A" w14:textId="77777777">
        <w:trPr>
          <w:trHeight w:val="568"/>
        </w:trPr>
        <w:tc>
          <w:tcPr>
            <w:tcW w:w="9861" w:type="dxa"/>
          </w:tcPr>
          <w:p w14:paraId="0519FC4A" w14:textId="77777777" w:rsidR="002D3DBF" w:rsidRDefault="002D3DBF">
            <w:pPr>
              <w:ind w:right="185"/>
              <w:rPr>
                <w:rFonts w:ascii="Arial" w:eastAsia="Arial" w:hAnsi="Arial" w:cs="Arial"/>
                <w:color w:val="17365D"/>
                <w:sz w:val="20"/>
                <w:szCs w:val="20"/>
              </w:rPr>
            </w:pPr>
          </w:p>
          <w:p w14:paraId="50F063C5"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131C125D"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313061F2" w14:textId="4389A8C3" w:rsidR="00C56208" w:rsidRDefault="00C56208">
            <w:pPr>
              <w:widowControl/>
              <w:pBdr>
                <w:top w:val="nil"/>
                <w:left w:val="nil"/>
                <w:bottom w:val="nil"/>
                <w:right w:val="nil"/>
                <w:between w:val="nil"/>
              </w:pBdr>
              <w:ind w:right="185"/>
              <w:rPr>
                <w:rFonts w:ascii="Arial" w:eastAsia="Arial" w:hAnsi="Arial" w:cs="Arial"/>
                <w:color w:val="17365D"/>
                <w:sz w:val="20"/>
                <w:szCs w:val="20"/>
              </w:rPr>
            </w:pPr>
          </w:p>
        </w:tc>
      </w:tr>
    </w:tbl>
    <w:p w14:paraId="7A86DFB0" w14:textId="2C148801" w:rsidR="002D3DBF" w:rsidRDefault="002D3DBF">
      <w:pPr>
        <w:spacing w:after="160" w:line="259" w:lineRule="auto"/>
        <w:rPr>
          <w:rFonts w:ascii="Arial" w:eastAsia="Arial" w:hAnsi="Arial" w:cs="Arial"/>
          <w:sz w:val="20"/>
          <w:szCs w:val="20"/>
        </w:rPr>
      </w:pPr>
    </w:p>
    <w:p w14:paraId="2AB249A2" w14:textId="77777777" w:rsidR="00A62CAE" w:rsidRDefault="00A62CAE">
      <w:pPr>
        <w:spacing w:after="160" w:line="259" w:lineRule="auto"/>
        <w:rPr>
          <w:rFonts w:ascii="Arial" w:eastAsia="Arial" w:hAnsi="Arial" w:cs="Arial"/>
          <w:sz w:val="20"/>
          <w:szCs w:val="20"/>
        </w:rPr>
      </w:pPr>
    </w:p>
    <w:tbl>
      <w:tblPr>
        <w:tblStyle w:val="affffffffffff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6AD0641E" w14:textId="77777777">
        <w:tc>
          <w:tcPr>
            <w:tcW w:w="9861" w:type="dxa"/>
            <w:shd w:val="clear" w:color="auto" w:fill="DEEBF6"/>
          </w:tcPr>
          <w:p w14:paraId="23406ADC"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79504093"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If the applicant is already providing domain name registration services, either as a reseller of gTLD names and/or a registrar of ccTLD names, please provide the following:</w:t>
            </w:r>
          </w:p>
          <w:p w14:paraId="16CA529F"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D3DBF" w14:paraId="5CC6ED11" w14:textId="77777777">
        <w:trPr>
          <w:trHeight w:val="568"/>
        </w:trPr>
        <w:tc>
          <w:tcPr>
            <w:tcW w:w="9861" w:type="dxa"/>
          </w:tcPr>
          <w:p w14:paraId="579DC23E" w14:textId="77777777" w:rsidR="002D3DBF" w:rsidRDefault="002D3DBF">
            <w:pPr>
              <w:ind w:right="185"/>
              <w:rPr>
                <w:rFonts w:ascii="Arial" w:eastAsia="Arial" w:hAnsi="Arial" w:cs="Arial"/>
                <w:color w:val="17365D"/>
                <w:sz w:val="20"/>
                <w:szCs w:val="20"/>
              </w:rPr>
            </w:pPr>
          </w:p>
          <w:p w14:paraId="5A319B5D" w14:textId="77777777" w:rsidR="002D3DBF" w:rsidRDefault="00000000">
            <w:pPr>
              <w:widowControl/>
              <w:numPr>
                <w:ilvl w:val="1"/>
                <w:numId w:val="20"/>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Total number of domain names managed:  </w:t>
            </w:r>
            <w:r>
              <w:rPr>
                <w:rFonts w:ascii="Arial" w:eastAsia="Arial" w:hAnsi="Arial" w:cs="Arial"/>
                <w:color w:val="000000"/>
              </w:rPr>
              <w:t xml:space="preserve"> </w:t>
            </w:r>
          </w:p>
          <w:p w14:paraId="3C222CA1" w14:textId="77777777" w:rsidR="002D3DBF" w:rsidRDefault="00000000">
            <w:pPr>
              <w:widowControl/>
              <w:numPr>
                <w:ilvl w:val="1"/>
                <w:numId w:val="20"/>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Number of gTLD domain names managed:  </w:t>
            </w:r>
            <w:r>
              <w:rPr>
                <w:rFonts w:ascii="Arial" w:eastAsia="Arial" w:hAnsi="Arial" w:cs="Arial"/>
                <w:color w:val="000000"/>
              </w:rPr>
              <w:t xml:space="preserve"> </w:t>
            </w:r>
          </w:p>
          <w:p w14:paraId="06170145" w14:textId="77777777" w:rsidR="002D3DBF" w:rsidRDefault="00000000">
            <w:pPr>
              <w:widowControl/>
              <w:numPr>
                <w:ilvl w:val="1"/>
                <w:numId w:val="20"/>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Number of ccTLD domain names managed:  </w:t>
            </w:r>
            <w:r>
              <w:rPr>
                <w:rFonts w:ascii="Arial" w:eastAsia="Arial" w:hAnsi="Arial" w:cs="Arial"/>
                <w:color w:val="000000"/>
              </w:rPr>
              <w:t xml:space="preserve"> </w:t>
            </w:r>
          </w:p>
          <w:p w14:paraId="3B98734E" w14:textId="77777777" w:rsidR="002D3DBF" w:rsidRDefault="00000000">
            <w:pPr>
              <w:widowControl/>
              <w:numPr>
                <w:ilvl w:val="1"/>
                <w:numId w:val="20"/>
              </w:numPr>
              <w:pBdr>
                <w:top w:val="nil"/>
                <w:left w:val="nil"/>
                <w:bottom w:val="nil"/>
                <w:right w:val="nil"/>
                <w:between w:val="nil"/>
              </w:pBdr>
              <w:ind w:left="679" w:right="185"/>
              <w:rPr>
                <w:rFonts w:ascii="Arial" w:eastAsia="Arial" w:hAnsi="Arial" w:cs="Arial"/>
                <w:color w:val="17365D"/>
                <w:sz w:val="20"/>
                <w:szCs w:val="20"/>
              </w:rPr>
            </w:pPr>
            <w:r>
              <w:rPr>
                <w:rFonts w:ascii="Arial" w:eastAsia="Arial" w:hAnsi="Arial" w:cs="Arial"/>
                <w:color w:val="17365D"/>
                <w:sz w:val="20"/>
                <w:szCs w:val="20"/>
              </w:rPr>
              <w:t xml:space="preserve">List of </w:t>
            </w:r>
            <w:proofErr w:type="gramStart"/>
            <w:r>
              <w:rPr>
                <w:rFonts w:ascii="Arial" w:eastAsia="Arial" w:hAnsi="Arial" w:cs="Arial"/>
                <w:color w:val="17365D"/>
                <w:sz w:val="20"/>
                <w:szCs w:val="20"/>
              </w:rPr>
              <w:t>applicant</w:t>
            </w:r>
            <w:proofErr w:type="gramEnd"/>
            <w:r>
              <w:rPr>
                <w:rFonts w:ascii="Arial" w:eastAsia="Arial" w:hAnsi="Arial" w:cs="Arial"/>
                <w:color w:val="17365D"/>
                <w:sz w:val="20"/>
                <w:szCs w:val="20"/>
              </w:rPr>
              <w:t xml:space="preserve"> ccTLD accreditations:  </w:t>
            </w:r>
            <w:r>
              <w:rPr>
                <w:rFonts w:ascii="Arial" w:eastAsia="Arial" w:hAnsi="Arial" w:cs="Arial"/>
                <w:color w:val="000000"/>
              </w:rPr>
              <w:t xml:space="preserve"> </w:t>
            </w:r>
          </w:p>
          <w:p w14:paraId="628C5CDD" w14:textId="77777777" w:rsidR="002D3DBF" w:rsidRDefault="002D3DBF">
            <w:pPr>
              <w:ind w:right="185"/>
              <w:rPr>
                <w:rFonts w:ascii="Arial" w:eastAsia="Arial" w:hAnsi="Arial" w:cs="Arial"/>
                <w:color w:val="17365D"/>
                <w:sz w:val="20"/>
                <w:szCs w:val="20"/>
              </w:rPr>
            </w:pPr>
          </w:p>
          <w:p w14:paraId="3DD368D8"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ab/>
              <w:t xml:space="preserve">Average monthly registrations handled currently:   </w:t>
            </w:r>
            <w:r>
              <w:rPr>
                <w:rFonts w:ascii="Arial" w:eastAsia="Arial" w:hAnsi="Arial" w:cs="Arial"/>
                <w:color w:val="808080"/>
                <w:sz w:val="20"/>
                <w:szCs w:val="20"/>
              </w:rPr>
              <w:t xml:space="preserve"> </w:t>
            </w:r>
          </w:p>
          <w:p w14:paraId="726A0926"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68EDD91C"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sdt>
              <w:sdtPr>
                <w:tag w:val="goog_rdk_16"/>
                <w:id w:val="-1171333834"/>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Not applicable, not currently providing domain name registration services as a reseller of gTLD names and/or a registrar of ccTLD names.</w:t>
            </w:r>
          </w:p>
          <w:p w14:paraId="07AEED01"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bl>
    <w:p w14:paraId="1569FE50" w14:textId="1E4E11E4" w:rsidR="00A62CAE" w:rsidRDefault="00A62CAE">
      <w:pPr>
        <w:spacing w:after="160" w:line="259" w:lineRule="auto"/>
        <w:rPr>
          <w:rFonts w:ascii="Arial" w:eastAsia="Arial" w:hAnsi="Arial" w:cs="Arial"/>
          <w:sz w:val="20"/>
          <w:szCs w:val="20"/>
        </w:rPr>
      </w:pPr>
    </w:p>
    <w:p w14:paraId="34110E9A" w14:textId="0D69FB52" w:rsidR="00A62CAE" w:rsidRDefault="00A62CAE">
      <w:pPr>
        <w:spacing w:after="160" w:line="259" w:lineRule="auto"/>
        <w:rPr>
          <w:rFonts w:ascii="Arial" w:eastAsia="Arial" w:hAnsi="Arial" w:cs="Arial"/>
          <w:sz w:val="20"/>
          <w:szCs w:val="20"/>
        </w:rPr>
      </w:pPr>
    </w:p>
    <w:p w14:paraId="35DB364E" w14:textId="77777777" w:rsidR="00A62CAE" w:rsidRDefault="00A62CAE">
      <w:pPr>
        <w:spacing w:after="160" w:line="259" w:lineRule="auto"/>
        <w:rPr>
          <w:rFonts w:ascii="Arial" w:eastAsia="Arial" w:hAnsi="Arial" w:cs="Arial"/>
          <w:sz w:val="20"/>
          <w:szCs w:val="20"/>
        </w:rPr>
      </w:pPr>
    </w:p>
    <w:tbl>
      <w:tblPr>
        <w:tblStyle w:val="affffffffffff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3A408A41" w14:textId="77777777">
        <w:tc>
          <w:tcPr>
            <w:tcW w:w="9861" w:type="dxa"/>
            <w:shd w:val="clear" w:color="auto" w:fill="DEEBF6"/>
          </w:tcPr>
          <w:p w14:paraId="458D191A"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108D230"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 xml:space="preserve">If the applicant is a reseller, please explain how the applicant intends to handle names currently under management as a reseller if the applicant obtains registrar accreditation: </w:t>
            </w:r>
          </w:p>
          <w:p w14:paraId="5A7449D0"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D3DBF" w14:paraId="51EDBBFF" w14:textId="77777777">
        <w:trPr>
          <w:trHeight w:val="568"/>
        </w:trPr>
        <w:tc>
          <w:tcPr>
            <w:tcW w:w="9861" w:type="dxa"/>
          </w:tcPr>
          <w:p w14:paraId="5904A359" w14:textId="5A7A7A38" w:rsidR="002D3DBF" w:rsidRDefault="002D3DBF">
            <w:pPr>
              <w:ind w:right="185"/>
              <w:rPr>
                <w:rFonts w:ascii="Arial" w:eastAsia="Arial" w:hAnsi="Arial" w:cs="Arial"/>
                <w:color w:val="17365D"/>
                <w:sz w:val="20"/>
                <w:szCs w:val="20"/>
              </w:rPr>
            </w:pPr>
          </w:p>
          <w:p w14:paraId="27AF96EE" w14:textId="163DE11C" w:rsidR="00216F74" w:rsidRDefault="00216F74">
            <w:pPr>
              <w:ind w:right="185"/>
              <w:rPr>
                <w:rFonts w:ascii="Arial" w:eastAsia="Arial" w:hAnsi="Arial" w:cs="Arial"/>
                <w:color w:val="17365D"/>
                <w:sz w:val="20"/>
                <w:szCs w:val="20"/>
              </w:rPr>
            </w:pPr>
          </w:p>
          <w:p w14:paraId="5EF1AEEF" w14:textId="77777777" w:rsidR="00216F74" w:rsidRDefault="00216F74">
            <w:pPr>
              <w:ind w:right="185"/>
              <w:rPr>
                <w:rFonts w:ascii="Arial" w:eastAsia="Arial" w:hAnsi="Arial" w:cs="Arial"/>
                <w:color w:val="17365D"/>
                <w:sz w:val="20"/>
                <w:szCs w:val="20"/>
              </w:rPr>
            </w:pPr>
          </w:p>
          <w:p w14:paraId="41D30F0D" w14:textId="1539839A"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sdt>
              <w:sdtPr>
                <w:tag w:val="goog_rdk_17"/>
                <w:id w:val="-1178039128"/>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Not applicable</w:t>
            </w:r>
          </w:p>
          <w:p w14:paraId="58F5348C"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bl>
    <w:p w14:paraId="6B7DEB9B" w14:textId="35BF2D0C" w:rsidR="002D3DBF" w:rsidRDefault="002D3DBF">
      <w:pPr>
        <w:spacing w:after="160" w:line="259" w:lineRule="auto"/>
        <w:rPr>
          <w:rFonts w:ascii="Arial" w:eastAsia="Arial" w:hAnsi="Arial" w:cs="Arial"/>
          <w:sz w:val="20"/>
          <w:szCs w:val="20"/>
        </w:rPr>
      </w:pPr>
    </w:p>
    <w:p w14:paraId="022FEF9E" w14:textId="77777777" w:rsidR="00A62CAE" w:rsidRDefault="00A62CAE">
      <w:pPr>
        <w:spacing w:after="160" w:line="259" w:lineRule="auto"/>
        <w:rPr>
          <w:rFonts w:ascii="Arial" w:eastAsia="Arial" w:hAnsi="Arial" w:cs="Arial"/>
          <w:sz w:val="20"/>
          <w:szCs w:val="20"/>
        </w:rPr>
      </w:pPr>
    </w:p>
    <w:tbl>
      <w:tblPr>
        <w:tblStyle w:val="affffffffffffffe"/>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12AB8886" w14:textId="77777777">
        <w:tc>
          <w:tcPr>
            <w:tcW w:w="9861" w:type="dxa"/>
            <w:shd w:val="clear" w:color="auto" w:fill="DEEBF6"/>
          </w:tcPr>
          <w:p w14:paraId="58C47804"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043D2213"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How many employees will the applicant have dedicated to the registrar business? Please indicate the number of employees (full-time equivalents) in each area.</w:t>
            </w:r>
          </w:p>
          <w:p w14:paraId="3850E69B"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D3DBF" w14:paraId="1B95741B" w14:textId="77777777">
        <w:trPr>
          <w:trHeight w:val="485"/>
        </w:trPr>
        <w:tc>
          <w:tcPr>
            <w:tcW w:w="9861" w:type="dxa"/>
          </w:tcPr>
          <w:p w14:paraId="59A149B4" w14:textId="77777777" w:rsidR="002D3DBF" w:rsidRDefault="00000000">
            <w:pPr>
              <w:widowControl/>
              <w:numPr>
                <w:ilvl w:val="0"/>
                <w:numId w:val="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Total number of Staff (Full-time and full-time equivalent): </w:t>
            </w:r>
            <w:r>
              <w:rPr>
                <w:rFonts w:ascii="Arial" w:eastAsia="Arial" w:hAnsi="Arial" w:cs="Arial"/>
                <w:color w:val="000000"/>
              </w:rPr>
              <w:t xml:space="preserve"> </w:t>
            </w:r>
          </w:p>
        </w:tc>
      </w:tr>
      <w:tr w:rsidR="002D3DBF" w14:paraId="0A5A0923" w14:textId="77777777">
        <w:trPr>
          <w:trHeight w:val="485"/>
        </w:trPr>
        <w:tc>
          <w:tcPr>
            <w:tcW w:w="9861" w:type="dxa"/>
          </w:tcPr>
          <w:p w14:paraId="4F93F0FF" w14:textId="77777777" w:rsidR="002D3DBF" w:rsidRPr="00216F74" w:rsidRDefault="00000000" w:rsidP="00216F74">
            <w:pPr>
              <w:widowControl/>
              <w:numPr>
                <w:ilvl w:val="0"/>
                <w:numId w:val="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Full-time employees:                                     </w:t>
            </w:r>
          </w:p>
          <w:p w14:paraId="79914186" w14:textId="77777777" w:rsidR="002D3DBF" w:rsidRDefault="00000000" w:rsidP="00216F74">
            <w:pPr>
              <w:widowControl/>
              <w:numPr>
                <w:ilvl w:val="0"/>
                <w:numId w:val="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Part-time employees (full-time equivalent):  </w:t>
            </w:r>
            <w:r w:rsidRPr="00216F74">
              <w:rPr>
                <w:rFonts w:ascii="Arial" w:eastAsia="Arial" w:hAnsi="Arial" w:cs="Arial"/>
                <w:color w:val="17365D"/>
                <w:sz w:val="20"/>
                <w:szCs w:val="20"/>
              </w:rPr>
              <w:t xml:space="preserve"> </w:t>
            </w:r>
          </w:p>
          <w:p w14:paraId="548B982E" w14:textId="77777777" w:rsidR="002D3DBF" w:rsidRDefault="002D3DBF">
            <w:pPr>
              <w:rPr>
                <w:rFonts w:ascii="Arial" w:eastAsia="Arial" w:hAnsi="Arial" w:cs="Arial"/>
                <w:color w:val="17365D"/>
                <w:sz w:val="20"/>
                <w:szCs w:val="20"/>
              </w:rPr>
            </w:pPr>
          </w:p>
        </w:tc>
      </w:tr>
      <w:tr w:rsidR="002D3DBF" w14:paraId="091685E6" w14:textId="77777777">
        <w:trPr>
          <w:trHeight w:val="485"/>
        </w:trPr>
        <w:tc>
          <w:tcPr>
            <w:tcW w:w="9861" w:type="dxa"/>
          </w:tcPr>
          <w:p w14:paraId="3B1D30D3" w14:textId="77777777" w:rsidR="002D3DBF" w:rsidRDefault="00000000" w:rsidP="00216F74">
            <w:pPr>
              <w:widowControl/>
              <w:numPr>
                <w:ilvl w:val="0"/>
                <w:numId w:val="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Sales and marketing:                                   </w:t>
            </w:r>
            <w:r w:rsidRPr="00216F74">
              <w:rPr>
                <w:rFonts w:ascii="Arial" w:eastAsia="Arial" w:hAnsi="Arial" w:cs="Arial"/>
                <w:color w:val="17365D"/>
                <w:sz w:val="20"/>
                <w:szCs w:val="20"/>
              </w:rPr>
              <w:t xml:space="preserve"> </w:t>
            </w:r>
            <w:r>
              <w:rPr>
                <w:rFonts w:ascii="Arial" w:eastAsia="Arial" w:hAnsi="Arial" w:cs="Arial"/>
                <w:color w:val="17365D"/>
                <w:sz w:val="20"/>
                <w:szCs w:val="20"/>
              </w:rPr>
              <w:t xml:space="preserve"> </w:t>
            </w:r>
          </w:p>
          <w:p w14:paraId="69E6CF77" w14:textId="77777777" w:rsidR="002D3DBF" w:rsidRDefault="00000000" w:rsidP="00216F74">
            <w:pPr>
              <w:widowControl/>
              <w:numPr>
                <w:ilvl w:val="0"/>
                <w:numId w:val="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Customer services:                                      </w:t>
            </w:r>
            <w:r w:rsidRPr="00216F74">
              <w:rPr>
                <w:rFonts w:ascii="Arial" w:eastAsia="Arial" w:hAnsi="Arial" w:cs="Arial"/>
                <w:color w:val="17365D"/>
                <w:sz w:val="20"/>
                <w:szCs w:val="20"/>
              </w:rPr>
              <w:t xml:space="preserve"> </w:t>
            </w:r>
          </w:p>
          <w:p w14:paraId="56B1E6A4" w14:textId="77777777" w:rsidR="002D3DBF" w:rsidRDefault="00000000" w:rsidP="00216F74">
            <w:pPr>
              <w:widowControl/>
              <w:numPr>
                <w:ilvl w:val="0"/>
                <w:numId w:val="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Technical engineers:                                    </w:t>
            </w:r>
            <w:r w:rsidRPr="00216F74">
              <w:rPr>
                <w:rFonts w:ascii="Arial" w:eastAsia="Arial" w:hAnsi="Arial" w:cs="Arial"/>
                <w:color w:val="17365D"/>
                <w:sz w:val="20"/>
                <w:szCs w:val="20"/>
              </w:rPr>
              <w:t xml:space="preserve"> </w:t>
            </w:r>
          </w:p>
          <w:p w14:paraId="01E9F653" w14:textId="77777777" w:rsidR="002D3DBF" w:rsidRDefault="00000000" w:rsidP="00216F74">
            <w:pPr>
              <w:widowControl/>
              <w:numPr>
                <w:ilvl w:val="0"/>
                <w:numId w:val="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Administration:                                              </w:t>
            </w:r>
          </w:p>
          <w:p w14:paraId="079B9257" w14:textId="77777777" w:rsidR="002D3DBF" w:rsidRDefault="00000000" w:rsidP="00216F74">
            <w:pPr>
              <w:widowControl/>
              <w:numPr>
                <w:ilvl w:val="0"/>
                <w:numId w:val="3"/>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Other:                                                            </w:t>
            </w:r>
          </w:p>
          <w:p w14:paraId="7649D252" w14:textId="77777777" w:rsidR="002D3DBF" w:rsidRDefault="002D3DBF">
            <w:pPr>
              <w:widowControl/>
              <w:pBdr>
                <w:top w:val="nil"/>
                <w:left w:val="nil"/>
                <w:bottom w:val="nil"/>
                <w:right w:val="nil"/>
                <w:between w:val="nil"/>
              </w:pBdr>
              <w:ind w:left="1489" w:right="185"/>
              <w:rPr>
                <w:rFonts w:ascii="Arial" w:eastAsia="Arial" w:hAnsi="Arial" w:cs="Arial"/>
                <w:color w:val="17365D"/>
                <w:sz w:val="20"/>
                <w:szCs w:val="20"/>
              </w:rPr>
            </w:pPr>
          </w:p>
        </w:tc>
      </w:tr>
    </w:tbl>
    <w:p w14:paraId="401B8552" w14:textId="77777777" w:rsidR="002D3DBF" w:rsidRDefault="002D3DBF">
      <w:pPr>
        <w:rPr>
          <w:rFonts w:ascii="Arial" w:eastAsia="Arial" w:hAnsi="Arial" w:cs="Arial"/>
          <w:sz w:val="20"/>
          <w:szCs w:val="20"/>
        </w:rPr>
      </w:pPr>
    </w:p>
    <w:p w14:paraId="7AD6808A" w14:textId="77777777" w:rsidR="002D3DBF" w:rsidRDefault="00000000">
      <w:pPr>
        <w:rPr>
          <w:rFonts w:ascii="Arial" w:eastAsia="Arial" w:hAnsi="Arial" w:cs="Arial"/>
          <w:sz w:val="20"/>
          <w:szCs w:val="20"/>
        </w:rPr>
      </w:pPr>
      <w:r>
        <w:rPr>
          <w:rFonts w:ascii="Arial" w:eastAsia="Arial" w:hAnsi="Arial" w:cs="Arial"/>
          <w:sz w:val="20"/>
          <w:szCs w:val="20"/>
        </w:rPr>
        <w:t>Note: Sum of categories (b) and (c) must equal the Total number of Staff (a). Sum of categories (d), (e), (f), (g), and (h) must equal the Total number of Staff (a).</w:t>
      </w:r>
    </w:p>
    <w:p w14:paraId="120E219A" w14:textId="77777777" w:rsidR="002D3DBF" w:rsidRDefault="002D3DBF">
      <w:pPr>
        <w:spacing w:after="160" w:line="259" w:lineRule="auto"/>
        <w:rPr>
          <w:rFonts w:ascii="Arial" w:eastAsia="Arial" w:hAnsi="Arial" w:cs="Arial"/>
          <w:sz w:val="20"/>
          <w:szCs w:val="20"/>
        </w:rPr>
      </w:pPr>
    </w:p>
    <w:tbl>
      <w:tblPr>
        <w:tblStyle w:val="affffffffffff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34CA0862" w14:textId="77777777">
        <w:tc>
          <w:tcPr>
            <w:tcW w:w="9861" w:type="dxa"/>
            <w:shd w:val="clear" w:color="auto" w:fill="DEEBF6"/>
          </w:tcPr>
          <w:p w14:paraId="432BC0F9"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0096FADC"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If the applicant is seeking the transfer of an existing registrar's accreditation, please describe the circumstances under which the transfer of accreditation is requested:</w:t>
            </w:r>
          </w:p>
          <w:p w14:paraId="3B227AB3"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tc>
      </w:tr>
      <w:tr w:rsidR="002D3DBF" w14:paraId="4D56387B" w14:textId="77777777">
        <w:trPr>
          <w:trHeight w:val="568"/>
        </w:trPr>
        <w:tc>
          <w:tcPr>
            <w:tcW w:w="9861" w:type="dxa"/>
          </w:tcPr>
          <w:p w14:paraId="45B0775C"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p w14:paraId="1DDFE382"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 </w:t>
            </w:r>
          </w:p>
          <w:p w14:paraId="3127B8F6"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5BEF7AD3"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MS Gothic" w:eastAsia="MS Gothic" w:hAnsi="MS Gothic" w:cs="MS Gothic"/>
                <w:color w:val="17365D"/>
                <w:sz w:val="20"/>
                <w:szCs w:val="20"/>
              </w:rPr>
              <w:t>☐</w:t>
            </w:r>
            <w:r>
              <w:rPr>
                <w:rFonts w:ascii="Arial" w:eastAsia="Arial" w:hAnsi="Arial" w:cs="Arial"/>
                <w:color w:val="17365D"/>
                <w:sz w:val="20"/>
                <w:szCs w:val="20"/>
              </w:rPr>
              <w:t xml:space="preserve"> Not applicable</w:t>
            </w:r>
          </w:p>
          <w:p w14:paraId="0D47D91B"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18609C3B"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7FC1B799" w14:textId="77777777" w:rsidR="002D3DBF" w:rsidRDefault="002D3DBF">
      <w:pPr>
        <w:spacing w:after="160" w:line="259" w:lineRule="auto"/>
        <w:rPr>
          <w:rFonts w:ascii="Arial" w:eastAsia="Arial" w:hAnsi="Arial" w:cs="Arial"/>
          <w:sz w:val="20"/>
          <w:szCs w:val="20"/>
        </w:rPr>
      </w:pPr>
    </w:p>
    <w:p w14:paraId="45AD5E85" w14:textId="77777777" w:rsidR="002D3DBF" w:rsidRDefault="002D3DBF">
      <w:pPr>
        <w:spacing w:after="160" w:line="259" w:lineRule="auto"/>
        <w:rPr>
          <w:rFonts w:ascii="Arial" w:eastAsia="Arial" w:hAnsi="Arial" w:cs="Arial"/>
          <w:sz w:val="20"/>
          <w:szCs w:val="20"/>
        </w:rPr>
      </w:pPr>
    </w:p>
    <w:p w14:paraId="270FEA90" w14:textId="77777777" w:rsidR="002D3DBF" w:rsidRDefault="002D3DBF">
      <w:pPr>
        <w:spacing w:after="160" w:line="259" w:lineRule="auto"/>
        <w:rPr>
          <w:rFonts w:ascii="Arial" w:eastAsia="Arial" w:hAnsi="Arial" w:cs="Arial"/>
          <w:sz w:val="20"/>
          <w:szCs w:val="20"/>
        </w:rPr>
      </w:pPr>
    </w:p>
    <w:p w14:paraId="28A64C6A" w14:textId="77777777" w:rsidR="002D3DBF" w:rsidRDefault="002D3DBF">
      <w:pPr>
        <w:spacing w:after="160" w:line="259" w:lineRule="auto"/>
        <w:rPr>
          <w:rFonts w:ascii="Arial" w:eastAsia="Arial" w:hAnsi="Arial" w:cs="Arial"/>
          <w:sz w:val="20"/>
          <w:szCs w:val="20"/>
        </w:rPr>
      </w:pPr>
    </w:p>
    <w:p w14:paraId="0ECE3788" w14:textId="77777777" w:rsidR="002D3DBF" w:rsidRDefault="002D3DBF">
      <w:pPr>
        <w:spacing w:after="160" w:line="259" w:lineRule="auto"/>
        <w:rPr>
          <w:rFonts w:ascii="Arial" w:eastAsia="Arial" w:hAnsi="Arial" w:cs="Arial"/>
          <w:sz w:val="20"/>
          <w:szCs w:val="20"/>
        </w:rPr>
      </w:pPr>
    </w:p>
    <w:p w14:paraId="61CCA260" w14:textId="77777777" w:rsidR="002D3DBF" w:rsidRDefault="00000000">
      <w:pPr>
        <w:pStyle w:val="Heading1"/>
        <w:numPr>
          <w:ilvl w:val="0"/>
          <w:numId w:val="15"/>
        </w:numPr>
      </w:pPr>
      <w:bookmarkStart w:id="19" w:name="_heading=h.pdqiguese0z7" w:colFirst="0" w:colLast="0"/>
      <w:bookmarkEnd w:id="19"/>
      <w:r>
        <w:lastRenderedPageBreak/>
        <w:t>OPERATIONAL AND TECHNICAL CAPABILITIES</w:t>
      </w:r>
    </w:p>
    <w:p w14:paraId="027E354A" w14:textId="77777777" w:rsidR="002D3DBF" w:rsidRDefault="002D3DBF">
      <w:pPr>
        <w:spacing w:after="160" w:line="259" w:lineRule="auto"/>
        <w:rPr>
          <w:rFonts w:ascii="Arial" w:eastAsia="Arial" w:hAnsi="Arial" w:cs="Arial"/>
          <w:color w:val="17365D"/>
        </w:rPr>
      </w:pPr>
    </w:p>
    <w:p w14:paraId="3ECF0763" w14:textId="77777777" w:rsidR="002D3DBF" w:rsidRDefault="00000000">
      <w:pPr>
        <w:spacing w:after="160" w:line="259" w:lineRule="auto"/>
        <w:ind w:left="360"/>
        <w:rPr>
          <w:rFonts w:ascii="Arial" w:eastAsia="Arial" w:hAnsi="Arial" w:cs="Arial"/>
        </w:rPr>
      </w:pPr>
      <w:r>
        <w:rPr>
          <w:rFonts w:ascii="Arial" w:eastAsia="Arial" w:hAnsi="Arial" w:cs="Arial"/>
        </w:rPr>
        <w:t xml:space="preserve">Note to applicant: The information provided within this section must clearly demonstrate the applicant’s ability to operate, manage, and monitor the registrar’s systems. Furthermore, the applicant must also clearly demonstrate that it has an adequate level of resources on-hand, or readily available, </w:t>
      </w:r>
      <w:proofErr w:type="gramStart"/>
      <w:r>
        <w:rPr>
          <w:rFonts w:ascii="Arial" w:eastAsia="Arial" w:hAnsi="Arial" w:cs="Arial"/>
        </w:rPr>
        <w:t>in order to</w:t>
      </w:r>
      <w:proofErr w:type="gramEnd"/>
      <w:r>
        <w:rPr>
          <w:rFonts w:ascii="Arial" w:eastAsia="Arial" w:hAnsi="Arial" w:cs="Arial"/>
        </w:rPr>
        <w:t xml:space="preserve"> implement the operational and technical setup described.</w:t>
      </w:r>
    </w:p>
    <w:p w14:paraId="275B40F4" w14:textId="77777777" w:rsidR="002D3DBF" w:rsidRDefault="002D3DBF">
      <w:pPr>
        <w:spacing w:after="160" w:line="259" w:lineRule="auto"/>
        <w:ind w:left="360"/>
        <w:rPr>
          <w:rFonts w:ascii="Arial" w:eastAsia="Arial" w:hAnsi="Arial" w:cs="Arial"/>
          <w:sz w:val="20"/>
          <w:szCs w:val="20"/>
        </w:rPr>
      </w:pPr>
    </w:p>
    <w:tbl>
      <w:tblPr>
        <w:tblStyle w:val="affffffffffff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1B471D21" w14:textId="77777777">
        <w:tc>
          <w:tcPr>
            <w:tcW w:w="9861" w:type="dxa"/>
            <w:shd w:val="clear" w:color="auto" w:fill="DEEBF6"/>
          </w:tcPr>
          <w:p w14:paraId="72D78EE7"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29231F2" w14:textId="77777777" w:rsidR="002D3DBF" w:rsidRDefault="00000000">
            <w:pPr>
              <w:widowControl/>
              <w:numPr>
                <w:ilvl w:val="0"/>
                <w:numId w:val="16"/>
              </w:numPr>
              <w:pBdr>
                <w:top w:val="nil"/>
                <w:left w:val="nil"/>
                <w:bottom w:val="nil"/>
                <w:right w:val="nil"/>
                <w:between w:val="nil"/>
              </w:pBdr>
              <w:tabs>
                <w:tab w:val="left" w:pos="-41"/>
              </w:tabs>
              <w:ind w:left="319" w:right="10"/>
              <w:jc w:val="both"/>
              <w:rPr>
                <w:rFonts w:ascii="Arial" w:eastAsia="Arial" w:hAnsi="Arial" w:cs="Arial"/>
                <w:b/>
                <w:color w:val="17365D"/>
              </w:rPr>
            </w:pPr>
            <w:r>
              <w:rPr>
                <w:rFonts w:ascii="Arial" w:eastAsia="Arial" w:hAnsi="Arial" w:cs="Arial"/>
                <w:b/>
                <w:color w:val="17365D"/>
              </w:rPr>
              <w:t>Please provide details of the applicant's proposed registrar system, including:</w:t>
            </w:r>
          </w:p>
          <w:p w14:paraId="4D92FED5"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39E6EE7D" w14:textId="77777777">
        <w:trPr>
          <w:trHeight w:val="568"/>
        </w:trPr>
        <w:tc>
          <w:tcPr>
            <w:tcW w:w="9861" w:type="dxa"/>
          </w:tcPr>
          <w:p w14:paraId="1235361C" w14:textId="77777777" w:rsidR="002D3DBF" w:rsidRDefault="00000000">
            <w:pPr>
              <w:widowControl/>
              <w:numPr>
                <w:ilvl w:val="0"/>
                <w:numId w:val="1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All URLs and/or domain names the applicant uses or intends to use for conducting its services at the time of approval.</w:t>
            </w:r>
          </w:p>
          <w:p w14:paraId="1E698FB7"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52BB1427" w14:textId="77777777" w:rsidR="002D3DBF"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6E01109B"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r w:rsidR="002D3DBF" w14:paraId="4D3DFCA4" w14:textId="77777777">
        <w:trPr>
          <w:trHeight w:val="568"/>
        </w:trPr>
        <w:tc>
          <w:tcPr>
            <w:tcW w:w="9861" w:type="dxa"/>
          </w:tcPr>
          <w:p w14:paraId="6B5805B4" w14:textId="77777777" w:rsidR="002D3DBF" w:rsidRDefault="00000000">
            <w:pPr>
              <w:widowControl/>
              <w:numPr>
                <w:ilvl w:val="0"/>
                <w:numId w:val="1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The interfaces (e.g., Application Program Interfaces, Web User Interface, etc.), methods and workflows that the applicant provides customers/registrants to register, manage, update, renew, and delete domain names. </w:t>
            </w:r>
          </w:p>
          <w:p w14:paraId="2ADFB17E"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62A90637"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096044D9"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tc>
      </w:tr>
      <w:tr w:rsidR="002D3DBF" w14:paraId="2D06777D" w14:textId="77777777">
        <w:trPr>
          <w:trHeight w:val="568"/>
        </w:trPr>
        <w:tc>
          <w:tcPr>
            <w:tcW w:w="9861" w:type="dxa"/>
          </w:tcPr>
          <w:p w14:paraId="5E12082D" w14:textId="77777777" w:rsidR="002D3DBF" w:rsidRDefault="00000000">
            <w:pPr>
              <w:widowControl/>
              <w:numPr>
                <w:ilvl w:val="0"/>
                <w:numId w:val="1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On average, how long will it take the applicant to complete customer requests for changes to the registration data (e.g., contact data) and billing information?</w:t>
            </w:r>
          </w:p>
          <w:p w14:paraId="74D09610"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0119DD5A"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84D6AC9"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tc>
      </w:tr>
      <w:tr w:rsidR="002D3DBF" w14:paraId="568AA13C" w14:textId="77777777">
        <w:trPr>
          <w:trHeight w:val="568"/>
        </w:trPr>
        <w:tc>
          <w:tcPr>
            <w:tcW w:w="9861" w:type="dxa"/>
          </w:tcPr>
          <w:p w14:paraId="6C22CCE0" w14:textId="77777777" w:rsidR="002D3DBF" w:rsidRDefault="00000000">
            <w:pPr>
              <w:widowControl/>
              <w:numPr>
                <w:ilvl w:val="0"/>
                <w:numId w:val="1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How will applicant verify the reasonable assurance of payment of the registration fee before activating domain registrations? </w:t>
            </w:r>
          </w:p>
          <w:p w14:paraId="0E1A9EBF"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2E48B21F"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5E61399"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tc>
      </w:tr>
      <w:tr w:rsidR="002D3DBF" w14:paraId="06F0BF89" w14:textId="77777777">
        <w:trPr>
          <w:trHeight w:val="568"/>
        </w:trPr>
        <w:tc>
          <w:tcPr>
            <w:tcW w:w="9861" w:type="dxa"/>
          </w:tcPr>
          <w:p w14:paraId="1F584DAB" w14:textId="77777777" w:rsidR="002D3DBF" w:rsidRDefault="00000000">
            <w:pPr>
              <w:widowControl/>
              <w:numPr>
                <w:ilvl w:val="0"/>
                <w:numId w:val="1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applicant plans to work with resellers, please describe the interface and/or workflow of the reseller system.</w:t>
            </w:r>
          </w:p>
          <w:p w14:paraId="19A86EEB"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6DB3E005"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28A617EE"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tc>
      </w:tr>
    </w:tbl>
    <w:p w14:paraId="5CF0957A" w14:textId="77777777" w:rsidR="002D3DBF" w:rsidRDefault="002D3DBF">
      <w:pPr>
        <w:rPr>
          <w:rFonts w:ascii="Arial" w:eastAsia="Arial" w:hAnsi="Arial" w:cs="Arial"/>
          <w:b/>
          <w:sz w:val="20"/>
          <w:szCs w:val="20"/>
        </w:rPr>
      </w:pPr>
    </w:p>
    <w:p w14:paraId="14A357B1" w14:textId="77777777" w:rsidR="002D3DBF" w:rsidRDefault="00000000">
      <w:pPr>
        <w:rPr>
          <w:rFonts w:ascii="Arial" w:eastAsia="Arial" w:hAnsi="Arial" w:cs="Arial"/>
          <w:b/>
          <w:sz w:val="20"/>
          <w:szCs w:val="20"/>
        </w:rPr>
      </w:pPr>
      <w:r>
        <w:rPr>
          <w:rFonts w:ascii="Arial" w:eastAsia="Arial" w:hAnsi="Arial" w:cs="Arial"/>
          <w:b/>
          <w:sz w:val="20"/>
          <w:szCs w:val="20"/>
        </w:rPr>
        <w:t xml:space="preserve">Note 21(b):  Methods and </w:t>
      </w:r>
      <w:proofErr w:type="gramStart"/>
      <w:r>
        <w:rPr>
          <w:rFonts w:ascii="Arial" w:eastAsia="Arial" w:hAnsi="Arial" w:cs="Arial"/>
          <w:b/>
          <w:sz w:val="20"/>
          <w:szCs w:val="20"/>
        </w:rPr>
        <w:t>work flows</w:t>
      </w:r>
      <w:proofErr w:type="gramEnd"/>
    </w:p>
    <w:p w14:paraId="5967EA21" w14:textId="77777777" w:rsidR="002D3DBF" w:rsidRDefault="00000000">
      <w:pPr>
        <w:rPr>
          <w:rFonts w:ascii="Arial" w:eastAsia="Arial" w:hAnsi="Arial" w:cs="Arial"/>
          <w:sz w:val="20"/>
          <w:szCs w:val="20"/>
        </w:rPr>
      </w:pPr>
      <w:r>
        <w:rPr>
          <w:rFonts w:ascii="Arial" w:eastAsia="Arial" w:hAnsi="Arial" w:cs="Arial"/>
          <w:sz w:val="20"/>
          <w:szCs w:val="20"/>
        </w:rPr>
        <w:t>Please describe the proposed methods and workflows for each interface presented.</w:t>
      </w:r>
    </w:p>
    <w:p w14:paraId="028DE31C" w14:textId="77777777" w:rsidR="002D3DBF" w:rsidRDefault="002D3DBF">
      <w:pPr>
        <w:rPr>
          <w:rFonts w:ascii="Arial" w:eastAsia="Arial" w:hAnsi="Arial" w:cs="Arial"/>
          <w:b/>
          <w:sz w:val="20"/>
          <w:szCs w:val="20"/>
        </w:rPr>
      </w:pPr>
    </w:p>
    <w:p w14:paraId="184E6AF6" w14:textId="77777777" w:rsidR="002D3DBF" w:rsidRDefault="00000000">
      <w:pPr>
        <w:rPr>
          <w:rFonts w:ascii="Arial" w:eastAsia="Arial" w:hAnsi="Arial" w:cs="Arial"/>
          <w:b/>
          <w:sz w:val="20"/>
          <w:szCs w:val="20"/>
        </w:rPr>
      </w:pPr>
      <w:r>
        <w:rPr>
          <w:rFonts w:ascii="Arial" w:eastAsia="Arial" w:hAnsi="Arial" w:cs="Arial"/>
          <w:b/>
          <w:sz w:val="20"/>
          <w:szCs w:val="20"/>
        </w:rPr>
        <w:t>Note 21(d):  Assurance of payment</w:t>
      </w:r>
    </w:p>
    <w:p w14:paraId="136A2548" w14:textId="77777777" w:rsidR="002D3DBF" w:rsidRDefault="00000000">
      <w:pPr>
        <w:rPr>
          <w:rFonts w:ascii="Arial" w:eastAsia="Arial" w:hAnsi="Arial" w:cs="Arial"/>
          <w:sz w:val="20"/>
          <w:szCs w:val="20"/>
        </w:rPr>
      </w:pPr>
      <w:r>
        <w:rPr>
          <w:rFonts w:ascii="Arial" w:eastAsia="Arial" w:hAnsi="Arial" w:cs="Arial"/>
          <w:sz w:val="20"/>
          <w:szCs w:val="20"/>
        </w:rPr>
        <w:t xml:space="preserve">Please describe the form(s) of payment that the applicant will accept (e.g., credit card, bank transfer, etc.) Please refer to </w:t>
      </w:r>
      <w:hyperlink r:id="rId12">
        <w:r>
          <w:rPr>
            <w:rFonts w:ascii="Arial" w:eastAsia="Arial" w:hAnsi="Arial" w:cs="Arial"/>
            <w:color w:val="1155CC"/>
            <w:sz w:val="20"/>
            <w:szCs w:val="20"/>
            <w:u w:val="single"/>
          </w:rPr>
          <w:t>Section 3.7.4 of the Registrar Accreditation Agreement</w:t>
        </w:r>
      </w:hyperlink>
      <w:r>
        <w:rPr>
          <w:rFonts w:ascii="Arial" w:eastAsia="Arial" w:hAnsi="Arial" w:cs="Arial"/>
          <w:sz w:val="20"/>
          <w:szCs w:val="20"/>
        </w:rPr>
        <w:t xml:space="preserve"> when preparing the response.</w:t>
      </w:r>
    </w:p>
    <w:p w14:paraId="6A24F154" w14:textId="77777777" w:rsidR="002D3DBF" w:rsidRDefault="002D3DBF">
      <w:pPr>
        <w:rPr>
          <w:rFonts w:ascii="Arial" w:eastAsia="Arial" w:hAnsi="Arial" w:cs="Arial"/>
          <w:b/>
          <w:sz w:val="20"/>
          <w:szCs w:val="20"/>
        </w:rPr>
      </w:pPr>
    </w:p>
    <w:p w14:paraId="264B09DF" w14:textId="77777777" w:rsidR="002D3DBF" w:rsidRDefault="00000000">
      <w:pPr>
        <w:rPr>
          <w:rFonts w:ascii="Arial" w:eastAsia="Arial" w:hAnsi="Arial" w:cs="Arial"/>
          <w:b/>
          <w:sz w:val="20"/>
          <w:szCs w:val="20"/>
        </w:rPr>
      </w:pPr>
      <w:r>
        <w:rPr>
          <w:rFonts w:ascii="Arial" w:eastAsia="Arial" w:hAnsi="Arial" w:cs="Arial"/>
          <w:b/>
          <w:sz w:val="20"/>
          <w:szCs w:val="20"/>
        </w:rPr>
        <w:t>Note 21(e): Reseller system</w:t>
      </w:r>
    </w:p>
    <w:p w14:paraId="27C66823" w14:textId="77777777" w:rsidR="002D3DBF" w:rsidRDefault="00000000">
      <w:pPr>
        <w:rPr>
          <w:rFonts w:ascii="Arial" w:eastAsia="Arial" w:hAnsi="Arial" w:cs="Arial"/>
          <w:sz w:val="20"/>
          <w:szCs w:val="20"/>
        </w:rPr>
      </w:pPr>
      <w:r>
        <w:rPr>
          <w:rFonts w:ascii="Arial" w:eastAsia="Arial" w:hAnsi="Arial" w:cs="Arial"/>
          <w:sz w:val="20"/>
          <w:szCs w:val="20"/>
        </w:rPr>
        <w:t xml:space="preserve">This should include how a potential reseller could apply and become Applicant’s reseller. Please also include details on how the reseller will be able to register, manage, update, renew, or delete domain names on behalf of its customers. </w:t>
      </w:r>
    </w:p>
    <w:p w14:paraId="0195BC11" w14:textId="77777777" w:rsidR="002D3DBF" w:rsidRDefault="00000000">
      <w:pPr>
        <w:spacing w:after="160" w:line="259" w:lineRule="auto"/>
        <w:rPr>
          <w:rFonts w:ascii="Arial" w:eastAsia="Arial" w:hAnsi="Arial" w:cs="Arial"/>
          <w:sz w:val="20"/>
          <w:szCs w:val="20"/>
        </w:rPr>
      </w:pPr>
      <w:r>
        <w:rPr>
          <w:rFonts w:ascii="Arial" w:eastAsia="Arial" w:hAnsi="Arial" w:cs="Arial"/>
          <w:sz w:val="20"/>
          <w:szCs w:val="20"/>
        </w:rPr>
        <w:tab/>
      </w:r>
    </w:p>
    <w:tbl>
      <w:tblPr>
        <w:tblStyle w:val="affffffffffff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4787DC24" w14:textId="77777777">
        <w:tc>
          <w:tcPr>
            <w:tcW w:w="9861" w:type="dxa"/>
            <w:shd w:val="clear" w:color="auto" w:fill="DEEBF6"/>
          </w:tcPr>
          <w:p w14:paraId="685C983D"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4349419D" w14:textId="77777777" w:rsidR="002D3DBF" w:rsidRDefault="00000000">
            <w:pPr>
              <w:widowControl/>
              <w:numPr>
                <w:ilvl w:val="0"/>
                <w:numId w:val="16"/>
              </w:numPr>
              <w:pBdr>
                <w:top w:val="nil"/>
                <w:left w:val="nil"/>
                <w:bottom w:val="nil"/>
                <w:right w:val="nil"/>
                <w:between w:val="nil"/>
              </w:pBdr>
              <w:tabs>
                <w:tab w:val="left" w:pos="-41"/>
              </w:tabs>
              <w:ind w:right="10"/>
              <w:jc w:val="both"/>
              <w:rPr>
                <w:rFonts w:ascii="Arial" w:eastAsia="Arial" w:hAnsi="Arial" w:cs="Arial"/>
                <w:b/>
                <w:color w:val="17365D"/>
              </w:rPr>
            </w:pPr>
            <w:r>
              <w:rPr>
                <w:rFonts w:ascii="Arial" w:eastAsia="Arial" w:hAnsi="Arial" w:cs="Arial"/>
                <w:b/>
                <w:color w:val="17365D"/>
              </w:rPr>
              <w:t>Please provide technical specification details for the applicant’s proposed network and associated systems, including architecture documentation covering the following:</w:t>
            </w:r>
          </w:p>
          <w:p w14:paraId="6C670717"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7F20FD7C" w14:textId="77777777">
        <w:trPr>
          <w:trHeight w:val="568"/>
        </w:trPr>
        <w:tc>
          <w:tcPr>
            <w:tcW w:w="9861" w:type="dxa"/>
          </w:tcPr>
          <w:p w14:paraId="42152260" w14:textId="77777777" w:rsidR="002D3DBF" w:rsidRDefault="00000000">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Hardware configuration:</w:t>
            </w:r>
          </w:p>
          <w:p w14:paraId="3FD499C9"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5A1C96D9" w14:textId="77777777" w:rsidR="002D3DBF"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15D3F314"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r w:rsidR="002D3DBF" w14:paraId="6767C34C" w14:textId="77777777">
        <w:trPr>
          <w:trHeight w:val="568"/>
        </w:trPr>
        <w:tc>
          <w:tcPr>
            <w:tcW w:w="9861" w:type="dxa"/>
          </w:tcPr>
          <w:p w14:paraId="2FA9793B" w14:textId="77777777" w:rsidR="002D3DBF" w:rsidRDefault="00000000">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Software configuration:</w:t>
            </w:r>
          </w:p>
          <w:p w14:paraId="139C9797"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79703672" w14:textId="77777777" w:rsidR="002D3DBF"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60E5B543" w14:textId="77777777" w:rsidR="002D3DBF" w:rsidRDefault="002D3DBF">
            <w:pPr>
              <w:widowControl/>
              <w:pBdr>
                <w:top w:val="nil"/>
                <w:left w:val="nil"/>
                <w:bottom w:val="nil"/>
                <w:right w:val="nil"/>
                <w:between w:val="nil"/>
              </w:pBdr>
              <w:ind w:left="2620" w:right="185" w:hanging="360"/>
              <w:rPr>
                <w:rFonts w:ascii="Arial" w:eastAsia="Arial" w:hAnsi="Arial" w:cs="Arial"/>
                <w:color w:val="17365D"/>
                <w:sz w:val="20"/>
                <w:szCs w:val="20"/>
              </w:rPr>
            </w:pPr>
          </w:p>
        </w:tc>
      </w:tr>
      <w:tr w:rsidR="002D3DBF" w14:paraId="5976B8FB" w14:textId="77777777">
        <w:trPr>
          <w:trHeight w:val="568"/>
        </w:trPr>
        <w:tc>
          <w:tcPr>
            <w:tcW w:w="9861" w:type="dxa"/>
          </w:tcPr>
          <w:p w14:paraId="12BC3366" w14:textId="77777777" w:rsidR="002D3DBF" w:rsidRDefault="00000000">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Internet connectivity configuration:</w:t>
            </w:r>
          </w:p>
          <w:p w14:paraId="590C7C09" w14:textId="77777777" w:rsidR="002D3DBF" w:rsidRDefault="002D3DBF">
            <w:pPr>
              <w:widowControl/>
              <w:pBdr>
                <w:top w:val="nil"/>
                <w:left w:val="nil"/>
                <w:bottom w:val="nil"/>
                <w:right w:val="nil"/>
                <w:between w:val="nil"/>
              </w:pBdr>
              <w:ind w:left="2620" w:right="185" w:hanging="360"/>
              <w:rPr>
                <w:rFonts w:ascii="Arial" w:eastAsia="Arial" w:hAnsi="Arial" w:cs="Arial"/>
                <w:color w:val="17365D"/>
                <w:sz w:val="20"/>
                <w:szCs w:val="20"/>
              </w:rPr>
            </w:pPr>
          </w:p>
          <w:p w14:paraId="4EFF5703" w14:textId="77777777" w:rsidR="002D3DBF" w:rsidRDefault="00000000" w:rsidP="00216F74">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34B9DD97" w14:textId="77777777" w:rsidR="002D3DBF" w:rsidRDefault="002D3DBF" w:rsidP="00216F74">
            <w:pPr>
              <w:widowControl/>
              <w:pBdr>
                <w:top w:val="nil"/>
                <w:left w:val="nil"/>
                <w:bottom w:val="nil"/>
                <w:right w:val="nil"/>
                <w:between w:val="nil"/>
              </w:pBdr>
              <w:ind w:right="185"/>
              <w:rPr>
                <w:rFonts w:ascii="Arial" w:eastAsia="Arial" w:hAnsi="Arial" w:cs="Arial"/>
                <w:color w:val="17365D"/>
                <w:sz w:val="20"/>
                <w:szCs w:val="20"/>
              </w:rPr>
            </w:pPr>
          </w:p>
        </w:tc>
      </w:tr>
      <w:tr w:rsidR="002D3DBF" w14:paraId="44509101" w14:textId="77777777">
        <w:trPr>
          <w:trHeight w:val="568"/>
        </w:trPr>
        <w:tc>
          <w:tcPr>
            <w:tcW w:w="9861" w:type="dxa"/>
          </w:tcPr>
          <w:p w14:paraId="3AA347D5" w14:textId="77777777" w:rsidR="002D3DBF" w:rsidRDefault="00000000">
            <w:pPr>
              <w:widowControl/>
              <w:numPr>
                <w:ilvl w:val="0"/>
                <w:numId w:val="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Network architecture diagram, noting all relevant hardware, software, and networking capabilities. Insert network architecture diagram file(s) here or attach file(s) to the end of the application.</w:t>
            </w:r>
          </w:p>
          <w:p w14:paraId="25077745"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2A775115"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2BE2792D"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2A4F6E8B"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tc>
      </w:tr>
    </w:tbl>
    <w:p w14:paraId="61D7AA47" w14:textId="77777777" w:rsidR="002D3DBF" w:rsidRDefault="002D3DBF">
      <w:pPr>
        <w:spacing w:after="160" w:line="259" w:lineRule="auto"/>
        <w:rPr>
          <w:rFonts w:ascii="Arial" w:eastAsia="Arial" w:hAnsi="Arial" w:cs="Arial"/>
          <w:sz w:val="20"/>
          <w:szCs w:val="20"/>
        </w:rPr>
      </w:pPr>
    </w:p>
    <w:p w14:paraId="29AC5A9C" w14:textId="77777777" w:rsidR="002D3DBF" w:rsidRDefault="00000000">
      <w:pPr>
        <w:rPr>
          <w:rFonts w:ascii="Arial" w:eastAsia="Arial" w:hAnsi="Arial" w:cs="Arial"/>
          <w:b/>
          <w:sz w:val="20"/>
          <w:szCs w:val="20"/>
        </w:rPr>
      </w:pPr>
      <w:r>
        <w:rPr>
          <w:rFonts w:ascii="Arial" w:eastAsia="Arial" w:hAnsi="Arial" w:cs="Arial"/>
          <w:b/>
          <w:sz w:val="20"/>
          <w:szCs w:val="20"/>
        </w:rPr>
        <w:t>Note 22(a): Hardware configuration</w:t>
      </w:r>
    </w:p>
    <w:p w14:paraId="541CCCF7" w14:textId="77777777" w:rsidR="002D3DBF" w:rsidRDefault="00000000">
      <w:pPr>
        <w:spacing w:after="160" w:line="259" w:lineRule="auto"/>
        <w:rPr>
          <w:rFonts w:ascii="Arial" w:eastAsia="Arial" w:hAnsi="Arial" w:cs="Arial"/>
          <w:sz w:val="20"/>
          <w:szCs w:val="20"/>
        </w:rPr>
      </w:pPr>
      <w:r>
        <w:rPr>
          <w:rFonts w:ascii="Arial" w:eastAsia="Arial" w:hAnsi="Arial" w:cs="Arial"/>
          <w:sz w:val="20"/>
          <w:szCs w:val="20"/>
        </w:rPr>
        <w:t>This would include information on servers, routers, networking components, firewall, load balancer, virtual machines, and their key characteristics, including but not limited to CPU and RAM, disk space, internal network connectivity, and make and model.</w:t>
      </w:r>
    </w:p>
    <w:p w14:paraId="6FF005B5" w14:textId="77777777" w:rsidR="002D3DBF" w:rsidRDefault="00000000">
      <w:pPr>
        <w:rPr>
          <w:rFonts w:ascii="Arial" w:eastAsia="Arial" w:hAnsi="Arial" w:cs="Arial"/>
          <w:b/>
          <w:sz w:val="20"/>
          <w:szCs w:val="20"/>
        </w:rPr>
      </w:pPr>
      <w:r>
        <w:rPr>
          <w:rFonts w:ascii="Arial" w:eastAsia="Arial" w:hAnsi="Arial" w:cs="Arial"/>
          <w:b/>
          <w:sz w:val="20"/>
          <w:szCs w:val="20"/>
        </w:rPr>
        <w:t xml:space="preserve">Note 22(b): Software configuration </w:t>
      </w:r>
    </w:p>
    <w:p w14:paraId="6617D2C2" w14:textId="77777777" w:rsidR="002D3DBF" w:rsidRDefault="00000000">
      <w:pPr>
        <w:spacing w:after="160" w:line="259" w:lineRule="auto"/>
        <w:rPr>
          <w:rFonts w:ascii="Arial" w:eastAsia="Arial" w:hAnsi="Arial" w:cs="Arial"/>
          <w:sz w:val="20"/>
          <w:szCs w:val="20"/>
        </w:rPr>
      </w:pPr>
      <w:r>
        <w:rPr>
          <w:rFonts w:ascii="Arial" w:eastAsia="Arial" w:hAnsi="Arial" w:cs="Arial"/>
          <w:sz w:val="20"/>
          <w:szCs w:val="20"/>
        </w:rPr>
        <w:t>This would include information on operating systems and other key software, including version information, necessary to support the registrar's operations, management, and monitoring.</w:t>
      </w:r>
    </w:p>
    <w:p w14:paraId="3AFD4CCB" w14:textId="77777777" w:rsidR="002D3DBF" w:rsidRDefault="00000000">
      <w:pPr>
        <w:rPr>
          <w:rFonts w:ascii="Arial" w:eastAsia="Arial" w:hAnsi="Arial" w:cs="Arial"/>
          <w:b/>
          <w:sz w:val="20"/>
          <w:szCs w:val="20"/>
        </w:rPr>
      </w:pPr>
      <w:r>
        <w:rPr>
          <w:rFonts w:ascii="Arial" w:eastAsia="Arial" w:hAnsi="Arial" w:cs="Arial"/>
          <w:b/>
          <w:sz w:val="20"/>
          <w:szCs w:val="20"/>
        </w:rPr>
        <w:t>Note 22(c): Internet connectivity configuration</w:t>
      </w:r>
    </w:p>
    <w:p w14:paraId="2277EC4D" w14:textId="77777777" w:rsidR="002D3DBF" w:rsidRDefault="00000000">
      <w:pPr>
        <w:rPr>
          <w:rFonts w:ascii="Arial" w:eastAsia="Arial" w:hAnsi="Arial" w:cs="Arial"/>
          <w:b/>
          <w:sz w:val="20"/>
          <w:szCs w:val="20"/>
        </w:rPr>
      </w:pPr>
      <w:r>
        <w:rPr>
          <w:rFonts w:ascii="Arial" w:eastAsia="Arial" w:hAnsi="Arial" w:cs="Arial"/>
          <w:sz w:val="20"/>
          <w:szCs w:val="20"/>
        </w:rPr>
        <w:t xml:space="preserve">This would include information on the chosen topology, lines provisioned, and providers/carriers selected, as well as details on network capacity and bandwidth provisioning. </w:t>
      </w:r>
    </w:p>
    <w:p w14:paraId="6DB116AB" w14:textId="77777777" w:rsidR="002D3DBF" w:rsidRDefault="002D3DBF">
      <w:pPr>
        <w:rPr>
          <w:rFonts w:ascii="Arial" w:eastAsia="Arial" w:hAnsi="Arial" w:cs="Arial"/>
          <w:sz w:val="20"/>
          <w:szCs w:val="20"/>
        </w:rPr>
      </w:pPr>
    </w:p>
    <w:p w14:paraId="3DBF9003" w14:textId="77777777" w:rsidR="002D3DBF" w:rsidRDefault="00000000">
      <w:pPr>
        <w:rPr>
          <w:rFonts w:ascii="Arial" w:eastAsia="Arial" w:hAnsi="Arial" w:cs="Arial"/>
          <w:b/>
          <w:sz w:val="20"/>
          <w:szCs w:val="20"/>
        </w:rPr>
      </w:pPr>
      <w:r>
        <w:rPr>
          <w:rFonts w:ascii="Arial" w:eastAsia="Arial" w:hAnsi="Arial" w:cs="Arial"/>
          <w:b/>
          <w:sz w:val="20"/>
          <w:szCs w:val="20"/>
        </w:rPr>
        <w:t>Note 22(d): Network architecture diagram</w:t>
      </w:r>
    </w:p>
    <w:p w14:paraId="7904A086" w14:textId="77777777" w:rsidR="002D3DBF" w:rsidRDefault="00000000">
      <w:pPr>
        <w:spacing w:after="160" w:line="259" w:lineRule="auto"/>
        <w:rPr>
          <w:rFonts w:ascii="Arial" w:eastAsia="Arial" w:hAnsi="Arial" w:cs="Arial"/>
          <w:sz w:val="20"/>
          <w:szCs w:val="20"/>
        </w:rPr>
      </w:pPr>
      <w:r>
        <w:rPr>
          <w:rFonts w:ascii="Arial" w:eastAsia="Arial" w:hAnsi="Arial" w:cs="Arial"/>
          <w:sz w:val="20"/>
          <w:szCs w:val="20"/>
        </w:rPr>
        <w:t>The architecture diagram should demonstrate the full interplay of the applicant's system,</w:t>
      </w:r>
      <w:r>
        <w:rPr>
          <w:rFonts w:ascii="Arial" w:eastAsia="Arial" w:hAnsi="Arial" w:cs="Arial"/>
        </w:rPr>
        <w:t xml:space="preserve"> </w:t>
      </w:r>
      <w:r>
        <w:rPr>
          <w:rFonts w:ascii="Arial" w:eastAsia="Arial" w:hAnsi="Arial" w:cs="Arial"/>
          <w:sz w:val="20"/>
          <w:szCs w:val="20"/>
        </w:rPr>
        <w:t>including but not limited to Registration Data Directory Services and data escrow functions, relationship between the system’s firewall, load balancer, production system, standby system, and data backup facility. It should also include the anticipated TCP/IP addressing scheme.</w:t>
      </w:r>
    </w:p>
    <w:p w14:paraId="418F21ED" w14:textId="77777777" w:rsidR="002D3DBF" w:rsidRDefault="002D3DBF">
      <w:pPr>
        <w:spacing w:after="160" w:line="259" w:lineRule="auto"/>
        <w:rPr>
          <w:rFonts w:ascii="Arial" w:eastAsia="Arial" w:hAnsi="Arial" w:cs="Arial"/>
          <w:sz w:val="20"/>
          <w:szCs w:val="20"/>
        </w:rPr>
      </w:pPr>
    </w:p>
    <w:p w14:paraId="2B1554A5" w14:textId="77777777" w:rsidR="002D3DBF" w:rsidRDefault="002D3DBF">
      <w:pPr>
        <w:spacing w:after="160" w:line="259" w:lineRule="auto"/>
        <w:rPr>
          <w:rFonts w:ascii="Arial" w:eastAsia="Arial" w:hAnsi="Arial" w:cs="Arial"/>
          <w:sz w:val="20"/>
          <w:szCs w:val="20"/>
        </w:rPr>
      </w:pPr>
    </w:p>
    <w:p w14:paraId="6C5D05B8" w14:textId="77777777" w:rsidR="002D3DBF" w:rsidRDefault="002D3DBF">
      <w:pPr>
        <w:spacing w:after="160" w:line="259" w:lineRule="auto"/>
        <w:rPr>
          <w:rFonts w:ascii="Arial" w:eastAsia="Arial" w:hAnsi="Arial" w:cs="Arial"/>
          <w:sz w:val="20"/>
          <w:szCs w:val="20"/>
        </w:rPr>
      </w:pPr>
    </w:p>
    <w:p w14:paraId="47B1647F" w14:textId="77777777" w:rsidR="002D3DBF" w:rsidRDefault="002D3DBF">
      <w:pPr>
        <w:spacing w:after="160" w:line="259" w:lineRule="auto"/>
        <w:rPr>
          <w:rFonts w:ascii="Arial" w:eastAsia="Arial" w:hAnsi="Arial" w:cs="Arial"/>
          <w:sz w:val="20"/>
          <w:szCs w:val="20"/>
        </w:rPr>
      </w:pPr>
    </w:p>
    <w:p w14:paraId="7B693154" w14:textId="77777777" w:rsidR="002D3DBF" w:rsidRDefault="002D3DBF">
      <w:pPr>
        <w:spacing w:after="160" w:line="259" w:lineRule="auto"/>
        <w:rPr>
          <w:rFonts w:ascii="Arial" w:eastAsia="Arial" w:hAnsi="Arial" w:cs="Arial"/>
          <w:sz w:val="20"/>
          <w:szCs w:val="20"/>
        </w:rPr>
      </w:pPr>
    </w:p>
    <w:p w14:paraId="0D965184" w14:textId="77777777" w:rsidR="002D3DBF" w:rsidRDefault="002D3DBF">
      <w:pPr>
        <w:spacing w:after="160" w:line="259" w:lineRule="auto"/>
        <w:rPr>
          <w:rFonts w:ascii="Arial" w:eastAsia="Arial" w:hAnsi="Arial" w:cs="Arial"/>
          <w:sz w:val="20"/>
          <w:szCs w:val="20"/>
        </w:rPr>
      </w:pPr>
    </w:p>
    <w:tbl>
      <w:tblPr>
        <w:tblStyle w:val="afffffffffffffff2"/>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028E5141" w14:textId="77777777">
        <w:tc>
          <w:tcPr>
            <w:tcW w:w="9861" w:type="dxa"/>
            <w:shd w:val="clear" w:color="auto" w:fill="DEEBF6"/>
          </w:tcPr>
          <w:p w14:paraId="5AC1DAF1"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9F92CE9"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provide the following details for the applicant’s chosen data center facilities:</w:t>
            </w:r>
          </w:p>
          <w:p w14:paraId="473CCCEC"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5B782A81" w14:textId="77777777">
        <w:trPr>
          <w:trHeight w:val="568"/>
        </w:trPr>
        <w:tc>
          <w:tcPr>
            <w:tcW w:w="9861" w:type="dxa"/>
          </w:tcPr>
          <w:p w14:paraId="28CFE416" w14:textId="77777777" w:rsidR="002D3DBF" w:rsidRDefault="00000000">
            <w:pPr>
              <w:widowControl/>
              <w:numPr>
                <w:ilvl w:val="0"/>
                <w:numId w:val="17"/>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Geographical location of each data center facility.</w:t>
            </w:r>
          </w:p>
          <w:p w14:paraId="4A6DDFAF"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742B1630"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3FF1292"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r w:rsidR="002D3DBF" w14:paraId="1A2A2506" w14:textId="77777777">
        <w:trPr>
          <w:trHeight w:val="568"/>
        </w:trPr>
        <w:tc>
          <w:tcPr>
            <w:tcW w:w="9861" w:type="dxa"/>
          </w:tcPr>
          <w:p w14:paraId="2D6DC6E7" w14:textId="77777777" w:rsidR="002D3DBF" w:rsidRDefault="00000000">
            <w:pPr>
              <w:widowControl/>
              <w:numPr>
                <w:ilvl w:val="0"/>
                <w:numId w:val="17"/>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Number of servers within data center facilities.</w:t>
            </w:r>
          </w:p>
          <w:p w14:paraId="781A2D84" w14:textId="77777777" w:rsidR="00216F74" w:rsidRDefault="00216F74" w:rsidP="00216F74">
            <w:pPr>
              <w:widowControl/>
              <w:pBdr>
                <w:top w:val="nil"/>
                <w:left w:val="nil"/>
                <w:bottom w:val="nil"/>
                <w:right w:val="nil"/>
                <w:between w:val="nil"/>
              </w:pBdr>
              <w:ind w:left="630" w:right="185"/>
              <w:rPr>
                <w:rFonts w:ascii="Arial" w:eastAsia="Arial" w:hAnsi="Arial" w:cs="Arial"/>
                <w:color w:val="17365D"/>
                <w:sz w:val="20"/>
                <w:szCs w:val="20"/>
              </w:rPr>
            </w:pPr>
          </w:p>
          <w:p w14:paraId="046F445B" w14:textId="77777777" w:rsidR="00216F74" w:rsidRDefault="00216F74" w:rsidP="00216F74">
            <w:pPr>
              <w:widowControl/>
              <w:pBdr>
                <w:top w:val="nil"/>
                <w:left w:val="nil"/>
                <w:bottom w:val="nil"/>
                <w:right w:val="nil"/>
                <w:between w:val="nil"/>
              </w:pBdr>
              <w:ind w:left="630" w:right="185"/>
              <w:rPr>
                <w:rFonts w:ascii="Arial" w:eastAsia="Arial" w:hAnsi="Arial" w:cs="Arial"/>
                <w:color w:val="17365D"/>
                <w:sz w:val="20"/>
                <w:szCs w:val="20"/>
              </w:rPr>
            </w:pPr>
          </w:p>
          <w:p w14:paraId="2C036AEF" w14:textId="1F5113BF" w:rsidR="00216F74" w:rsidRDefault="00216F74" w:rsidP="00216F74">
            <w:pPr>
              <w:widowControl/>
              <w:pBdr>
                <w:top w:val="nil"/>
                <w:left w:val="nil"/>
                <w:bottom w:val="nil"/>
                <w:right w:val="nil"/>
                <w:between w:val="nil"/>
              </w:pBdr>
              <w:ind w:left="630" w:right="185"/>
              <w:rPr>
                <w:rFonts w:ascii="Arial" w:eastAsia="Arial" w:hAnsi="Arial" w:cs="Arial"/>
                <w:color w:val="17365D"/>
                <w:sz w:val="20"/>
                <w:szCs w:val="20"/>
              </w:rPr>
            </w:pPr>
          </w:p>
        </w:tc>
      </w:tr>
      <w:tr w:rsidR="002D3DBF" w14:paraId="3C017DEE" w14:textId="77777777">
        <w:trPr>
          <w:trHeight w:val="568"/>
        </w:trPr>
        <w:tc>
          <w:tcPr>
            <w:tcW w:w="9861" w:type="dxa"/>
          </w:tcPr>
          <w:p w14:paraId="5DDB149F" w14:textId="77777777" w:rsidR="002D3DBF" w:rsidRDefault="00000000">
            <w:pPr>
              <w:widowControl/>
              <w:numPr>
                <w:ilvl w:val="0"/>
                <w:numId w:val="17"/>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Industry-certification for data center facility infrastructure topology. Attach data center certification file(s) to the end of the application.</w:t>
            </w:r>
          </w:p>
          <w:p w14:paraId="38B2EF81" w14:textId="77777777" w:rsidR="002D3DBF" w:rsidRDefault="002D3DBF" w:rsidP="00216F74">
            <w:pPr>
              <w:widowControl/>
              <w:pBdr>
                <w:top w:val="nil"/>
                <w:left w:val="nil"/>
                <w:bottom w:val="nil"/>
                <w:right w:val="nil"/>
                <w:between w:val="nil"/>
              </w:pBdr>
              <w:ind w:right="185"/>
              <w:rPr>
                <w:rFonts w:ascii="Arial" w:eastAsia="Arial" w:hAnsi="Arial" w:cs="Arial"/>
                <w:color w:val="17365D"/>
                <w:sz w:val="20"/>
                <w:szCs w:val="20"/>
              </w:rPr>
            </w:pPr>
          </w:p>
          <w:p w14:paraId="3A460D16" w14:textId="77777777" w:rsidR="002D3DBF" w:rsidRDefault="002D3DBF" w:rsidP="00216F74">
            <w:pPr>
              <w:widowControl/>
              <w:pBdr>
                <w:top w:val="nil"/>
                <w:left w:val="nil"/>
                <w:bottom w:val="nil"/>
                <w:right w:val="nil"/>
                <w:between w:val="nil"/>
              </w:pBdr>
              <w:ind w:right="185"/>
              <w:rPr>
                <w:rFonts w:ascii="Arial" w:eastAsia="Arial" w:hAnsi="Arial" w:cs="Arial"/>
                <w:color w:val="17365D"/>
                <w:sz w:val="20"/>
                <w:szCs w:val="20"/>
              </w:rPr>
            </w:pPr>
          </w:p>
          <w:p w14:paraId="2AE55BDA" w14:textId="3B9E12DA" w:rsidR="00216F74" w:rsidRDefault="00216F74" w:rsidP="00216F74">
            <w:pPr>
              <w:widowControl/>
              <w:pBdr>
                <w:top w:val="nil"/>
                <w:left w:val="nil"/>
                <w:bottom w:val="nil"/>
                <w:right w:val="nil"/>
                <w:between w:val="nil"/>
              </w:pBdr>
              <w:ind w:right="185"/>
              <w:rPr>
                <w:rFonts w:ascii="Arial" w:eastAsia="Arial" w:hAnsi="Arial" w:cs="Arial"/>
                <w:color w:val="17365D"/>
                <w:sz w:val="20"/>
                <w:szCs w:val="20"/>
              </w:rPr>
            </w:pPr>
          </w:p>
        </w:tc>
      </w:tr>
      <w:tr w:rsidR="002D3DBF" w14:paraId="0CCF83F1" w14:textId="77777777">
        <w:trPr>
          <w:trHeight w:val="568"/>
        </w:trPr>
        <w:tc>
          <w:tcPr>
            <w:tcW w:w="9861" w:type="dxa"/>
          </w:tcPr>
          <w:p w14:paraId="2048F518" w14:textId="77777777" w:rsidR="002D3DBF" w:rsidRDefault="00000000">
            <w:pPr>
              <w:widowControl/>
              <w:numPr>
                <w:ilvl w:val="0"/>
                <w:numId w:val="17"/>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Power generation and quality.</w:t>
            </w:r>
          </w:p>
          <w:p w14:paraId="29EF6732"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6056BBF5"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7A759B30" w14:textId="77777777" w:rsidR="002D3DBF" w:rsidRDefault="002D3DBF">
            <w:pPr>
              <w:rPr>
                <w:rFonts w:ascii="Arial" w:eastAsia="Arial" w:hAnsi="Arial" w:cs="Arial"/>
                <w:color w:val="17365D"/>
                <w:sz w:val="20"/>
                <w:szCs w:val="20"/>
              </w:rPr>
            </w:pPr>
          </w:p>
        </w:tc>
      </w:tr>
      <w:tr w:rsidR="002D3DBF" w14:paraId="3932B4B3" w14:textId="77777777">
        <w:trPr>
          <w:trHeight w:val="568"/>
        </w:trPr>
        <w:tc>
          <w:tcPr>
            <w:tcW w:w="9861" w:type="dxa"/>
          </w:tcPr>
          <w:p w14:paraId="01803ECA" w14:textId="77777777" w:rsidR="002D3DBF" w:rsidRDefault="00000000">
            <w:pPr>
              <w:widowControl/>
              <w:numPr>
                <w:ilvl w:val="0"/>
                <w:numId w:val="17"/>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Cooling systems.</w:t>
            </w:r>
          </w:p>
          <w:p w14:paraId="74DD5473" w14:textId="77777777" w:rsidR="00216F74" w:rsidRDefault="00216F74" w:rsidP="00216F74">
            <w:pPr>
              <w:widowControl/>
              <w:pBdr>
                <w:top w:val="nil"/>
                <w:left w:val="nil"/>
                <w:bottom w:val="nil"/>
                <w:right w:val="nil"/>
                <w:between w:val="nil"/>
              </w:pBdr>
              <w:ind w:left="630" w:right="185"/>
              <w:rPr>
                <w:rFonts w:ascii="Arial" w:eastAsia="Arial" w:hAnsi="Arial" w:cs="Arial"/>
                <w:color w:val="17365D"/>
                <w:sz w:val="20"/>
                <w:szCs w:val="20"/>
              </w:rPr>
            </w:pPr>
          </w:p>
          <w:p w14:paraId="462C884B" w14:textId="77777777" w:rsidR="00216F74" w:rsidRDefault="00216F74" w:rsidP="00216F74">
            <w:pPr>
              <w:widowControl/>
              <w:pBdr>
                <w:top w:val="nil"/>
                <w:left w:val="nil"/>
                <w:bottom w:val="nil"/>
                <w:right w:val="nil"/>
                <w:between w:val="nil"/>
              </w:pBdr>
              <w:ind w:left="630" w:right="185"/>
              <w:rPr>
                <w:rFonts w:ascii="Arial" w:eastAsia="Arial" w:hAnsi="Arial" w:cs="Arial"/>
                <w:color w:val="17365D"/>
                <w:sz w:val="20"/>
                <w:szCs w:val="20"/>
              </w:rPr>
            </w:pPr>
          </w:p>
          <w:p w14:paraId="10055FA3" w14:textId="69FDBC45" w:rsidR="00216F74" w:rsidRDefault="00216F74" w:rsidP="00216F74">
            <w:pPr>
              <w:widowControl/>
              <w:pBdr>
                <w:top w:val="nil"/>
                <w:left w:val="nil"/>
                <w:bottom w:val="nil"/>
                <w:right w:val="nil"/>
                <w:between w:val="nil"/>
              </w:pBdr>
              <w:ind w:left="630" w:right="185"/>
              <w:rPr>
                <w:rFonts w:ascii="Arial" w:eastAsia="Arial" w:hAnsi="Arial" w:cs="Arial"/>
                <w:color w:val="17365D"/>
                <w:sz w:val="20"/>
                <w:szCs w:val="20"/>
              </w:rPr>
            </w:pPr>
          </w:p>
        </w:tc>
      </w:tr>
      <w:tr w:rsidR="002D3DBF" w14:paraId="7FEFA506" w14:textId="77777777">
        <w:trPr>
          <w:trHeight w:val="568"/>
        </w:trPr>
        <w:tc>
          <w:tcPr>
            <w:tcW w:w="9861" w:type="dxa"/>
          </w:tcPr>
          <w:p w14:paraId="79E0C668" w14:textId="77777777" w:rsidR="002D3DBF" w:rsidRDefault="00000000">
            <w:pPr>
              <w:widowControl/>
              <w:numPr>
                <w:ilvl w:val="0"/>
                <w:numId w:val="17"/>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Facilities management.</w:t>
            </w:r>
          </w:p>
          <w:p w14:paraId="11678032" w14:textId="77777777" w:rsidR="00216F74" w:rsidRDefault="00216F74" w:rsidP="00216F74">
            <w:pPr>
              <w:widowControl/>
              <w:pBdr>
                <w:top w:val="nil"/>
                <w:left w:val="nil"/>
                <w:bottom w:val="nil"/>
                <w:right w:val="nil"/>
                <w:between w:val="nil"/>
              </w:pBdr>
              <w:ind w:left="630" w:right="185"/>
              <w:rPr>
                <w:rFonts w:ascii="Arial" w:eastAsia="Arial" w:hAnsi="Arial" w:cs="Arial"/>
                <w:color w:val="17365D"/>
                <w:sz w:val="20"/>
                <w:szCs w:val="20"/>
              </w:rPr>
            </w:pPr>
          </w:p>
          <w:p w14:paraId="0481D262" w14:textId="77777777" w:rsidR="00216F74" w:rsidRDefault="00216F74" w:rsidP="00216F74">
            <w:pPr>
              <w:widowControl/>
              <w:pBdr>
                <w:top w:val="nil"/>
                <w:left w:val="nil"/>
                <w:bottom w:val="nil"/>
                <w:right w:val="nil"/>
                <w:between w:val="nil"/>
              </w:pBdr>
              <w:ind w:left="630" w:right="185"/>
              <w:rPr>
                <w:rFonts w:ascii="Arial" w:eastAsia="Arial" w:hAnsi="Arial" w:cs="Arial"/>
                <w:color w:val="17365D"/>
                <w:sz w:val="20"/>
                <w:szCs w:val="20"/>
              </w:rPr>
            </w:pPr>
          </w:p>
          <w:p w14:paraId="694B119D" w14:textId="4AADB191" w:rsidR="00216F74" w:rsidRDefault="00216F74" w:rsidP="00216F74">
            <w:pPr>
              <w:widowControl/>
              <w:pBdr>
                <w:top w:val="nil"/>
                <w:left w:val="nil"/>
                <w:bottom w:val="nil"/>
                <w:right w:val="nil"/>
                <w:between w:val="nil"/>
              </w:pBdr>
              <w:ind w:left="630" w:right="185"/>
              <w:rPr>
                <w:rFonts w:ascii="Arial" w:eastAsia="Arial" w:hAnsi="Arial" w:cs="Arial"/>
                <w:color w:val="17365D"/>
                <w:sz w:val="20"/>
                <w:szCs w:val="20"/>
              </w:rPr>
            </w:pPr>
          </w:p>
        </w:tc>
      </w:tr>
    </w:tbl>
    <w:p w14:paraId="279AD416" w14:textId="77777777" w:rsidR="002D3DBF" w:rsidRDefault="002D3DBF">
      <w:pPr>
        <w:rPr>
          <w:rFonts w:ascii="Arial" w:eastAsia="Arial" w:hAnsi="Arial" w:cs="Arial"/>
          <w:b/>
          <w:sz w:val="20"/>
          <w:szCs w:val="20"/>
        </w:rPr>
      </w:pPr>
    </w:p>
    <w:p w14:paraId="79C72209" w14:textId="77777777" w:rsidR="002D3DBF" w:rsidRDefault="002D3DBF">
      <w:pPr>
        <w:rPr>
          <w:rFonts w:ascii="Arial" w:eastAsia="Arial" w:hAnsi="Arial" w:cs="Arial"/>
          <w:b/>
          <w:sz w:val="20"/>
          <w:szCs w:val="20"/>
        </w:rPr>
      </w:pPr>
    </w:p>
    <w:p w14:paraId="6771AF80" w14:textId="77777777" w:rsidR="002D3DBF" w:rsidRDefault="00000000">
      <w:pPr>
        <w:rPr>
          <w:rFonts w:ascii="Arial" w:eastAsia="Arial" w:hAnsi="Arial" w:cs="Arial"/>
          <w:b/>
          <w:sz w:val="20"/>
          <w:szCs w:val="20"/>
        </w:rPr>
      </w:pPr>
      <w:r>
        <w:rPr>
          <w:rFonts w:ascii="Arial" w:eastAsia="Arial" w:hAnsi="Arial" w:cs="Arial"/>
          <w:b/>
          <w:sz w:val="20"/>
          <w:szCs w:val="20"/>
        </w:rPr>
        <w:t>Note 23(a) Geographical location of chosen data center facilities</w:t>
      </w:r>
    </w:p>
    <w:p w14:paraId="0F66A1A3" w14:textId="77777777" w:rsidR="002D3DBF" w:rsidRDefault="00000000">
      <w:pPr>
        <w:rPr>
          <w:rFonts w:ascii="Arial" w:eastAsia="Arial" w:hAnsi="Arial" w:cs="Arial"/>
          <w:sz w:val="20"/>
          <w:szCs w:val="20"/>
        </w:rPr>
      </w:pPr>
      <w:r>
        <w:rPr>
          <w:rFonts w:ascii="Arial" w:eastAsia="Arial" w:hAnsi="Arial" w:cs="Arial"/>
          <w:sz w:val="20"/>
          <w:szCs w:val="20"/>
        </w:rPr>
        <w:t xml:space="preserve">The applicant’s standby or backup system should be remote to its production or main system. In the case of cloud services, please indicate the cloud service provider’s Disaster Recovery Policy. </w:t>
      </w:r>
    </w:p>
    <w:p w14:paraId="6F539F69" w14:textId="77777777" w:rsidR="002D3DBF" w:rsidRDefault="002D3DBF">
      <w:pPr>
        <w:rPr>
          <w:rFonts w:ascii="Arial" w:eastAsia="Arial" w:hAnsi="Arial" w:cs="Arial"/>
          <w:sz w:val="20"/>
          <w:szCs w:val="20"/>
        </w:rPr>
      </w:pPr>
    </w:p>
    <w:p w14:paraId="76177DFF" w14:textId="77777777" w:rsidR="002D3DBF" w:rsidRDefault="00000000">
      <w:pPr>
        <w:rPr>
          <w:rFonts w:ascii="Arial" w:eastAsia="Arial" w:hAnsi="Arial" w:cs="Arial"/>
          <w:b/>
          <w:sz w:val="20"/>
          <w:szCs w:val="20"/>
        </w:rPr>
      </w:pPr>
      <w:r>
        <w:rPr>
          <w:rFonts w:ascii="Arial" w:eastAsia="Arial" w:hAnsi="Arial" w:cs="Arial"/>
          <w:b/>
          <w:sz w:val="20"/>
          <w:szCs w:val="20"/>
        </w:rPr>
        <w:t>Note 23(c) Industry-certification for data center facility infrastructure topology</w:t>
      </w:r>
    </w:p>
    <w:p w14:paraId="7E498D67" w14:textId="77777777" w:rsidR="002D3DBF" w:rsidRDefault="00000000">
      <w:pPr>
        <w:rPr>
          <w:rFonts w:ascii="Arial" w:eastAsia="Arial" w:hAnsi="Arial" w:cs="Arial"/>
          <w:sz w:val="20"/>
          <w:szCs w:val="20"/>
        </w:rPr>
      </w:pPr>
      <w:r>
        <w:rPr>
          <w:rFonts w:ascii="Arial" w:eastAsia="Arial" w:hAnsi="Arial" w:cs="Arial"/>
          <w:sz w:val="20"/>
          <w:szCs w:val="20"/>
        </w:rPr>
        <w:t xml:space="preserve">If available, please attach certification regarding the infrastructure for each of the applicant’s chosen facilities, as obtained from a reputable third-party certification entity.   </w:t>
      </w:r>
    </w:p>
    <w:p w14:paraId="66C2ACAA" w14:textId="77777777" w:rsidR="002D3DBF" w:rsidRDefault="002D3DBF">
      <w:pPr>
        <w:rPr>
          <w:rFonts w:ascii="Arial" w:eastAsia="Arial" w:hAnsi="Arial" w:cs="Arial"/>
          <w:sz w:val="20"/>
          <w:szCs w:val="20"/>
        </w:rPr>
      </w:pPr>
    </w:p>
    <w:p w14:paraId="5566E686" w14:textId="77777777" w:rsidR="002D3DBF" w:rsidRDefault="00000000">
      <w:pPr>
        <w:rPr>
          <w:rFonts w:ascii="Arial" w:eastAsia="Arial" w:hAnsi="Arial" w:cs="Arial"/>
          <w:b/>
          <w:sz w:val="20"/>
          <w:szCs w:val="20"/>
        </w:rPr>
      </w:pPr>
      <w:r>
        <w:rPr>
          <w:rFonts w:ascii="Arial" w:eastAsia="Arial" w:hAnsi="Arial" w:cs="Arial"/>
          <w:b/>
          <w:sz w:val="20"/>
          <w:szCs w:val="20"/>
        </w:rPr>
        <w:t>Note 23(d) Power generation and quality</w:t>
      </w:r>
    </w:p>
    <w:p w14:paraId="67A68AAE" w14:textId="77777777" w:rsidR="002D3DBF" w:rsidRDefault="00000000">
      <w:pPr>
        <w:rPr>
          <w:rFonts w:ascii="Arial" w:eastAsia="Arial" w:hAnsi="Arial" w:cs="Arial"/>
          <w:sz w:val="20"/>
          <w:szCs w:val="20"/>
        </w:rPr>
      </w:pPr>
      <w:r>
        <w:rPr>
          <w:rFonts w:ascii="Arial" w:eastAsia="Arial" w:hAnsi="Arial" w:cs="Arial"/>
          <w:sz w:val="20"/>
          <w:szCs w:val="20"/>
        </w:rPr>
        <w:t xml:space="preserve">This would include a description of conventional power sources, available backup power systems (with multi-day powered source), and uninterrupted power supply (UPS) devices, etc. </w:t>
      </w:r>
    </w:p>
    <w:p w14:paraId="7B23138B" w14:textId="77777777" w:rsidR="002D3DBF" w:rsidRDefault="002D3DBF">
      <w:pPr>
        <w:rPr>
          <w:rFonts w:ascii="Arial" w:eastAsia="Arial" w:hAnsi="Arial" w:cs="Arial"/>
          <w:sz w:val="20"/>
          <w:szCs w:val="20"/>
        </w:rPr>
      </w:pPr>
    </w:p>
    <w:p w14:paraId="0BB1AFA3" w14:textId="77777777" w:rsidR="002D3DBF" w:rsidRDefault="00000000">
      <w:pPr>
        <w:rPr>
          <w:rFonts w:ascii="Arial" w:eastAsia="Arial" w:hAnsi="Arial" w:cs="Arial"/>
          <w:b/>
          <w:sz w:val="20"/>
          <w:szCs w:val="20"/>
        </w:rPr>
      </w:pPr>
      <w:r>
        <w:rPr>
          <w:rFonts w:ascii="Arial" w:eastAsia="Arial" w:hAnsi="Arial" w:cs="Arial"/>
          <w:b/>
          <w:sz w:val="20"/>
          <w:szCs w:val="20"/>
        </w:rPr>
        <w:t>Note 23(e) Cooling systems</w:t>
      </w:r>
    </w:p>
    <w:p w14:paraId="3AABC8AC" w14:textId="77777777" w:rsidR="002D3DBF" w:rsidRDefault="00000000">
      <w:pPr>
        <w:rPr>
          <w:rFonts w:ascii="Arial" w:eastAsia="Arial" w:hAnsi="Arial" w:cs="Arial"/>
          <w:sz w:val="20"/>
          <w:szCs w:val="20"/>
        </w:rPr>
      </w:pPr>
      <w:r>
        <w:rPr>
          <w:rFonts w:ascii="Arial" w:eastAsia="Arial" w:hAnsi="Arial" w:cs="Arial"/>
          <w:sz w:val="20"/>
          <w:szCs w:val="20"/>
        </w:rPr>
        <w:t>This would include a description of heat-source equipment (coolers), air-handling units, air/cold water/refrigerant conveyance units (pipes, pumps), cooling tower, controlling units, etc.</w:t>
      </w:r>
    </w:p>
    <w:p w14:paraId="6B3E3AC2" w14:textId="77777777" w:rsidR="002D3DBF" w:rsidRDefault="002D3DBF">
      <w:pPr>
        <w:rPr>
          <w:rFonts w:ascii="Arial" w:eastAsia="Arial" w:hAnsi="Arial" w:cs="Arial"/>
          <w:sz w:val="20"/>
          <w:szCs w:val="20"/>
        </w:rPr>
      </w:pPr>
    </w:p>
    <w:p w14:paraId="4D61213B" w14:textId="77777777" w:rsidR="002D3DBF" w:rsidRDefault="00000000">
      <w:pPr>
        <w:rPr>
          <w:rFonts w:ascii="Arial" w:eastAsia="Arial" w:hAnsi="Arial" w:cs="Arial"/>
          <w:b/>
          <w:sz w:val="20"/>
          <w:szCs w:val="20"/>
        </w:rPr>
      </w:pPr>
      <w:r>
        <w:rPr>
          <w:rFonts w:ascii="Arial" w:eastAsia="Arial" w:hAnsi="Arial" w:cs="Arial"/>
          <w:b/>
          <w:sz w:val="20"/>
          <w:szCs w:val="20"/>
        </w:rPr>
        <w:t>Note 23(f) Facilities management</w:t>
      </w:r>
    </w:p>
    <w:p w14:paraId="2244BEE9" w14:textId="77777777" w:rsidR="002D3DBF" w:rsidRDefault="00000000">
      <w:pPr>
        <w:rPr>
          <w:rFonts w:ascii="Arial" w:eastAsia="Arial" w:hAnsi="Arial" w:cs="Arial"/>
          <w:sz w:val="20"/>
          <w:szCs w:val="20"/>
        </w:rPr>
      </w:pPr>
      <w:r>
        <w:rPr>
          <w:rFonts w:ascii="Arial" w:eastAsia="Arial" w:hAnsi="Arial" w:cs="Arial"/>
          <w:sz w:val="20"/>
          <w:szCs w:val="20"/>
        </w:rPr>
        <w:t xml:space="preserve">This would include a description of end-to-end operations monitoring in place for systems and processes, data gathering, and analysis being conducted for further optimization. </w:t>
      </w:r>
    </w:p>
    <w:p w14:paraId="425CA864" w14:textId="77777777" w:rsidR="002D3DBF" w:rsidRDefault="002D3DBF">
      <w:pPr>
        <w:rPr>
          <w:rFonts w:ascii="Arial" w:eastAsia="Arial" w:hAnsi="Arial" w:cs="Arial"/>
          <w:sz w:val="20"/>
          <w:szCs w:val="20"/>
        </w:rPr>
      </w:pPr>
    </w:p>
    <w:p w14:paraId="77B4E38F" w14:textId="77777777" w:rsidR="002D3DBF" w:rsidRDefault="002D3DBF">
      <w:pPr>
        <w:rPr>
          <w:rFonts w:ascii="Arial" w:eastAsia="Arial" w:hAnsi="Arial" w:cs="Arial"/>
          <w:sz w:val="20"/>
          <w:szCs w:val="20"/>
        </w:rPr>
      </w:pPr>
    </w:p>
    <w:p w14:paraId="718ADFFB" w14:textId="77777777" w:rsidR="002D3DBF" w:rsidRDefault="002D3DBF">
      <w:pPr>
        <w:rPr>
          <w:rFonts w:ascii="Arial" w:eastAsia="Arial" w:hAnsi="Arial" w:cs="Arial"/>
          <w:sz w:val="20"/>
          <w:szCs w:val="20"/>
        </w:rPr>
      </w:pPr>
    </w:p>
    <w:p w14:paraId="77BF83E9" w14:textId="77777777" w:rsidR="002D3DBF" w:rsidRDefault="002D3DBF">
      <w:pPr>
        <w:rPr>
          <w:rFonts w:ascii="Arial" w:eastAsia="Arial" w:hAnsi="Arial" w:cs="Arial"/>
          <w:sz w:val="20"/>
          <w:szCs w:val="20"/>
        </w:rPr>
      </w:pPr>
    </w:p>
    <w:p w14:paraId="093478DC" w14:textId="77777777" w:rsidR="002D3DBF" w:rsidRDefault="002D3DBF">
      <w:pPr>
        <w:rPr>
          <w:rFonts w:ascii="Arial" w:eastAsia="Arial" w:hAnsi="Arial" w:cs="Arial"/>
          <w:sz w:val="20"/>
          <w:szCs w:val="20"/>
        </w:rPr>
      </w:pPr>
    </w:p>
    <w:tbl>
      <w:tblPr>
        <w:tblStyle w:val="afffffffffffffff3"/>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50947B14" w14:textId="77777777">
        <w:tc>
          <w:tcPr>
            <w:tcW w:w="9861" w:type="dxa"/>
            <w:shd w:val="clear" w:color="auto" w:fill="DEEBF6"/>
          </w:tcPr>
          <w:p w14:paraId="6383017E"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33DD36CF"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provide an overview of the applicant’s system security policy for the proposed registrar, including:</w:t>
            </w:r>
          </w:p>
          <w:p w14:paraId="488C7C97"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2629E4E4" w14:textId="77777777">
        <w:trPr>
          <w:trHeight w:val="568"/>
        </w:trPr>
        <w:tc>
          <w:tcPr>
            <w:tcW w:w="9861" w:type="dxa"/>
          </w:tcPr>
          <w:p w14:paraId="760F9B93" w14:textId="77777777" w:rsidR="002D3DBF" w:rsidRDefault="00000000" w:rsidP="00216F74">
            <w:pPr>
              <w:widowControl/>
              <w:numPr>
                <w:ilvl w:val="0"/>
                <w:numId w:val="2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available, please attach evidence of an International Organization for Standardization (ISO) 27001 Certification demonstrating effective security controls for the services to be provided by the registrar. An accredited third party must award the certification. If the ISO 27001 Certification has been awarded for a service or process equivalent in complexity to the proposed registrar's services, the applicant must explain the equivalence and make an assertion that it will use the same security controls in the registrar's services.</w:t>
            </w:r>
          </w:p>
          <w:p w14:paraId="4FD05DCC"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07AB3DA5" w14:textId="77777777" w:rsidR="002D3DBF" w:rsidRDefault="00000000">
            <w:pPr>
              <w:widowControl/>
              <w:numPr>
                <w:ilvl w:val="1"/>
                <w:numId w:val="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Attach data center certification file(s) to the end of the application.</w:t>
            </w:r>
          </w:p>
          <w:p w14:paraId="4F6890F2"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798D81FB" w14:textId="77777777" w:rsidR="002D3DBF" w:rsidRDefault="00000000">
            <w:pPr>
              <w:widowControl/>
              <w:numPr>
                <w:ilvl w:val="1"/>
                <w:numId w:val="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If an ISO 27001 Certification is provided, the applicant is </w:t>
            </w:r>
            <w:r>
              <w:rPr>
                <w:rFonts w:ascii="Arial" w:eastAsia="Arial" w:hAnsi="Arial" w:cs="Arial"/>
                <w:b/>
                <w:color w:val="17365D"/>
                <w:sz w:val="20"/>
                <w:szCs w:val="20"/>
                <w:u w:val="single"/>
              </w:rPr>
              <w:t>not</w:t>
            </w:r>
            <w:r>
              <w:rPr>
                <w:rFonts w:ascii="Arial" w:eastAsia="Arial" w:hAnsi="Arial" w:cs="Arial"/>
                <w:color w:val="17365D"/>
                <w:sz w:val="20"/>
                <w:szCs w:val="20"/>
              </w:rPr>
              <w:t xml:space="preserve"> required to provide answers in 24.b, 24.c, 24.e, and 24.f.</w:t>
            </w:r>
          </w:p>
          <w:p w14:paraId="44C073DE"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tc>
      </w:tr>
      <w:tr w:rsidR="002D3DBF" w14:paraId="6B711E79" w14:textId="77777777">
        <w:trPr>
          <w:trHeight w:val="568"/>
        </w:trPr>
        <w:tc>
          <w:tcPr>
            <w:tcW w:w="9861" w:type="dxa"/>
          </w:tcPr>
          <w:p w14:paraId="303EBF1E" w14:textId="77777777" w:rsidR="002D3DBF" w:rsidRDefault="00000000" w:rsidP="00216F74">
            <w:pPr>
              <w:widowControl/>
              <w:numPr>
                <w:ilvl w:val="0"/>
                <w:numId w:val="2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System (data, server, application/services) and network access control, ensuring systems are maintained in a secure fashion, including details of how they are monitored and logged; intrusion detection mechanisms; a threat analysis for the proposed registrar, the defenses that will be deployed against those threats; details for auditing capability on all network access.</w:t>
            </w:r>
          </w:p>
          <w:p w14:paraId="7236B5E4"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37ECDD6C" w14:textId="77777777" w:rsidR="002D3DBF" w:rsidRDefault="00000000">
            <w:pPr>
              <w:widowControl/>
              <w:pBdr>
                <w:top w:val="nil"/>
                <w:left w:val="nil"/>
                <w:bottom w:val="nil"/>
                <w:right w:val="nil"/>
                <w:between w:val="nil"/>
              </w:pBdr>
              <w:ind w:left="769"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14F739CD"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r w:rsidR="002D3DBF" w14:paraId="1DD80427" w14:textId="77777777">
        <w:trPr>
          <w:trHeight w:val="568"/>
        </w:trPr>
        <w:tc>
          <w:tcPr>
            <w:tcW w:w="9861" w:type="dxa"/>
          </w:tcPr>
          <w:p w14:paraId="6DAB0037" w14:textId="77777777" w:rsidR="002D3DBF" w:rsidRDefault="00000000" w:rsidP="00216F74">
            <w:pPr>
              <w:widowControl/>
              <w:numPr>
                <w:ilvl w:val="0"/>
                <w:numId w:val="2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Plans to minimize the risk of unauthorized access to its systems and tampering with registration and customer data. </w:t>
            </w:r>
          </w:p>
          <w:p w14:paraId="54342C59"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70964199" w14:textId="77777777" w:rsidR="002D3DBF" w:rsidRDefault="00000000">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4F5F80AB"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tc>
      </w:tr>
      <w:tr w:rsidR="002D3DBF" w14:paraId="6ED90978" w14:textId="77777777">
        <w:trPr>
          <w:trHeight w:val="568"/>
        </w:trPr>
        <w:tc>
          <w:tcPr>
            <w:tcW w:w="9861" w:type="dxa"/>
          </w:tcPr>
          <w:p w14:paraId="03241274" w14:textId="77777777" w:rsidR="002D3DBF" w:rsidRDefault="00000000" w:rsidP="00216F74">
            <w:pPr>
              <w:widowControl/>
              <w:numPr>
                <w:ilvl w:val="0"/>
                <w:numId w:val="2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Measures that mitigate risks imposed by DDOS attacks.</w:t>
            </w:r>
          </w:p>
          <w:p w14:paraId="19E4AE28"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74F9E8FB" w14:textId="77777777" w:rsidR="002D3DBF" w:rsidRDefault="00000000">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326BDBB9"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tc>
      </w:tr>
      <w:tr w:rsidR="002D3DBF" w14:paraId="651C3134" w14:textId="77777777">
        <w:trPr>
          <w:trHeight w:val="568"/>
        </w:trPr>
        <w:tc>
          <w:tcPr>
            <w:tcW w:w="9861" w:type="dxa"/>
          </w:tcPr>
          <w:p w14:paraId="174D2274" w14:textId="77777777" w:rsidR="002D3DBF" w:rsidRDefault="00000000" w:rsidP="00216F74">
            <w:pPr>
              <w:widowControl/>
              <w:numPr>
                <w:ilvl w:val="0"/>
                <w:numId w:val="25"/>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Response policies for incidents.</w:t>
            </w:r>
          </w:p>
          <w:p w14:paraId="052F7850"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09274312" w14:textId="77777777" w:rsidR="002D3DBF" w:rsidRDefault="00000000">
            <w:pPr>
              <w:widowControl/>
              <w:pBdr>
                <w:top w:val="nil"/>
                <w:left w:val="nil"/>
                <w:bottom w:val="nil"/>
                <w:right w:val="nil"/>
                <w:between w:val="nil"/>
              </w:pBdr>
              <w:ind w:left="720" w:right="185" w:firstLine="60"/>
              <w:rPr>
                <w:rFonts w:ascii="Arial" w:eastAsia="Arial" w:hAnsi="Arial" w:cs="Arial"/>
                <w:color w:val="17365D"/>
                <w:sz w:val="20"/>
                <w:szCs w:val="20"/>
              </w:rPr>
            </w:pPr>
            <w:r>
              <w:rPr>
                <w:rFonts w:ascii="Arial" w:eastAsia="Arial" w:hAnsi="Arial" w:cs="Arial"/>
                <w:color w:val="17365D"/>
                <w:sz w:val="20"/>
                <w:szCs w:val="20"/>
              </w:rPr>
              <w:t xml:space="preserve">     </w:t>
            </w:r>
          </w:p>
          <w:p w14:paraId="4244D13F"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tc>
      </w:tr>
      <w:tr w:rsidR="002D3DBF" w14:paraId="0A607273" w14:textId="77777777">
        <w:trPr>
          <w:trHeight w:val="568"/>
        </w:trPr>
        <w:tc>
          <w:tcPr>
            <w:tcW w:w="9861" w:type="dxa"/>
          </w:tcPr>
          <w:p w14:paraId="0598977F" w14:textId="77777777" w:rsidR="002D3DBF" w:rsidRDefault="00000000">
            <w:pPr>
              <w:widowControl/>
              <w:numPr>
                <w:ilvl w:val="0"/>
                <w:numId w:val="8"/>
              </w:numPr>
              <w:pBdr>
                <w:top w:val="nil"/>
                <w:left w:val="nil"/>
                <w:bottom w:val="nil"/>
                <w:right w:val="nil"/>
                <w:between w:val="nil"/>
              </w:pBdr>
              <w:ind w:right="185"/>
              <w:rPr>
                <w:rFonts w:ascii="Arial" w:eastAsia="Arial" w:hAnsi="Arial" w:cs="Arial"/>
                <w:sz w:val="20"/>
                <w:szCs w:val="20"/>
              </w:rPr>
            </w:pPr>
            <w:r>
              <w:rPr>
                <w:rFonts w:ascii="Arial" w:eastAsia="Arial" w:hAnsi="Arial" w:cs="Arial"/>
                <w:color w:val="17365D"/>
                <w:sz w:val="20"/>
                <w:szCs w:val="20"/>
              </w:rPr>
              <w:t>Physical approach to security.</w:t>
            </w:r>
          </w:p>
          <w:p w14:paraId="49F8A36D"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p w14:paraId="62A26097"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bl>
    <w:p w14:paraId="31136757" w14:textId="77777777" w:rsidR="002D3DBF" w:rsidRDefault="002D3DBF">
      <w:pPr>
        <w:rPr>
          <w:rFonts w:ascii="Arial" w:eastAsia="Arial" w:hAnsi="Arial" w:cs="Arial"/>
          <w:sz w:val="20"/>
          <w:szCs w:val="20"/>
        </w:rPr>
      </w:pPr>
    </w:p>
    <w:p w14:paraId="50704BF9" w14:textId="77777777" w:rsidR="002D3DBF" w:rsidRDefault="00000000">
      <w:pPr>
        <w:rPr>
          <w:rFonts w:ascii="Arial" w:eastAsia="Arial" w:hAnsi="Arial" w:cs="Arial"/>
        </w:rPr>
      </w:pPr>
      <w:r>
        <w:rPr>
          <w:rFonts w:ascii="Arial" w:eastAsia="Arial" w:hAnsi="Arial" w:cs="Arial"/>
          <w:b/>
          <w:sz w:val="20"/>
          <w:szCs w:val="20"/>
        </w:rPr>
        <w:t xml:space="preserve">Note 24(a) </w:t>
      </w:r>
      <w:r>
        <w:rPr>
          <w:rFonts w:ascii="Arial" w:eastAsia="Arial" w:hAnsi="Arial" w:cs="Arial"/>
          <w:color w:val="222222"/>
          <w:sz w:val="21"/>
          <w:szCs w:val="21"/>
          <w:highlight w:val="white"/>
        </w:rPr>
        <w:t>The </w:t>
      </w:r>
      <w:r>
        <w:rPr>
          <w:rFonts w:ascii="Arial" w:eastAsia="Arial" w:hAnsi="Arial" w:cs="Arial"/>
          <w:b/>
          <w:color w:val="222222"/>
          <w:sz w:val="21"/>
          <w:szCs w:val="21"/>
          <w:highlight w:val="white"/>
        </w:rPr>
        <w:t>ISO/IEC 27000-series</w:t>
      </w:r>
      <w:r>
        <w:rPr>
          <w:rFonts w:ascii="Arial" w:eastAsia="Arial" w:hAnsi="Arial" w:cs="Arial"/>
          <w:color w:val="222222"/>
          <w:sz w:val="21"/>
          <w:szCs w:val="21"/>
          <w:highlight w:val="white"/>
        </w:rPr>
        <w:t> (also known as the 'ISMS Family of Standards' or 'ISO27K' for short) comprises </w:t>
      </w:r>
      <w:hyperlink r:id="rId13">
        <w:r>
          <w:rPr>
            <w:rFonts w:ascii="Arial" w:eastAsia="Arial" w:hAnsi="Arial" w:cs="Arial"/>
            <w:color w:val="0B0080"/>
            <w:sz w:val="21"/>
            <w:szCs w:val="21"/>
            <w:highlight w:val="white"/>
            <w:u w:val="single"/>
          </w:rPr>
          <w:t>information security</w:t>
        </w:r>
      </w:hyperlink>
      <w:r>
        <w:rPr>
          <w:rFonts w:ascii="Arial" w:eastAsia="Arial" w:hAnsi="Arial" w:cs="Arial"/>
          <w:color w:val="222222"/>
          <w:sz w:val="21"/>
          <w:szCs w:val="21"/>
          <w:highlight w:val="white"/>
        </w:rPr>
        <w:t> standards published jointly by the </w:t>
      </w:r>
      <w:hyperlink r:id="rId14">
        <w:r>
          <w:rPr>
            <w:rFonts w:ascii="Arial" w:eastAsia="Arial" w:hAnsi="Arial" w:cs="Arial"/>
            <w:color w:val="0B0080"/>
            <w:sz w:val="21"/>
            <w:szCs w:val="21"/>
            <w:highlight w:val="white"/>
            <w:u w:val="single"/>
          </w:rPr>
          <w:t>International Organization for Standardization</w:t>
        </w:r>
      </w:hyperlink>
      <w:r>
        <w:rPr>
          <w:rFonts w:ascii="Arial" w:eastAsia="Arial" w:hAnsi="Arial" w:cs="Arial"/>
          <w:color w:val="222222"/>
          <w:sz w:val="21"/>
          <w:szCs w:val="21"/>
          <w:highlight w:val="white"/>
        </w:rPr>
        <w:t> (ISO) and the </w:t>
      </w:r>
      <w:hyperlink r:id="rId15">
        <w:r>
          <w:rPr>
            <w:rFonts w:ascii="Arial" w:eastAsia="Arial" w:hAnsi="Arial" w:cs="Arial"/>
            <w:color w:val="0B0080"/>
            <w:sz w:val="21"/>
            <w:szCs w:val="21"/>
            <w:highlight w:val="white"/>
            <w:u w:val="single"/>
          </w:rPr>
          <w:t>International Electrotechnical Commission</w:t>
        </w:r>
      </w:hyperlink>
      <w:r>
        <w:rPr>
          <w:rFonts w:ascii="Arial" w:eastAsia="Arial" w:hAnsi="Arial" w:cs="Arial"/>
          <w:color w:val="222222"/>
          <w:sz w:val="21"/>
          <w:szCs w:val="21"/>
          <w:highlight w:val="white"/>
        </w:rPr>
        <w:t> (IEC).</w:t>
      </w:r>
    </w:p>
    <w:p w14:paraId="71E6A7FD" w14:textId="77777777" w:rsidR="002D3DBF" w:rsidRDefault="002D3DBF">
      <w:pPr>
        <w:rPr>
          <w:rFonts w:ascii="Arial" w:eastAsia="Arial" w:hAnsi="Arial" w:cs="Arial"/>
          <w:b/>
          <w:sz w:val="20"/>
          <w:szCs w:val="20"/>
        </w:rPr>
      </w:pPr>
    </w:p>
    <w:p w14:paraId="38C77D23" w14:textId="77777777" w:rsidR="002D3DBF" w:rsidRDefault="00000000">
      <w:pPr>
        <w:rPr>
          <w:rFonts w:ascii="Arial" w:eastAsia="Arial" w:hAnsi="Arial" w:cs="Arial"/>
          <w:b/>
          <w:sz w:val="20"/>
          <w:szCs w:val="20"/>
        </w:rPr>
      </w:pPr>
      <w:r>
        <w:rPr>
          <w:rFonts w:ascii="Arial" w:eastAsia="Arial" w:hAnsi="Arial" w:cs="Arial"/>
          <w:b/>
          <w:sz w:val="20"/>
          <w:szCs w:val="20"/>
        </w:rPr>
        <w:t>Note 24(d) Measures that mitigate risks imposed by DDOS attacks</w:t>
      </w:r>
    </w:p>
    <w:p w14:paraId="686F6A13" w14:textId="02000B9E" w:rsidR="00A62CAE" w:rsidRDefault="00000000">
      <w:pPr>
        <w:rPr>
          <w:rFonts w:ascii="Arial" w:eastAsia="Arial" w:hAnsi="Arial" w:cs="Arial"/>
          <w:b/>
          <w:sz w:val="20"/>
          <w:szCs w:val="20"/>
        </w:rPr>
      </w:pPr>
      <w:r>
        <w:rPr>
          <w:rFonts w:ascii="Arial" w:eastAsia="Arial" w:hAnsi="Arial" w:cs="Arial"/>
          <w:sz w:val="20"/>
          <w:szCs w:val="20"/>
        </w:rPr>
        <w:t xml:space="preserve">The applicant shall provide a description of the strategies deployed or to be deployed to mitigate the risks imposed by DDOS attacks, including but not limited to dedicated defense hardware, overprovisioning of bandwidth, and arrangement for protection or scrubbing services by the upstream providers or external parties. </w:t>
      </w:r>
      <w:r>
        <w:rPr>
          <w:rFonts w:ascii="Arial" w:eastAsia="Arial" w:hAnsi="Arial" w:cs="Arial"/>
          <w:b/>
          <w:sz w:val="20"/>
          <w:szCs w:val="20"/>
        </w:rPr>
        <w:br/>
      </w:r>
    </w:p>
    <w:p w14:paraId="3D408C81" w14:textId="21D44BDF" w:rsidR="002D3DBF" w:rsidRDefault="00000000">
      <w:pPr>
        <w:rPr>
          <w:rFonts w:ascii="Arial" w:eastAsia="Arial" w:hAnsi="Arial" w:cs="Arial"/>
          <w:b/>
          <w:sz w:val="20"/>
          <w:szCs w:val="20"/>
        </w:rPr>
      </w:pPr>
      <w:r>
        <w:rPr>
          <w:rFonts w:ascii="Arial" w:eastAsia="Arial" w:hAnsi="Arial" w:cs="Arial"/>
          <w:b/>
          <w:sz w:val="20"/>
          <w:szCs w:val="20"/>
        </w:rPr>
        <w:t>Note 24(f) Physical approach to security</w:t>
      </w:r>
    </w:p>
    <w:p w14:paraId="705AF62B" w14:textId="1545405C" w:rsidR="002D3DBF" w:rsidRDefault="00000000">
      <w:pPr>
        <w:spacing w:after="160" w:line="259" w:lineRule="auto"/>
        <w:rPr>
          <w:rFonts w:ascii="Arial" w:eastAsia="Arial" w:hAnsi="Arial" w:cs="Arial"/>
          <w:sz w:val="20"/>
          <w:szCs w:val="20"/>
        </w:rPr>
      </w:pPr>
      <w:r>
        <w:rPr>
          <w:rFonts w:ascii="Arial" w:eastAsia="Arial" w:hAnsi="Arial" w:cs="Arial"/>
          <w:sz w:val="20"/>
          <w:szCs w:val="20"/>
        </w:rPr>
        <w:t xml:space="preserve">The applicant shall provide a description of the strategies deployed or to be deployed to protect its premises (including data centers), its physical assets, and its staff. Please also include details regarding </w:t>
      </w:r>
      <w:r>
        <w:rPr>
          <w:rFonts w:ascii="Arial" w:eastAsia="Arial" w:hAnsi="Arial" w:cs="Arial"/>
          <w:sz w:val="20"/>
          <w:szCs w:val="20"/>
        </w:rPr>
        <w:lastRenderedPageBreak/>
        <w:t>the designation of a specific department/team/staff responsible for the applicant’s security organization and noting how it conducts background checks for security personnel.</w:t>
      </w:r>
    </w:p>
    <w:p w14:paraId="318A42BE" w14:textId="77777777" w:rsidR="00A62CAE" w:rsidRDefault="00A62CAE">
      <w:pPr>
        <w:spacing w:after="160" w:line="259" w:lineRule="auto"/>
        <w:rPr>
          <w:rFonts w:ascii="Arial" w:eastAsia="Arial" w:hAnsi="Arial" w:cs="Arial"/>
          <w:sz w:val="20"/>
          <w:szCs w:val="20"/>
        </w:rPr>
      </w:pPr>
    </w:p>
    <w:tbl>
      <w:tblPr>
        <w:tblStyle w:val="afffffffffffffff4"/>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7452D46A" w14:textId="77777777">
        <w:tc>
          <w:tcPr>
            <w:tcW w:w="9861" w:type="dxa"/>
            <w:shd w:val="clear" w:color="auto" w:fill="DEEBF6"/>
          </w:tcPr>
          <w:p w14:paraId="6CA2D07F"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3D258229"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provide details of the applicant’s contingency planning on service continuity, including the following:</w:t>
            </w:r>
          </w:p>
          <w:p w14:paraId="62FF39A2"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46C9A4A9" w14:textId="77777777">
        <w:trPr>
          <w:trHeight w:val="568"/>
        </w:trPr>
        <w:tc>
          <w:tcPr>
            <w:tcW w:w="9861" w:type="dxa"/>
          </w:tcPr>
          <w:p w14:paraId="28ABDB2C" w14:textId="77777777" w:rsidR="002D3DBF" w:rsidRDefault="00000000">
            <w:pPr>
              <w:widowControl/>
              <w:numPr>
                <w:ilvl w:val="0"/>
                <w:numId w:val="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Backup and continuity</w:t>
            </w:r>
          </w:p>
          <w:p w14:paraId="6403F9C7"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07923C7C" w14:textId="77777777" w:rsidR="002D3DBF" w:rsidRDefault="0000000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p w14:paraId="102717D3"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tc>
      </w:tr>
      <w:tr w:rsidR="002D3DBF" w14:paraId="1982D000" w14:textId="77777777">
        <w:trPr>
          <w:trHeight w:val="568"/>
        </w:trPr>
        <w:tc>
          <w:tcPr>
            <w:tcW w:w="9861" w:type="dxa"/>
          </w:tcPr>
          <w:p w14:paraId="40BECB46" w14:textId="77777777" w:rsidR="002D3DBF" w:rsidRDefault="00000000">
            <w:pPr>
              <w:widowControl/>
              <w:numPr>
                <w:ilvl w:val="0"/>
                <w:numId w:val="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Failover testing</w:t>
            </w:r>
          </w:p>
          <w:p w14:paraId="72891B23"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10E2FE56"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6F43DD04"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tc>
      </w:tr>
      <w:tr w:rsidR="002D3DBF" w14:paraId="71F5C591" w14:textId="77777777">
        <w:trPr>
          <w:trHeight w:val="568"/>
        </w:trPr>
        <w:tc>
          <w:tcPr>
            <w:tcW w:w="9861" w:type="dxa"/>
          </w:tcPr>
          <w:p w14:paraId="4A72590E" w14:textId="77777777" w:rsidR="002D3DBF" w:rsidRDefault="00000000">
            <w:pPr>
              <w:widowControl/>
              <w:numPr>
                <w:ilvl w:val="0"/>
                <w:numId w:val="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Monitoring and fault escalation </w:t>
            </w:r>
          </w:p>
          <w:p w14:paraId="1FCF4BC0"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6E99BA2C"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1A881762"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tc>
      </w:tr>
    </w:tbl>
    <w:p w14:paraId="7CA94A00" w14:textId="77777777" w:rsidR="002D3DBF" w:rsidRDefault="002D3DBF">
      <w:pPr>
        <w:rPr>
          <w:rFonts w:ascii="Arial" w:eastAsia="Arial" w:hAnsi="Arial" w:cs="Arial"/>
          <w:b/>
          <w:sz w:val="20"/>
          <w:szCs w:val="20"/>
        </w:rPr>
      </w:pPr>
    </w:p>
    <w:p w14:paraId="0588EBCC" w14:textId="77777777" w:rsidR="002D3DBF" w:rsidRDefault="00000000">
      <w:pPr>
        <w:rPr>
          <w:rFonts w:ascii="Arial" w:eastAsia="Arial" w:hAnsi="Arial" w:cs="Arial"/>
          <w:b/>
          <w:sz w:val="20"/>
          <w:szCs w:val="20"/>
        </w:rPr>
      </w:pPr>
      <w:r>
        <w:rPr>
          <w:rFonts w:ascii="Arial" w:eastAsia="Arial" w:hAnsi="Arial" w:cs="Arial"/>
          <w:b/>
          <w:sz w:val="20"/>
          <w:szCs w:val="20"/>
        </w:rPr>
        <w:t>Note 25(a) Backup and continuity:</w:t>
      </w:r>
    </w:p>
    <w:p w14:paraId="70CAA615" w14:textId="77777777" w:rsidR="002D3DBF" w:rsidRDefault="00000000">
      <w:pPr>
        <w:rPr>
          <w:rFonts w:ascii="Arial" w:eastAsia="Arial" w:hAnsi="Arial" w:cs="Arial"/>
          <w:sz w:val="20"/>
          <w:szCs w:val="20"/>
        </w:rPr>
      </w:pPr>
      <w:r>
        <w:rPr>
          <w:rFonts w:ascii="Arial" w:eastAsia="Arial" w:hAnsi="Arial" w:cs="Arial"/>
          <w:sz w:val="20"/>
          <w:szCs w:val="20"/>
        </w:rPr>
        <w:t>The applicant shall provide a description of its backup policies and processes, including but not limited to details of frequency and procedures for backup of data, hardware, and systems used for backup, data backup features and format used, backup testing procedures, procedures for retrieval of data/rebuild of any database used/to be used in the services, storage controls and procedures, and definitions of Recovery Point Objectives and Recovery Time Objective for the registrar's services. If a data escrow agent is used for business data backup, please explain the nature of the relationship between the applicant and the provider.</w:t>
      </w:r>
    </w:p>
    <w:p w14:paraId="29525D94" w14:textId="77777777" w:rsidR="002D3DBF" w:rsidRDefault="002D3DBF">
      <w:pPr>
        <w:rPr>
          <w:rFonts w:ascii="Arial" w:eastAsia="Arial" w:hAnsi="Arial" w:cs="Arial"/>
          <w:sz w:val="20"/>
          <w:szCs w:val="20"/>
        </w:rPr>
      </w:pPr>
    </w:p>
    <w:p w14:paraId="57DCCA9C" w14:textId="77777777" w:rsidR="002D3DBF" w:rsidRDefault="00000000">
      <w:pPr>
        <w:rPr>
          <w:rFonts w:ascii="Arial" w:eastAsia="Arial" w:hAnsi="Arial" w:cs="Arial"/>
          <w:b/>
          <w:sz w:val="20"/>
          <w:szCs w:val="20"/>
        </w:rPr>
      </w:pPr>
      <w:r>
        <w:rPr>
          <w:rFonts w:ascii="Arial" w:eastAsia="Arial" w:hAnsi="Arial" w:cs="Arial"/>
          <w:b/>
          <w:sz w:val="20"/>
          <w:szCs w:val="20"/>
        </w:rPr>
        <w:t>Note 25(b) Failover testing</w:t>
      </w:r>
    </w:p>
    <w:p w14:paraId="4C55A653" w14:textId="77777777" w:rsidR="002D3DBF" w:rsidRDefault="00000000">
      <w:pPr>
        <w:rPr>
          <w:rFonts w:ascii="Arial" w:eastAsia="Arial" w:hAnsi="Arial" w:cs="Arial"/>
          <w:sz w:val="20"/>
          <w:szCs w:val="20"/>
        </w:rPr>
      </w:pPr>
      <w:r>
        <w:rPr>
          <w:rFonts w:ascii="Arial" w:eastAsia="Arial" w:hAnsi="Arial" w:cs="Arial"/>
          <w:sz w:val="20"/>
          <w:szCs w:val="20"/>
        </w:rPr>
        <w:t>The applicant shall provide a brief description of its failover testing plan. The description should demonstrate the plan in the case of a failure on the main system, how and when the standby system will be activated, and the timing of the standby system. The failover testing plan should include, but is not limited to types of testing (e.g., walkthroughs, takedown of sites) and the frequency of testing, how results are captured, what is done with the results, and with whom results are shared, how test plans are updated (e.g., what triggers an update, change management processes for making updates), length of time to restore the services, length of time to restore all operations, length of time to migrate from one site to another, and frequency of testing of the plan.</w:t>
      </w:r>
    </w:p>
    <w:p w14:paraId="0CDAAE53" w14:textId="77777777" w:rsidR="002D3DBF" w:rsidRDefault="002D3DBF">
      <w:pPr>
        <w:rPr>
          <w:rFonts w:ascii="Arial" w:eastAsia="Arial" w:hAnsi="Arial" w:cs="Arial"/>
          <w:sz w:val="20"/>
          <w:szCs w:val="20"/>
        </w:rPr>
      </w:pPr>
    </w:p>
    <w:p w14:paraId="3C5E5668" w14:textId="77777777" w:rsidR="002D3DBF" w:rsidRDefault="00000000">
      <w:pPr>
        <w:rPr>
          <w:rFonts w:ascii="Arial" w:eastAsia="Arial" w:hAnsi="Arial" w:cs="Arial"/>
          <w:b/>
          <w:sz w:val="20"/>
          <w:szCs w:val="20"/>
        </w:rPr>
      </w:pPr>
      <w:r>
        <w:rPr>
          <w:rFonts w:ascii="Arial" w:eastAsia="Arial" w:hAnsi="Arial" w:cs="Arial"/>
          <w:b/>
          <w:sz w:val="20"/>
          <w:szCs w:val="20"/>
        </w:rPr>
        <w:t>Note 25(c) Monitoring and fault escalation</w:t>
      </w:r>
    </w:p>
    <w:p w14:paraId="0A25ACBA" w14:textId="77777777" w:rsidR="002D3DBF" w:rsidRDefault="00000000">
      <w:pPr>
        <w:rPr>
          <w:rFonts w:ascii="Arial" w:eastAsia="Arial" w:hAnsi="Arial" w:cs="Arial"/>
          <w:sz w:val="20"/>
          <w:szCs w:val="20"/>
        </w:rPr>
      </w:pPr>
      <w:r>
        <w:rPr>
          <w:rFonts w:ascii="Arial" w:eastAsia="Arial" w:hAnsi="Arial" w:cs="Arial"/>
          <w:sz w:val="20"/>
          <w:szCs w:val="20"/>
        </w:rPr>
        <w:t>The applicant shall provide description of the monitoring systems in place, including but not limited to arrangements for monitoring the services, domain name system (DNS) servers, Registration Data Directory Services, network connectivity, routers, and firewalls. This description should explain how hardware and software are being monitored and identify mechanisms that will be used for fault escalation and reporting. The applicant should also provide details of the proposed support arrangements for these services.</w:t>
      </w:r>
    </w:p>
    <w:p w14:paraId="625FFFFC" w14:textId="1A0AC7CD" w:rsidR="00C56208" w:rsidRDefault="00C56208">
      <w:pPr>
        <w:rPr>
          <w:rFonts w:ascii="Arial" w:eastAsia="Arial" w:hAnsi="Arial" w:cs="Arial"/>
          <w:sz w:val="20"/>
          <w:szCs w:val="20"/>
        </w:rPr>
      </w:pPr>
      <w:r>
        <w:rPr>
          <w:rFonts w:ascii="Arial" w:eastAsia="Arial" w:hAnsi="Arial" w:cs="Arial"/>
          <w:sz w:val="20"/>
          <w:szCs w:val="20"/>
        </w:rPr>
        <w:br w:type="page"/>
      </w:r>
    </w:p>
    <w:p w14:paraId="115F6160" w14:textId="77777777" w:rsidR="002D3DBF" w:rsidRDefault="00000000">
      <w:pPr>
        <w:pStyle w:val="Heading1"/>
        <w:numPr>
          <w:ilvl w:val="0"/>
          <w:numId w:val="15"/>
        </w:numPr>
      </w:pPr>
      <w:bookmarkStart w:id="20" w:name="_heading=h.469bcx9gjxoz" w:colFirst="0" w:colLast="0"/>
      <w:bookmarkEnd w:id="20"/>
      <w:r>
        <w:lastRenderedPageBreak/>
        <w:t>CONTRACTUAL AND POLICY REQUIREMENTS</w:t>
      </w:r>
    </w:p>
    <w:p w14:paraId="132757D9" w14:textId="77777777" w:rsidR="002D3DBF" w:rsidRDefault="00000000">
      <w:pPr>
        <w:tabs>
          <w:tab w:val="left" w:pos="3268"/>
        </w:tabs>
        <w:spacing w:after="160" w:line="259" w:lineRule="auto"/>
        <w:rPr>
          <w:rFonts w:ascii="Arial" w:eastAsia="Arial" w:hAnsi="Arial" w:cs="Arial"/>
          <w:b/>
          <w:color w:val="17365D"/>
        </w:rPr>
      </w:pPr>
      <w:r>
        <w:rPr>
          <w:rFonts w:ascii="Arial" w:eastAsia="Arial" w:hAnsi="Arial" w:cs="Arial"/>
          <w:b/>
          <w:color w:val="17365D"/>
        </w:rPr>
        <w:tab/>
      </w:r>
    </w:p>
    <w:tbl>
      <w:tblPr>
        <w:tblStyle w:val="afffffffffffffff5"/>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3D8F5140" w14:textId="77777777">
        <w:tc>
          <w:tcPr>
            <w:tcW w:w="9861" w:type="dxa"/>
            <w:shd w:val="clear" w:color="auto" w:fill="DEEBF6"/>
          </w:tcPr>
          <w:p w14:paraId="6761ED9B" w14:textId="77777777" w:rsidR="002D3DBF" w:rsidRDefault="002D3DBF">
            <w:pPr>
              <w:widowControl/>
              <w:pBdr>
                <w:top w:val="nil"/>
                <w:left w:val="nil"/>
                <w:bottom w:val="nil"/>
                <w:right w:val="nil"/>
                <w:between w:val="nil"/>
              </w:pBdr>
              <w:tabs>
                <w:tab w:val="left" w:pos="-41"/>
              </w:tabs>
              <w:ind w:left="720" w:right="10"/>
              <w:jc w:val="both"/>
              <w:rPr>
                <w:rFonts w:ascii="Arial" w:eastAsia="Arial" w:hAnsi="Arial" w:cs="Arial"/>
                <w:b/>
                <w:color w:val="17365D"/>
              </w:rPr>
            </w:pPr>
          </w:p>
          <w:p w14:paraId="32E541FB"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For domain names registered under the applicant's management, explain how the applicant will ensure that the RDAP Directory Service (as defined in the RDDS Specification) will be available to the public via both IPv4 and IPv6. In addition, please provide the proposed RDAP Base URL. If the applicant will be offering WHOIS Data Directory Services (required before the WHOIS Sunset Date) in "thin" registries and under the applicant's management (accessible via both IPv4 and IPv6), please also provide the URL and location of the Port 43 WHOIS server.</w:t>
            </w:r>
          </w:p>
          <w:p w14:paraId="2020F887"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2BEB0B51" w14:textId="77777777" w:rsidR="002D3DBF"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If using a separate database to support the RDDS service, the applicant shall explain the mechanism to synchronize the registration data from the registrar database to the RDDS database in less than sixty (60) minutes. </w:t>
            </w:r>
          </w:p>
          <w:p w14:paraId="731DE5B5" w14:textId="77777777" w:rsidR="002D3DBF" w:rsidRDefault="002D3DBF">
            <w:pPr>
              <w:widowControl/>
              <w:pBdr>
                <w:top w:val="nil"/>
                <w:left w:val="nil"/>
                <w:bottom w:val="nil"/>
                <w:right w:val="nil"/>
                <w:between w:val="nil"/>
              </w:pBdr>
              <w:tabs>
                <w:tab w:val="left" w:pos="-41"/>
              </w:tabs>
              <w:ind w:left="2620" w:right="10" w:hanging="360"/>
              <w:jc w:val="both"/>
              <w:rPr>
                <w:rFonts w:ascii="Arial" w:eastAsia="Arial" w:hAnsi="Arial" w:cs="Arial"/>
                <w:b/>
                <w:color w:val="17365D"/>
              </w:rPr>
            </w:pPr>
          </w:p>
          <w:p w14:paraId="5D02554D"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p>
        </w:tc>
      </w:tr>
      <w:tr w:rsidR="002D3DBF" w14:paraId="5546D3C3" w14:textId="77777777">
        <w:trPr>
          <w:trHeight w:val="568"/>
        </w:trPr>
        <w:tc>
          <w:tcPr>
            <w:tcW w:w="9861" w:type="dxa"/>
          </w:tcPr>
          <w:p w14:paraId="3E2CDBC4"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p w14:paraId="59F7CE09"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0E240A31"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p w14:paraId="12A81553" w14:textId="0DFF170D" w:rsidR="00C56208" w:rsidRDefault="00C56208">
            <w:pPr>
              <w:widowControl/>
              <w:pBdr>
                <w:top w:val="nil"/>
                <w:left w:val="nil"/>
                <w:bottom w:val="nil"/>
                <w:right w:val="nil"/>
                <w:between w:val="nil"/>
              </w:pBdr>
              <w:ind w:right="185"/>
              <w:rPr>
                <w:rFonts w:ascii="Arial" w:eastAsia="Arial" w:hAnsi="Arial" w:cs="Arial"/>
                <w:color w:val="17365D"/>
                <w:sz w:val="20"/>
                <w:szCs w:val="20"/>
              </w:rPr>
            </w:pPr>
          </w:p>
        </w:tc>
      </w:tr>
    </w:tbl>
    <w:p w14:paraId="1936CC0A" w14:textId="77777777" w:rsidR="002D3DBF" w:rsidRDefault="002D3DBF">
      <w:pPr>
        <w:spacing w:after="160" w:line="259" w:lineRule="auto"/>
        <w:rPr>
          <w:rFonts w:ascii="Arial" w:eastAsia="Arial" w:hAnsi="Arial" w:cs="Arial"/>
          <w:strike/>
          <w:sz w:val="20"/>
          <w:szCs w:val="20"/>
        </w:rPr>
      </w:pPr>
    </w:p>
    <w:p w14:paraId="663E5A32" w14:textId="77777777" w:rsidR="002D3DBF" w:rsidRDefault="00000000">
      <w:pPr>
        <w:spacing w:after="160" w:line="259" w:lineRule="auto"/>
        <w:rPr>
          <w:rFonts w:ascii="Arial" w:eastAsia="Arial" w:hAnsi="Arial" w:cs="Arial"/>
          <w:sz w:val="20"/>
          <w:szCs w:val="20"/>
        </w:rPr>
      </w:pPr>
      <w:r>
        <w:rPr>
          <w:rFonts w:ascii="Arial" w:eastAsia="Arial" w:hAnsi="Arial" w:cs="Arial"/>
          <w:b/>
          <w:sz w:val="20"/>
          <w:szCs w:val="20"/>
        </w:rPr>
        <w:t xml:space="preserve">Note: </w:t>
      </w:r>
      <w:r>
        <w:rPr>
          <w:rFonts w:ascii="Arial" w:eastAsia="Arial" w:hAnsi="Arial" w:cs="Arial"/>
          <w:sz w:val="20"/>
          <w:szCs w:val="20"/>
        </w:rPr>
        <w:t xml:space="preserve">Please refer to </w:t>
      </w:r>
      <w:hyperlink r:id="rId16">
        <w:r>
          <w:rPr>
            <w:rFonts w:ascii="Arial" w:eastAsia="Arial" w:hAnsi="Arial" w:cs="Arial"/>
            <w:color w:val="1155CC"/>
            <w:sz w:val="20"/>
            <w:szCs w:val="20"/>
            <w:u w:val="single"/>
          </w:rPr>
          <w:t>Section 3.3.1 of the RAA</w:t>
        </w:r>
      </w:hyperlink>
      <w:r>
        <w:rPr>
          <w:rFonts w:ascii="Arial" w:eastAsia="Arial" w:hAnsi="Arial" w:cs="Arial"/>
          <w:sz w:val="20"/>
          <w:szCs w:val="20"/>
        </w:rPr>
        <w:t xml:space="preserve">, the </w:t>
      </w:r>
      <w:hyperlink r:id="rId17">
        <w:r>
          <w:rPr>
            <w:rFonts w:ascii="Arial" w:eastAsia="Arial" w:hAnsi="Arial" w:cs="Arial"/>
            <w:color w:val="1155CC"/>
            <w:sz w:val="20"/>
            <w:szCs w:val="20"/>
            <w:u w:val="single"/>
          </w:rPr>
          <w:t>RDAP Profile</w:t>
        </w:r>
      </w:hyperlink>
      <w:r>
        <w:rPr>
          <w:rFonts w:ascii="Arial" w:eastAsia="Arial" w:hAnsi="Arial" w:cs="Arial"/>
          <w:sz w:val="20"/>
          <w:szCs w:val="20"/>
        </w:rPr>
        <w:t xml:space="preserve">, and the </w:t>
      </w:r>
      <w:hyperlink r:id="rId18">
        <w:r>
          <w:rPr>
            <w:rFonts w:ascii="Arial" w:eastAsia="Arial" w:hAnsi="Arial" w:cs="Arial"/>
            <w:color w:val="1155CC"/>
            <w:sz w:val="20"/>
            <w:szCs w:val="20"/>
            <w:u w:val="single"/>
          </w:rPr>
          <w:t>Registration Data Directory Service Specification</w:t>
        </w:r>
      </w:hyperlink>
      <w:r>
        <w:rPr>
          <w:rFonts w:ascii="Arial" w:eastAsia="Arial" w:hAnsi="Arial" w:cs="Arial"/>
          <w:sz w:val="20"/>
          <w:szCs w:val="20"/>
        </w:rPr>
        <w:t>.</w:t>
      </w:r>
    </w:p>
    <w:p w14:paraId="011723B5" w14:textId="77777777" w:rsidR="002D3DBF" w:rsidRDefault="002D3DBF">
      <w:pPr>
        <w:spacing w:after="160" w:line="259" w:lineRule="auto"/>
        <w:rPr>
          <w:rFonts w:ascii="Arial" w:eastAsia="Arial" w:hAnsi="Arial" w:cs="Arial"/>
          <w:sz w:val="20"/>
          <w:szCs w:val="20"/>
        </w:rPr>
      </w:pPr>
    </w:p>
    <w:tbl>
      <w:tblPr>
        <w:tblStyle w:val="affffffffffff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05051C3E" w14:textId="77777777">
        <w:tc>
          <w:tcPr>
            <w:tcW w:w="9861" w:type="dxa"/>
            <w:shd w:val="clear" w:color="auto" w:fill="DEEBF6"/>
          </w:tcPr>
          <w:p w14:paraId="6FC18DAC"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6F650528"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Describe method(s) that the applicant uses or proposes to use for retention of records relating to its registrar business:</w:t>
            </w:r>
          </w:p>
          <w:p w14:paraId="1183B6B6"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6A7AA0EC" w14:textId="77777777">
        <w:trPr>
          <w:trHeight w:val="568"/>
        </w:trPr>
        <w:tc>
          <w:tcPr>
            <w:tcW w:w="9861" w:type="dxa"/>
          </w:tcPr>
          <w:p w14:paraId="30192BE0" w14:textId="77777777" w:rsidR="002D3DBF"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Description of all records to be retained: </w:t>
            </w:r>
          </w:p>
          <w:p w14:paraId="50B4F070"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5FEEE2AB" w14:textId="46745525" w:rsidR="002D3DBF" w:rsidRDefault="00000000" w:rsidP="006B6630">
            <w:pPr>
              <w:widowControl/>
              <w:pBdr>
                <w:top w:val="nil"/>
                <w:left w:val="nil"/>
                <w:bottom w:val="nil"/>
                <w:right w:val="nil"/>
                <w:between w:val="nil"/>
              </w:pBdr>
              <w:ind w:left="769" w:right="185"/>
              <w:rPr>
                <w:rFonts w:ascii="Arial" w:eastAsia="Arial" w:hAnsi="Arial" w:cs="Arial"/>
                <w:color w:val="17365D"/>
                <w:sz w:val="20"/>
                <w:szCs w:val="20"/>
              </w:rPr>
            </w:pPr>
            <w:r>
              <w:rPr>
                <w:rFonts w:ascii="Arial" w:eastAsia="Arial" w:hAnsi="Arial" w:cs="Arial"/>
                <w:color w:val="808080"/>
                <w:sz w:val="20"/>
                <w:szCs w:val="20"/>
              </w:rPr>
              <w:t xml:space="preserve"> </w:t>
            </w:r>
          </w:p>
        </w:tc>
      </w:tr>
      <w:tr w:rsidR="002D3DBF" w14:paraId="465BA258" w14:textId="77777777">
        <w:trPr>
          <w:trHeight w:val="568"/>
        </w:trPr>
        <w:tc>
          <w:tcPr>
            <w:tcW w:w="9861" w:type="dxa"/>
          </w:tcPr>
          <w:p w14:paraId="7D7C5FAA" w14:textId="77777777" w:rsidR="002D3DBF"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Location at which they will be retained: </w:t>
            </w:r>
          </w:p>
          <w:p w14:paraId="276EE61C"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64665F1C" w14:textId="01FC4875" w:rsidR="002D3DBF" w:rsidRDefault="00000000" w:rsidP="006B663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tc>
      </w:tr>
      <w:tr w:rsidR="002D3DBF" w14:paraId="2B3EFCA5" w14:textId="77777777">
        <w:trPr>
          <w:trHeight w:val="568"/>
        </w:trPr>
        <w:tc>
          <w:tcPr>
            <w:tcW w:w="9861" w:type="dxa"/>
          </w:tcPr>
          <w:p w14:paraId="446FD665" w14:textId="77777777" w:rsidR="002D3DBF"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The form in which they will be retained: </w:t>
            </w:r>
          </w:p>
          <w:p w14:paraId="1180C506"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3F975259" w14:textId="679FC8A1" w:rsidR="002D3DBF" w:rsidRDefault="00000000" w:rsidP="006B663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tc>
      </w:tr>
      <w:tr w:rsidR="002D3DBF" w14:paraId="7A3873EF" w14:textId="77777777">
        <w:trPr>
          <w:trHeight w:val="568"/>
        </w:trPr>
        <w:tc>
          <w:tcPr>
            <w:tcW w:w="9861" w:type="dxa"/>
          </w:tcPr>
          <w:p w14:paraId="02E11BD1" w14:textId="77777777" w:rsidR="002D3DBF"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The length of their retention:</w:t>
            </w:r>
          </w:p>
          <w:p w14:paraId="1BA203CD" w14:textId="77E0B13C"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t>
            </w:r>
            <w:r>
              <w:rPr>
                <w:rFonts w:ascii="Arial" w:eastAsia="Arial" w:hAnsi="Arial" w:cs="Arial"/>
                <w:color w:val="808080"/>
                <w:sz w:val="20"/>
                <w:szCs w:val="20"/>
              </w:rPr>
              <w:t xml:space="preserve"> </w:t>
            </w:r>
          </w:p>
          <w:p w14:paraId="317896A8"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 xml:space="preserve"> </w:t>
            </w:r>
          </w:p>
        </w:tc>
      </w:tr>
      <w:tr w:rsidR="002D3DBF" w14:paraId="1AD96EFD" w14:textId="77777777">
        <w:trPr>
          <w:trHeight w:val="568"/>
        </w:trPr>
        <w:tc>
          <w:tcPr>
            <w:tcW w:w="9861" w:type="dxa"/>
          </w:tcPr>
          <w:p w14:paraId="298507AD" w14:textId="77777777" w:rsidR="002D3DBF" w:rsidRDefault="00000000">
            <w:pPr>
              <w:widowControl/>
              <w:numPr>
                <w:ilvl w:val="0"/>
                <w:numId w:val="9"/>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applicant provides its domain name registration services via third parties, please also indicate how the applicant collects the required data from the third parties:</w:t>
            </w:r>
          </w:p>
          <w:p w14:paraId="6F843E21"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098DAAAD" w14:textId="49D68C99" w:rsidR="002D3DBF" w:rsidRDefault="00000000" w:rsidP="006B663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r>
              <w:rPr>
                <w:rFonts w:ascii="Arial" w:eastAsia="Arial" w:hAnsi="Arial" w:cs="Arial"/>
                <w:color w:val="17365D"/>
                <w:sz w:val="20"/>
                <w:szCs w:val="20"/>
              </w:rPr>
              <w:t xml:space="preserve"> </w:t>
            </w:r>
          </w:p>
        </w:tc>
      </w:tr>
    </w:tbl>
    <w:p w14:paraId="2283A5F8" w14:textId="77777777" w:rsidR="002D3DBF" w:rsidRDefault="002D3DBF">
      <w:pPr>
        <w:spacing w:after="160" w:line="259" w:lineRule="auto"/>
        <w:rPr>
          <w:rFonts w:ascii="Arial" w:eastAsia="Arial" w:hAnsi="Arial" w:cs="Arial"/>
          <w:sz w:val="20"/>
          <w:szCs w:val="20"/>
        </w:rPr>
      </w:pPr>
    </w:p>
    <w:p w14:paraId="2F82EE91" w14:textId="77777777" w:rsidR="002D3DBF" w:rsidRDefault="00000000">
      <w:pPr>
        <w:spacing w:after="160" w:line="259" w:lineRule="auto"/>
        <w:rPr>
          <w:rFonts w:ascii="Arial" w:eastAsia="Arial" w:hAnsi="Arial" w:cs="Arial"/>
          <w:sz w:val="20"/>
          <w:szCs w:val="20"/>
        </w:rPr>
      </w:pPr>
      <w:r w:rsidRPr="00A62CAE">
        <w:rPr>
          <w:rFonts w:ascii="Arial" w:eastAsia="Arial" w:hAnsi="Arial" w:cs="Arial"/>
          <w:b/>
          <w:bCs/>
          <w:color w:val="17365D"/>
          <w:sz w:val="20"/>
          <w:szCs w:val="20"/>
        </w:rPr>
        <w:t>Note:</w:t>
      </w:r>
      <w:r>
        <w:rPr>
          <w:rFonts w:ascii="Arial" w:eastAsia="Arial" w:hAnsi="Arial" w:cs="Arial"/>
          <w:color w:val="17365D"/>
          <w:sz w:val="20"/>
          <w:szCs w:val="20"/>
        </w:rPr>
        <w:t xml:space="preserve"> Please refer to </w:t>
      </w:r>
      <w:hyperlink r:id="rId19">
        <w:r>
          <w:rPr>
            <w:rFonts w:ascii="Arial" w:eastAsia="Arial" w:hAnsi="Arial" w:cs="Arial"/>
            <w:color w:val="1155CC"/>
            <w:sz w:val="20"/>
            <w:szCs w:val="20"/>
            <w:u w:val="single"/>
          </w:rPr>
          <w:t>Section 3.4 of the Registrar Accreditation Agreement</w:t>
        </w:r>
      </w:hyperlink>
      <w:r>
        <w:rPr>
          <w:rFonts w:ascii="Arial" w:eastAsia="Arial" w:hAnsi="Arial" w:cs="Arial"/>
          <w:color w:val="17365D"/>
          <w:sz w:val="20"/>
          <w:szCs w:val="20"/>
        </w:rPr>
        <w:t xml:space="preserve"> as well as to the Data Retention Specification in preparing this response.</w:t>
      </w:r>
    </w:p>
    <w:tbl>
      <w:tblPr>
        <w:tblStyle w:val="afffffffffffffff7"/>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24F60339" w14:textId="77777777">
        <w:tc>
          <w:tcPr>
            <w:tcW w:w="9861" w:type="dxa"/>
            <w:shd w:val="clear" w:color="auto" w:fill="DEEBF6"/>
          </w:tcPr>
          <w:p w14:paraId="1E6B26D2"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0FBD1B09"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how the applicant plans to implement and comply with the obligations for the applicant's registration agreement for Registered Name Holders as detailed in </w:t>
            </w:r>
            <w:hyperlink r:id="rId20">
              <w:r>
                <w:rPr>
                  <w:rFonts w:ascii="Arial" w:eastAsia="Arial" w:hAnsi="Arial" w:cs="Arial"/>
                  <w:b/>
                  <w:color w:val="1155CC"/>
                  <w:u w:val="single"/>
                </w:rPr>
                <w:t>Section 3.7.7 of the Registrar Accreditation Agreement (RAA)</w:t>
              </w:r>
            </w:hyperlink>
            <w:r>
              <w:rPr>
                <w:rFonts w:ascii="Arial" w:eastAsia="Arial" w:hAnsi="Arial" w:cs="Arial"/>
                <w:b/>
                <w:color w:val="0563C1"/>
                <w:u w:val="single"/>
              </w:rPr>
              <w:t>:</w:t>
            </w:r>
            <w:r>
              <w:rPr>
                <w:rFonts w:ascii="Arial" w:eastAsia="Arial" w:hAnsi="Arial" w:cs="Arial"/>
                <w:b/>
                <w:color w:val="17365D"/>
              </w:rPr>
              <w:t xml:space="preserve"> </w:t>
            </w:r>
          </w:p>
          <w:p w14:paraId="64C2EC74"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2B07F11E" w14:textId="77777777">
        <w:trPr>
          <w:trHeight w:val="568"/>
        </w:trPr>
        <w:tc>
          <w:tcPr>
            <w:tcW w:w="9861" w:type="dxa"/>
          </w:tcPr>
          <w:p w14:paraId="0CE65676" w14:textId="32E4D4CF" w:rsidR="002D3DBF" w:rsidRDefault="002D3DBF" w:rsidP="00645957">
            <w:pPr>
              <w:widowControl/>
              <w:pBdr>
                <w:top w:val="nil"/>
                <w:left w:val="nil"/>
                <w:bottom w:val="nil"/>
                <w:right w:val="nil"/>
                <w:between w:val="nil"/>
              </w:pBdr>
              <w:ind w:right="185"/>
              <w:rPr>
                <w:rFonts w:ascii="Arial" w:eastAsia="Arial" w:hAnsi="Arial" w:cs="Arial"/>
                <w:color w:val="17365D"/>
                <w:sz w:val="20"/>
                <w:szCs w:val="20"/>
              </w:rPr>
            </w:pPr>
          </w:p>
          <w:p w14:paraId="0FC4DA80" w14:textId="77777777" w:rsidR="00C56208" w:rsidRDefault="00C56208" w:rsidP="00645957">
            <w:pPr>
              <w:widowControl/>
              <w:pBdr>
                <w:top w:val="nil"/>
                <w:left w:val="nil"/>
                <w:bottom w:val="nil"/>
                <w:right w:val="nil"/>
                <w:between w:val="nil"/>
              </w:pBdr>
              <w:ind w:right="185"/>
              <w:rPr>
                <w:rFonts w:ascii="Arial" w:eastAsia="Arial" w:hAnsi="Arial" w:cs="Arial"/>
                <w:color w:val="17365D"/>
                <w:sz w:val="20"/>
                <w:szCs w:val="20"/>
              </w:rPr>
            </w:pPr>
          </w:p>
          <w:p w14:paraId="7B8F9B8B" w14:textId="613818A3" w:rsidR="002D3DBF" w:rsidRDefault="00000000">
            <w:pPr>
              <w:widowControl/>
              <w:pBdr>
                <w:top w:val="nil"/>
                <w:left w:val="nil"/>
                <w:bottom w:val="nil"/>
                <w:right w:val="nil"/>
                <w:between w:val="nil"/>
              </w:pBdr>
              <w:ind w:right="185"/>
              <w:rPr>
                <w:rFonts w:ascii="Arial" w:eastAsia="Arial" w:hAnsi="Arial" w:cs="Arial"/>
                <w:color w:val="808080"/>
                <w:sz w:val="20"/>
                <w:szCs w:val="20"/>
              </w:rPr>
            </w:pPr>
            <w:r>
              <w:rPr>
                <w:rFonts w:ascii="Arial" w:eastAsia="Arial" w:hAnsi="Arial" w:cs="Arial"/>
                <w:color w:val="808080"/>
                <w:sz w:val="20"/>
                <w:szCs w:val="20"/>
              </w:rPr>
              <w:t xml:space="preserve"> </w:t>
            </w:r>
          </w:p>
          <w:p w14:paraId="4F4F29EB"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6AB9D015" w14:textId="77777777" w:rsidR="002D3DBF" w:rsidRDefault="002D3DBF">
      <w:pPr>
        <w:rPr>
          <w:rFonts w:ascii="Arial" w:eastAsia="Arial" w:hAnsi="Arial" w:cs="Arial"/>
          <w:sz w:val="20"/>
          <w:szCs w:val="20"/>
        </w:rPr>
      </w:pPr>
    </w:p>
    <w:p w14:paraId="75709AB4" w14:textId="77777777" w:rsidR="002D3DBF" w:rsidRDefault="00000000">
      <w:pPr>
        <w:rPr>
          <w:rFonts w:ascii="Arial" w:eastAsia="Arial" w:hAnsi="Arial" w:cs="Arial"/>
          <w:sz w:val="20"/>
          <w:szCs w:val="20"/>
        </w:rPr>
      </w:pPr>
      <w:r w:rsidRPr="00A62CAE">
        <w:rPr>
          <w:rFonts w:ascii="Arial" w:eastAsia="Arial" w:hAnsi="Arial" w:cs="Arial"/>
          <w:b/>
          <w:bCs/>
          <w:sz w:val="20"/>
          <w:szCs w:val="20"/>
        </w:rPr>
        <w:t>Note:</w:t>
      </w:r>
      <w:r>
        <w:rPr>
          <w:rFonts w:ascii="Arial" w:eastAsia="Arial" w:hAnsi="Arial" w:cs="Arial"/>
          <w:sz w:val="20"/>
          <w:szCs w:val="20"/>
        </w:rPr>
        <w:t xml:space="preserve"> If available, please provide a copy of the applicant's registration agreement. If the registration agreement is not in English, please indicate which section(s) in the agreement fulfill the RAA requirements in Section 3.7.7.1 to Section 3.7.7.12.</w:t>
      </w:r>
    </w:p>
    <w:p w14:paraId="475EF60B" w14:textId="77777777" w:rsidR="00A62CAE" w:rsidRDefault="00A62CAE">
      <w:pPr>
        <w:spacing w:after="160" w:line="259" w:lineRule="auto"/>
        <w:rPr>
          <w:rFonts w:ascii="Arial" w:eastAsia="Arial" w:hAnsi="Arial" w:cs="Arial"/>
          <w:sz w:val="20"/>
          <w:szCs w:val="20"/>
        </w:rPr>
      </w:pPr>
    </w:p>
    <w:tbl>
      <w:tblPr>
        <w:tblStyle w:val="afffffffffffffff8"/>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15AE84F5" w14:textId="77777777">
        <w:tc>
          <w:tcPr>
            <w:tcW w:w="9861" w:type="dxa"/>
            <w:shd w:val="clear" w:color="auto" w:fill="DEEBF6"/>
          </w:tcPr>
          <w:p w14:paraId="24EAD5B2"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6014C76F"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describe the compliance procedures the applicant will follow if it becomes aware of any conduct by a Registered Name Holder that violates any provision required by </w:t>
            </w:r>
            <w:hyperlink r:id="rId21">
              <w:r>
                <w:rPr>
                  <w:rFonts w:ascii="Arial" w:eastAsia="Arial" w:hAnsi="Arial" w:cs="Arial"/>
                  <w:b/>
                  <w:color w:val="1155CC"/>
                  <w:u w:val="single"/>
                </w:rPr>
                <w:t>Sections 3.7.7.1 through 3.7.7.12 of the RAA</w:t>
              </w:r>
            </w:hyperlink>
            <w:r>
              <w:rPr>
                <w:rFonts w:ascii="Arial" w:eastAsia="Arial" w:hAnsi="Arial" w:cs="Arial"/>
                <w:b/>
                <w:color w:val="17365D"/>
              </w:rPr>
              <w:t xml:space="preserve"> or any applicable consensus policies: </w:t>
            </w:r>
          </w:p>
          <w:p w14:paraId="1833C8E4"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554A31BC" w14:textId="77777777">
        <w:trPr>
          <w:trHeight w:val="568"/>
        </w:trPr>
        <w:tc>
          <w:tcPr>
            <w:tcW w:w="9861" w:type="dxa"/>
          </w:tcPr>
          <w:p w14:paraId="632F7255" w14:textId="77777777" w:rsidR="002D3DBF" w:rsidRDefault="002D3DBF" w:rsidP="00645957">
            <w:pPr>
              <w:widowControl/>
              <w:pBdr>
                <w:top w:val="nil"/>
                <w:left w:val="nil"/>
                <w:bottom w:val="nil"/>
                <w:right w:val="nil"/>
                <w:between w:val="nil"/>
              </w:pBdr>
              <w:ind w:right="185"/>
              <w:rPr>
                <w:rFonts w:ascii="Arial" w:eastAsia="Arial" w:hAnsi="Arial" w:cs="Arial"/>
                <w:color w:val="17365D"/>
                <w:sz w:val="20"/>
                <w:szCs w:val="20"/>
              </w:rPr>
            </w:pPr>
          </w:p>
          <w:p w14:paraId="59851479" w14:textId="6782C45C" w:rsidR="00645957" w:rsidRDefault="00000000">
            <w:pPr>
              <w:widowControl/>
              <w:pBdr>
                <w:top w:val="nil"/>
                <w:left w:val="nil"/>
                <w:bottom w:val="nil"/>
                <w:right w:val="nil"/>
                <w:between w:val="nil"/>
              </w:pBdr>
              <w:ind w:right="185"/>
              <w:rPr>
                <w:rFonts w:ascii="Arial" w:eastAsia="Arial" w:hAnsi="Arial" w:cs="Arial"/>
                <w:color w:val="808080"/>
                <w:sz w:val="20"/>
                <w:szCs w:val="20"/>
              </w:rPr>
            </w:pPr>
            <w:r>
              <w:rPr>
                <w:rFonts w:ascii="Arial" w:eastAsia="Arial" w:hAnsi="Arial" w:cs="Arial"/>
                <w:color w:val="808080"/>
                <w:sz w:val="20"/>
                <w:szCs w:val="20"/>
              </w:rPr>
              <w:t xml:space="preserve"> </w:t>
            </w:r>
          </w:p>
          <w:p w14:paraId="1EB3F6CF" w14:textId="77777777" w:rsidR="00216F74" w:rsidRDefault="00216F74">
            <w:pPr>
              <w:widowControl/>
              <w:pBdr>
                <w:top w:val="nil"/>
                <w:left w:val="nil"/>
                <w:bottom w:val="nil"/>
                <w:right w:val="nil"/>
                <w:between w:val="nil"/>
              </w:pBdr>
              <w:ind w:right="185"/>
              <w:rPr>
                <w:rFonts w:ascii="Arial" w:eastAsia="Arial" w:hAnsi="Arial" w:cs="Arial"/>
                <w:color w:val="17365D"/>
                <w:sz w:val="20"/>
                <w:szCs w:val="20"/>
              </w:rPr>
            </w:pPr>
          </w:p>
          <w:p w14:paraId="3A6F2779" w14:textId="2B759941"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4C466E26" w14:textId="77777777" w:rsidR="00645957" w:rsidRDefault="00645957">
      <w:pPr>
        <w:spacing w:after="160" w:line="259" w:lineRule="auto"/>
        <w:rPr>
          <w:rFonts w:ascii="Arial" w:eastAsia="Arial" w:hAnsi="Arial" w:cs="Arial"/>
          <w:sz w:val="20"/>
          <w:szCs w:val="20"/>
        </w:rPr>
      </w:pPr>
    </w:p>
    <w:p w14:paraId="4E3AB346" w14:textId="77777777" w:rsidR="00A62CAE" w:rsidRDefault="00A62CAE">
      <w:pPr>
        <w:spacing w:after="160" w:line="259" w:lineRule="auto"/>
        <w:rPr>
          <w:rFonts w:ascii="Arial" w:eastAsia="Arial" w:hAnsi="Arial" w:cs="Arial"/>
          <w:sz w:val="20"/>
          <w:szCs w:val="20"/>
        </w:rPr>
      </w:pPr>
    </w:p>
    <w:tbl>
      <w:tblPr>
        <w:tblStyle w:val="afffffffffffffff9"/>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3C79D834" w14:textId="77777777">
        <w:tc>
          <w:tcPr>
            <w:tcW w:w="9861" w:type="dxa"/>
            <w:shd w:val="clear" w:color="auto" w:fill="DEEBF6"/>
          </w:tcPr>
          <w:p w14:paraId="5E0E0315"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5A991B30"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describe detailed procedures specifically for complying with requirements in </w:t>
            </w:r>
            <w:hyperlink r:id="rId22">
              <w:r>
                <w:rPr>
                  <w:rFonts w:ascii="Arial" w:eastAsia="Arial" w:hAnsi="Arial" w:cs="Arial"/>
                  <w:b/>
                  <w:color w:val="1155CC"/>
                  <w:u w:val="single"/>
                </w:rPr>
                <w:t>Section 3.7.8 of the RAA</w:t>
              </w:r>
            </w:hyperlink>
            <w:r>
              <w:rPr>
                <w:rFonts w:ascii="Arial" w:eastAsia="Arial" w:hAnsi="Arial" w:cs="Arial"/>
                <w:b/>
                <w:color w:val="17365D"/>
              </w:rPr>
              <w:t xml:space="preserve"> and RDDS Accuracy Program Specification. Further, please explain how the applicant will comply with the </w:t>
            </w:r>
            <w:hyperlink r:id="rId23">
              <w:proofErr w:type="spellStart"/>
              <w:r>
                <w:rPr>
                  <w:rFonts w:ascii="Arial" w:eastAsia="Arial" w:hAnsi="Arial" w:cs="Arial"/>
                  <w:b/>
                  <w:color w:val="0563C1"/>
                  <w:u w:val="single"/>
                </w:rPr>
                <w:t>Whois</w:t>
              </w:r>
              <w:proofErr w:type="spellEnd"/>
              <w:r>
                <w:rPr>
                  <w:rFonts w:ascii="Arial" w:eastAsia="Arial" w:hAnsi="Arial" w:cs="Arial"/>
                  <w:b/>
                  <w:color w:val="0563C1"/>
                  <w:u w:val="single"/>
                </w:rPr>
                <w:t xml:space="preserve"> Data Reminder Policy</w:t>
              </w:r>
            </w:hyperlink>
            <w:r>
              <w:rPr>
                <w:rFonts w:ascii="Arial" w:eastAsia="Arial" w:hAnsi="Arial" w:cs="Arial"/>
                <w:b/>
                <w:color w:val="0563C1"/>
                <w:u w:val="single"/>
              </w:rPr>
              <w:t>:</w:t>
            </w:r>
            <w:r>
              <w:rPr>
                <w:rFonts w:ascii="Arial" w:eastAsia="Arial" w:hAnsi="Arial" w:cs="Arial"/>
                <w:b/>
                <w:color w:val="17365D"/>
              </w:rPr>
              <w:t xml:space="preserve"> </w:t>
            </w:r>
          </w:p>
          <w:p w14:paraId="3EB4E31E"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7D7B03B1" w14:textId="77777777">
        <w:trPr>
          <w:trHeight w:val="568"/>
        </w:trPr>
        <w:tc>
          <w:tcPr>
            <w:tcW w:w="9861" w:type="dxa"/>
          </w:tcPr>
          <w:p w14:paraId="296828B8" w14:textId="77777777" w:rsidR="002D3DBF" w:rsidRDefault="002D3DBF" w:rsidP="00645957">
            <w:pPr>
              <w:widowControl/>
              <w:pBdr>
                <w:top w:val="nil"/>
                <w:left w:val="nil"/>
                <w:bottom w:val="nil"/>
                <w:right w:val="nil"/>
                <w:between w:val="nil"/>
              </w:pBdr>
              <w:ind w:right="185"/>
              <w:rPr>
                <w:rFonts w:ascii="Arial" w:eastAsia="Arial" w:hAnsi="Arial" w:cs="Arial"/>
                <w:color w:val="17365D"/>
                <w:sz w:val="20"/>
                <w:szCs w:val="20"/>
              </w:rPr>
            </w:pPr>
          </w:p>
          <w:p w14:paraId="07BDBAF2" w14:textId="5D14D3A4" w:rsidR="00645957" w:rsidRDefault="00000000">
            <w:pPr>
              <w:widowControl/>
              <w:pBdr>
                <w:top w:val="nil"/>
                <w:left w:val="nil"/>
                <w:bottom w:val="nil"/>
                <w:right w:val="nil"/>
                <w:between w:val="nil"/>
              </w:pBdr>
              <w:ind w:right="185"/>
              <w:rPr>
                <w:rFonts w:ascii="Arial" w:eastAsia="Arial" w:hAnsi="Arial" w:cs="Arial"/>
                <w:color w:val="808080"/>
                <w:sz w:val="20"/>
                <w:szCs w:val="20"/>
              </w:rPr>
            </w:pPr>
            <w:r>
              <w:rPr>
                <w:rFonts w:ascii="Arial" w:eastAsia="Arial" w:hAnsi="Arial" w:cs="Arial"/>
                <w:color w:val="808080"/>
                <w:sz w:val="20"/>
                <w:szCs w:val="20"/>
              </w:rPr>
              <w:t xml:space="preserve"> </w:t>
            </w:r>
          </w:p>
          <w:p w14:paraId="0308110D" w14:textId="77777777" w:rsidR="00216F74" w:rsidRDefault="00216F74">
            <w:pPr>
              <w:widowControl/>
              <w:pBdr>
                <w:top w:val="nil"/>
                <w:left w:val="nil"/>
                <w:bottom w:val="nil"/>
                <w:right w:val="nil"/>
                <w:between w:val="nil"/>
              </w:pBdr>
              <w:ind w:right="185"/>
              <w:rPr>
                <w:rFonts w:ascii="Arial" w:eastAsia="Arial" w:hAnsi="Arial" w:cs="Arial"/>
                <w:color w:val="17365D"/>
                <w:sz w:val="20"/>
                <w:szCs w:val="20"/>
              </w:rPr>
            </w:pPr>
          </w:p>
          <w:p w14:paraId="38505934" w14:textId="616F5932"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73499B67" w14:textId="3CFC50A2" w:rsidR="002D3DBF" w:rsidRDefault="002D3DBF">
      <w:pPr>
        <w:spacing w:after="160" w:line="259" w:lineRule="auto"/>
        <w:rPr>
          <w:rFonts w:ascii="Arial" w:eastAsia="Arial" w:hAnsi="Arial" w:cs="Arial"/>
          <w:sz w:val="20"/>
          <w:szCs w:val="20"/>
        </w:rPr>
      </w:pPr>
    </w:p>
    <w:p w14:paraId="18E48A79" w14:textId="77777777" w:rsidR="00645957" w:rsidRDefault="00645957">
      <w:pPr>
        <w:spacing w:after="160" w:line="259" w:lineRule="auto"/>
        <w:rPr>
          <w:rFonts w:ascii="Arial" w:eastAsia="Arial" w:hAnsi="Arial" w:cs="Arial"/>
          <w:sz w:val="20"/>
          <w:szCs w:val="20"/>
        </w:rPr>
      </w:pPr>
    </w:p>
    <w:tbl>
      <w:tblPr>
        <w:tblStyle w:val="afffffffffffffffa"/>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1E67F7C7" w14:textId="77777777">
        <w:tc>
          <w:tcPr>
            <w:tcW w:w="9861" w:type="dxa"/>
            <w:shd w:val="clear" w:color="auto" w:fill="DEEBF6"/>
          </w:tcPr>
          <w:p w14:paraId="69DBB33B"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2C77BF2B"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Which steps will the applicant take in order to escrow its registration data pursuant to </w:t>
            </w:r>
            <w:hyperlink r:id="rId24">
              <w:r>
                <w:rPr>
                  <w:rFonts w:ascii="Arial" w:eastAsia="Arial" w:hAnsi="Arial" w:cs="Arial"/>
                  <w:b/>
                  <w:color w:val="1155CC"/>
                  <w:u w:val="single"/>
                </w:rPr>
                <w:t>Section 3.6 of the RAA</w:t>
              </w:r>
            </w:hyperlink>
            <w:r>
              <w:rPr>
                <w:rFonts w:ascii="Arial" w:eastAsia="Arial" w:hAnsi="Arial" w:cs="Arial"/>
                <w:b/>
                <w:color w:val="17365D"/>
              </w:rPr>
              <w:t xml:space="preserve"> and </w:t>
            </w:r>
            <w:hyperlink r:id="rId25">
              <w:r>
                <w:rPr>
                  <w:rFonts w:ascii="Arial" w:eastAsia="Arial" w:hAnsi="Arial" w:cs="Arial"/>
                  <w:b/>
                  <w:color w:val="0563C1"/>
                  <w:u w:val="single"/>
                </w:rPr>
                <w:t>Registrar Data Escrow Specifications</w:t>
              </w:r>
            </w:hyperlink>
            <w:r>
              <w:rPr>
                <w:rFonts w:ascii="Arial" w:eastAsia="Arial" w:hAnsi="Arial" w:cs="Arial"/>
                <w:b/>
                <w:color w:val="17365D"/>
              </w:rPr>
              <w:t xml:space="preserve">? Which </w:t>
            </w:r>
            <w:hyperlink r:id="rId26">
              <w:r>
                <w:rPr>
                  <w:rFonts w:ascii="Arial" w:eastAsia="Arial" w:hAnsi="Arial" w:cs="Arial"/>
                  <w:b/>
                  <w:color w:val="1155CC"/>
                  <w:u w:val="single"/>
                </w:rPr>
                <w:t>Data Escrow Service Provider</w:t>
              </w:r>
            </w:hyperlink>
            <w:r>
              <w:rPr>
                <w:rFonts w:ascii="Arial" w:eastAsia="Arial" w:hAnsi="Arial" w:cs="Arial"/>
                <w:b/>
                <w:color w:val="17365D"/>
              </w:rPr>
              <w:t xml:space="preserve"> does the registrar intend to utilize? </w:t>
            </w:r>
          </w:p>
          <w:p w14:paraId="08ED9B35"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090FF54C" w14:textId="77777777">
        <w:trPr>
          <w:trHeight w:val="568"/>
        </w:trPr>
        <w:tc>
          <w:tcPr>
            <w:tcW w:w="9861" w:type="dxa"/>
          </w:tcPr>
          <w:p w14:paraId="159957A0" w14:textId="77777777" w:rsidR="002D3DBF" w:rsidRDefault="002D3DBF" w:rsidP="00645957">
            <w:pPr>
              <w:widowControl/>
              <w:pBdr>
                <w:top w:val="nil"/>
                <w:left w:val="nil"/>
                <w:bottom w:val="nil"/>
                <w:right w:val="nil"/>
                <w:between w:val="nil"/>
              </w:pBdr>
              <w:ind w:right="185"/>
              <w:rPr>
                <w:rFonts w:ascii="Arial" w:eastAsia="Arial" w:hAnsi="Arial" w:cs="Arial"/>
                <w:color w:val="17365D"/>
                <w:sz w:val="20"/>
                <w:szCs w:val="20"/>
              </w:rPr>
            </w:pPr>
          </w:p>
          <w:p w14:paraId="36C34FCB" w14:textId="2E69C451" w:rsidR="002D3DBF" w:rsidRDefault="00000000">
            <w:pPr>
              <w:widowControl/>
              <w:pBdr>
                <w:top w:val="nil"/>
                <w:left w:val="nil"/>
                <w:bottom w:val="nil"/>
                <w:right w:val="nil"/>
                <w:between w:val="nil"/>
              </w:pBdr>
              <w:ind w:right="185"/>
              <w:rPr>
                <w:rFonts w:ascii="Arial" w:eastAsia="Arial" w:hAnsi="Arial" w:cs="Arial"/>
                <w:color w:val="808080"/>
                <w:sz w:val="20"/>
                <w:szCs w:val="20"/>
              </w:rPr>
            </w:pPr>
            <w:r>
              <w:rPr>
                <w:rFonts w:ascii="Arial" w:eastAsia="Arial" w:hAnsi="Arial" w:cs="Arial"/>
                <w:color w:val="808080"/>
                <w:sz w:val="20"/>
                <w:szCs w:val="20"/>
              </w:rPr>
              <w:t xml:space="preserve"> </w:t>
            </w:r>
          </w:p>
          <w:p w14:paraId="62F145EF" w14:textId="77777777"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7DD90133" w14:textId="354CEB72" w:rsidR="00216F74" w:rsidRDefault="00216F74">
            <w:pPr>
              <w:widowControl/>
              <w:pBdr>
                <w:top w:val="nil"/>
                <w:left w:val="nil"/>
                <w:bottom w:val="nil"/>
                <w:right w:val="nil"/>
                <w:between w:val="nil"/>
              </w:pBdr>
              <w:ind w:right="185"/>
              <w:rPr>
                <w:rFonts w:ascii="Arial" w:eastAsia="Arial" w:hAnsi="Arial" w:cs="Arial"/>
                <w:color w:val="17365D"/>
                <w:sz w:val="20"/>
                <w:szCs w:val="20"/>
              </w:rPr>
            </w:pPr>
          </w:p>
        </w:tc>
      </w:tr>
    </w:tbl>
    <w:p w14:paraId="0E164411" w14:textId="77777777" w:rsidR="00A62CAE" w:rsidRDefault="00A62CAE">
      <w:pPr>
        <w:spacing w:after="160" w:line="259" w:lineRule="auto"/>
        <w:rPr>
          <w:rFonts w:ascii="Arial" w:eastAsia="Arial" w:hAnsi="Arial" w:cs="Arial"/>
          <w:sz w:val="20"/>
          <w:szCs w:val="20"/>
        </w:rPr>
      </w:pPr>
    </w:p>
    <w:tbl>
      <w:tblPr>
        <w:tblStyle w:val="afffffffffffffffb"/>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3EDE5807" w14:textId="77777777">
        <w:tc>
          <w:tcPr>
            <w:tcW w:w="9861" w:type="dxa"/>
            <w:shd w:val="clear" w:color="auto" w:fill="DEEBF6"/>
          </w:tcPr>
          <w:p w14:paraId="348C2DB8" w14:textId="77777777" w:rsidR="002D3DBF" w:rsidRDefault="002D3DBF">
            <w:pPr>
              <w:widowControl/>
              <w:pBdr>
                <w:top w:val="nil"/>
                <w:left w:val="nil"/>
                <w:bottom w:val="nil"/>
                <w:right w:val="nil"/>
                <w:between w:val="nil"/>
              </w:pBdr>
              <w:ind w:left="403" w:right="14"/>
              <w:rPr>
                <w:rFonts w:ascii="Arial" w:eastAsia="Arial" w:hAnsi="Arial" w:cs="Arial"/>
                <w:b/>
                <w:color w:val="17365D"/>
              </w:rPr>
            </w:pPr>
          </w:p>
          <w:p w14:paraId="00C2C47D" w14:textId="77777777" w:rsidR="002D3DBF" w:rsidRDefault="00000000">
            <w:pPr>
              <w:widowControl/>
              <w:numPr>
                <w:ilvl w:val="0"/>
                <w:numId w:val="16"/>
              </w:numPr>
              <w:pBdr>
                <w:top w:val="nil"/>
                <w:left w:val="nil"/>
                <w:bottom w:val="nil"/>
                <w:right w:val="nil"/>
                <w:between w:val="nil"/>
              </w:pBdr>
              <w:ind w:left="403" w:right="14"/>
              <w:jc w:val="both"/>
              <w:rPr>
                <w:rFonts w:ascii="Arial" w:eastAsia="Arial" w:hAnsi="Arial" w:cs="Arial"/>
                <w:b/>
                <w:color w:val="17365D"/>
              </w:rPr>
            </w:pPr>
            <w:r>
              <w:rPr>
                <w:rFonts w:ascii="Arial" w:eastAsia="Arial" w:hAnsi="Arial" w:cs="Arial"/>
                <w:b/>
                <w:color w:val="17365D"/>
              </w:rPr>
              <w:t xml:space="preserve">Please explain how the applicant will manage its customer service, including its handling processes, planned hours of service, type of support (e.g., phone, email, web chat, instant message, etc.), and provide a description of the processes for submitting complaints and resolving disputes regarding the Registrar Services per </w:t>
            </w:r>
            <w:hyperlink r:id="rId27">
              <w:r>
                <w:rPr>
                  <w:rFonts w:ascii="Arial" w:eastAsia="Arial" w:hAnsi="Arial" w:cs="Arial"/>
                  <w:b/>
                  <w:color w:val="1155CC"/>
                  <w:u w:val="single"/>
                </w:rPr>
                <w:t>Section 3.7.11 of the RAA</w:t>
              </w:r>
            </w:hyperlink>
            <w:r>
              <w:rPr>
                <w:rFonts w:ascii="Arial" w:eastAsia="Arial" w:hAnsi="Arial" w:cs="Arial"/>
                <w:b/>
                <w:color w:val="17365D"/>
              </w:rPr>
              <w:t>.</w:t>
            </w:r>
          </w:p>
          <w:p w14:paraId="4AF89E51" w14:textId="77777777" w:rsidR="002D3DBF" w:rsidRDefault="002D3DBF">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D3DBF" w14:paraId="6EB172E3" w14:textId="77777777">
        <w:trPr>
          <w:trHeight w:val="568"/>
        </w:trPr>
        <w:tc>
          <w:tcPr>
            <w:tcW w:w="9861" w:type="dxa"/>
          </w:tcPr>
          <w:p w14:paraId="72E3D83C"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p w14:paraId="29EB71E1" w14:textId="67D47946" w:rsidR="002D3DBF" w:rsidRDefault="00000000">
            <w:pPr>
              <w:widowControl/>
              <w:pBdr>
                <w:top w:val="nil"/>
                <w:left w:val="nil"/>
                <w:bottom w:val="nil"/>
                <w:right w:val="nil"/>
                <w:between w:val="nil"/>
              </w:pBdr>
              <w:ind w:right="185"/>
              <w:rPr>
                <w:rFonts w:ascii="Arial" w:eastAsia="Arial" w:hAnsi="Arial" w:cs="Arial"/>
                <w:color w:val="808080"/>
                <w:sz w:val="20"/>
                <w:szCs w:val="20"/>
              </w:rPr>
            </w:pPr>
            <w:r>
              <w:rPr>
                <w:rFonts w:ascii="Arial" w:eastAsia="Arial" w:hAnsi="Arial" w:cs="Arial"/>
                <w:color w:val="808080"/>
                <w:sz w:val="20"/>
                <w:szCs w:val="20"/>
              </w:rPr>
              <w:t xml:space="preserve"> </w:t>
            </w:r>
          </w:p>
          <w:p w14:paraId="5D3D6AB0" w14:textId="77777777" w:rsidR="00645957" w:rsidRDefault="00645957">
            <w:pPr>
              <w:widowControl/>
              <w:pBdr>
                <w:top w:val="nil"/>
                <w:left w:val="nil"/>
                <w:bottom w:val="nil"/>
                <w:right w:val="nil"/>
                <w:between w:val="nil"/>
              </w:pBdr>
              <w:ind w:right="185"/>
              <w:rPr>
                <w:rFonts w:ascii="Arial" w:eastAsia="Arial" w:hAnsi="Arial" w:cs="Arial"/>
                <w:color w:val="17365D"/>
                <w:sz w:val="20"/>
                <w:szCs w:val="20"/>
              </w:rPr>
            </w:pPr>
          </w:p>
          <w:p w14:paraId="487C96C9"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28914E73" w14:textId="073DE69E" w:rsidR="002D3DBF" w:rsidRDefault="002D3DBF">
      <w:pPr>
        <w:spacing w:after="160" w:line="259" w:lineRule="auto"/>
        <w:rPr>
          <w:rFonts w:ascii="Arial" w:eastAsia="Arial" w:hAnsi="Arial" w:cs="Arial"/>
          <w:sz w:val="20"/>
          <w:szCs w:val="20"/>
        </w:rPr>
      </w:pPr>
    </w:p>
    <w:p w14:paraId="6CC4F5D7" w14:textId="77777777" w:rsidR="00A62CAE" w:rsidRDefault="00A62CAE">
      <w:pPr>
        <w:spacing w:after="160" w:line="259" w:lineRule="auto"/>
        <w:rPr>
          <w:rFonts w:ascii="Arial" w:eastAsia="Arial" w:hAnsi="Arial" w:cs="Arial"/>
          <w:sz w:val="20"/>
          <w:szCs w:val="20"/>
        </w:rPr>
      </w:pPr>
    </w:p>
    <w:tbl>
      <w:tblPr>
        <w:tblStyle w:val="afffffffffffffffc"/>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345A55D3" w14:textId="77777777">
        <w:tc>
          <w:tcPr>
            <w:tcW w:w="9861" w:type="dxa"/>
            <w:shd w:val="clear" w:color="auto" w:fill="DEEBF6"/>
          </w:tcPr>
          <w:p w14:paraId="697B5F7A"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3D0AB306" w14:textId="77777777" w:rsidR="002D3DBF" w:rsidRDefault="00000000">
            <w:pPr>
              <w:widowControl/>
              <w:numPr>
                <w:ilvl w:val="0"/>
                <w:numId w:val="16"/>
              </w:numPr>
              <w:pBdr>
                <w:top w:val="nil"/>
                <w:left w:val="nil"/>
                <w:bottom w:val="nil"/>
                <w:right w:val="nil"/>
                <w:between w:val="nil"/>
              </w:pBdr>
              <w:tabs>
                <w:tab w:val="left" w:pos="-41"/>
              </w:tabs>
              <w:ind w:left="403" w:right="10"/>
              <w:jc w:val="both"/>
              <w:rPr>
                <w:rFonts w:ascii="Arial" w:eastAsia="Arial" w:hAnsi="Arial" w:cs="Arial"/>
                <w:b/>
                <w:color w:val="17365D"/>
              </w:rPr>
            </w:pPr>
            <w:r>
              <w:rPr>
                <w:rFonts w:ascii="Arial" w:eastAsia="Arial" w:hAnsi="Arial" w:cs="Arial"/>
                <w:b/>
                <w:color w:val="17365D"/>
              </w:rPr>
              <w:t xml:space="preserve">If the applicant intends to offer services through resellers, please explain how your agreement with resellers will comply with </w:t>
            </w:r>
            <w:hyperlink r:id="rId28">
              <w:r>
                <w:rPr>
                  <w:rFonts w:ascii="Arial" w:eastAsia="Arial" w:hAnsi="Arial" w:cs="Arial"/>
                  <w:b/>
                  <w:color w:val="1155CC"/>
                  <w:u w:val="single"/>
                </w:rPr>
                <w:t>Section 3.12 of the RAA</w:t>
              </w:r>
            </w:hyperlink>
            <w:r>
              <w:rPr>
                <w:rFonts w:ascii="Arial" w:eastAsia="Arial" w:hAnsi="Arial" w:cs="Arial"/>
                <w:b/>
                <w:color w:val="0563C1"/>
                <w:u w:val="single"/>
              </w:rPr>
              <w:t>:</w:t>
            </w:r>
            <w:r>
              <w:rPr>
                <w:rFonts w:ascii="Arial" w:eastAsia="Arial" w:hAnsi="Arial" w:cs="Arial"/>
                <w:b/>
                <w:color w:val="17365D"/>
              </w:rPr>
              <w:t xml:space="preserve"> </w:t>
            </w:r>
          </w:p>
          <w:p w14:paraId="5E82AFA4"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i/>
                <w:color w:val="17365D"/>
                <w:sz w:val="20"/>
                <w:szCs w:val="20"/>
              </w:rPr>
            </w:pPr>
          </w:p>
          <w:p w14:paraId="569904D6" w14:textId="77777777" w:rsidR="002D3DBF" w:rsidRDefault="00000000">
            <w:pPr>
              <w:widowControl/>
              <w:pBdr>
                <w:top w:val="nil"/>
                <w:left w:val="nil"/>
                <w:bottom w:val="nil"/>
                <w:right w:val="nil"/>
                <w:between w:val="nil"/>
              </w:pBdr>
              <w:tabs>
                <w:tab w:val="left" w:pos="-41"/>
              </w:tabs>
              <w:ind w:left="409" w:right="10"/>
              <w:jc w:val="both"/>
              <w:rPr>
                <w:rFonts w:ascii="Arial" w:eastAsia="Arial" w:hAnsi="Arial" w:cs="Arial"/>
                <w:i/>
                <w:color w:val="17365D"/>
                <w:sz w:val="20"/>
                <w:szCs w:val="20"/>
              </w:rPr>
            </w:pPr>
            <w:r>
              <w:rPr>
                <w:rFonts w:ascii="Arial" w:eastAsia="Arial" w:hAnsi="Arial" w:cs="Arial"/>
                <w:i/>
                <w:color w:val="17365D"/>
                <w:sz w:val="20"/>
                <w:szCs w:val="20"/>
              </w:rPr>
              <w:t>If the applicant has already entered into agreements with a reseller of registrar services, please describe the nature of the reseller's arrangement with the applicant or, provide a copy of the applicant's agreement with the reseller.</w:t>
            </w:r>
          </w:p>
          <w:p w14:paraId="475B72EA"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color w:val="17365D"/>
                <w:sz w:val="20"/>
                <w:szCs w:val="20"/>
              </w:rPr>
            </w:pPr>
          </w:p>
          <w:p w14:paraId="1A544770" w14:textId="77777777" w:rsidR="002D3DBF" w:rsidRDefault="00000000">
            <w:pPr>
              <w:widowControl/>
              <w:pBdr>
                <w:top w:val="nil"/>
                <w:left w:val="nil"/>
                <w:bottom w:val="nil"/>
                <w:right w:val="nil"/>
                <w:between w:val="nil"/>
              </w:pBdr>
              <w:tabs>
                <w:tab w:val="left" w:pos="-41"/>
              </w:tabs>
              <w:ind w:left="409" w:right="10"/>
              <w:jc w:val="both"/>
              <w:rPr>
                <w:rFonts w:ascii="Arial" w:eastAsia="Arial" w:hAnsi="Arial" w:cs="Arial"/>
                <w:color w:val="17365D"/>
                <w:sz w:val="20"/>
                <w:szCs w:val="20"/>
              </w:rPr>
            </w:pPr>
            <w:sdt>
              <w:sdtPr>
                <w:tag w:val="goog_rdk_18"/>
                <w:id w:val="1446425268"/>
              </w:sdtPr>
              <w:sdtContent>
                <w:r>
                  <w:rPr>
                    <w:rFonts w:ascii="Arial Unicode MS" w:eastAsia="Arial Unicode MS" w:hAnsi="Arial Unicode MS" w:cs="Arial Unicode MS"/>
                    <w:color w:val="17365D"/>
                    <w:sz w:val="20"/>
                    <w:szCs w:val="20"/>
                  </w:rPr>
                  <w:t>☐</w:t>
                </w:r>
              </w:sdtContent>
            </w:sdt>
            <w:r>
              <w:rPr>
                <w:rFonts w:ascii="Arial" w:eastAsia="Arial" w:hAnsi="Arial" w:cs="Arial"/>
                <w:color w:val="17365D"/>
                <w:sz w:val="20"/>
                <w:szCs w:val="20"/>
              </w:rPr>
              <w:t xml:space="preserve">  Check here if you attached a reseller agreement.</w:t>
            </w:r>
          </w:p>
          <w:p w14:paraId="2E4551A8" w14:textId="77777777" w:rsidR="002D3DBF" w:rsidRDefault="00000000">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r>
              <w:rPr>
                <w:rFonts w:ascii="Arial" w:eastAsia="Arial" w:hAnsi="Arial" w:cs="Arial"/>
                <w:b/>
                <w:color w:val="17365D"/>
              </w:rPr>
              <w:t xml:space="preserve"> </w:t>
            </w:r>
          </w:p>
        </w:tc>
      </w:tr>
      <w:tr w:rsidR="002D3DBF" w14:paraId="343A45CA" w14:textId="77777777">
        <w:trPr>
          <w:trHeight w:val="568"/>
        </w:trPr>
        <w:tc>
          <w:tcPr>
            <w:tcW w:w="9861" w:type="dxa"/>
          </w:tcPr>
          <w:p w14:paraId="4A7A4BCF" w14:textId="12A1163C" w:rsidR="002D3DBF" w:rsidRDefault="002D3DBF">
            <w:pPr>
              <w:widowControl/>
              <w:pBdr>
                <w:top w:val="nil"/>
                <w:left w:val="nil"/>
                <w:bottom w:val="nil"/>
                <w:right w:val="nil"/>
                <w:between w:val="nil"/>
              </w:pBdr>
              <w:ind w:right="185"/>
              <w:rPr>
                <w:rFonts w:ascii="Arial" w:eastAsia="Arial" w:hAnsi="Arial" w:cs="Arial"/>
                <w:color w:val="17365D"/>
                <w:sz w:val="20"/>
                <w:szCs w:val="20"/>
              </w:rPr>
            </w:pPr>
          </w:p>
          <w:p w14:paraId="706B4FA8" w14:textId="14B978FC"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p w14:paraId="2A630F53" w14:textId="77777777" w:rsidR="00645957" w:rsidRDefault="00645957">
            <w:pPr>
              <w:widowControl/>
              <w:pBdr>
                <w:top w:val="nil"/>
                <w:left w:val="nil"/>
                <w:bottom w:val="nil"/>
                <w:right w:val="nil"/>
                <w:between w:val="nil"/>
              </w:pBdr>
              <w:ind w:right="185"/>
              <w:rPr>
                <w:rFonts w:ascii="Arial" w:eastAsia="Arial" w:hAnsi="Arial" w:cs="Arial"/>
                <w:color w:val="17365D"/>
                <w:sz w:val="20"/>
                <w:szCs w:val="20"/>
              </w:rPr>
            </w:pPr>
          </w:p>
          <w:p w14:paraId="50BB15A5" w14:textId="1832D03C" w:rsidR="00645957" w:rsidRDefault="00645957">
            <w:pPr>
              <w:widowControl/>
              <w:pBdr>
                <w:top w:val="nil"/>
                <w:left w:val="nil"/>
                <w:bottom w:val="nil"/>
                <w:right w:val="nil"/>
                <w:between w:val="nil"/>
              </w:pBdr>
              <w:ind w:right="185"/>
              <w:rPr>
                <w:rFonts w:ascii="Arial" w:eastAsia="Arial" w:hAnsi="Arial" w:cs="Arial"/>
                <w:color w:val="17365D"/>
                <w:sz w:val="20"/>
                <w:szCs w:val="20"/>
              </w:rPr>
            </w:pPr>
          </w:p>
        </w:tc>
      </w:tr>
    </w:tbl>
    <w:p w14:paraId="3A9430F9" w14:textId="5B182D05" w:rsidR="002D3DBF" w:rsidRDefault="002D3DBF">
      <w:pPr>
        <w:spacing w:after="160" w:line="259" w:lineRule="auto"/>
        <w:rPr>
          <w:rFonts w:ascii="Arial" w:eastAsia="Arial" w:hAnsi="Arial" w:cs="Arial"/>
          <w:sz w:val="20"/>
          <w:szCs w:val="20"/>
        </w:rPr>
      </w:pPr>
    </w:p>
    <w:p w14:paraId="4983F2A8" w14:textId="77777777" w:rsidR="00A62CAE" w:rsidRDefault="00A62CAE">
      <w:pPr>
        <w:spacing w:after="160" w:line="259" w:lineRule="auto"/>
        <w:rPr>
          <w:rFonts w:ascii="Arial" w:eastAsia="Arial" w:hAnsi="Arial" w:cs="Arial"/>
          <w:sz w:val="20"/>
          <w:szCs w:val="20"/>
        </w:rPr>
      </w:pPr>
    </w:p>
    <w:tbl>
      <w:tblPr>
        <w:tblStyle w:val="afffffffffffffffd"/>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509F05EC" w14:textId="77777777">
        <w:tc>
          <w:tcPr>
            <w:tcW w:w="9861" w:type="dxa"/>
            <w:shd w:val="clear" w:color="auto" w:fill="DEEBF6"/>
          </w:tcPr>
          <w:p w14:paraId="62278B15"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220FA189"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the procedures the applicant will apply to be compliant with </w:t>
            </w:r>
            <w:hyperlink r:id="rId29">
              <w:r>
                <w:rPr>
                  <w:rFonts w:ascii="Arial" w:eastAsia="Arial" w:hAnsi="Arial" w:cs="Arial"/>
                  <w:b/>
                  <w:color w:val="1155CC"/>
                  <w:u w:val="single"/>
                </w:rPr>
                <w:t>Section 3.12.6 of the RAA</w:t>
              </w:r>
            </w:hyperlink>
            <w:r>
              <w:rPr>
                <w:rFonts w:ascii="Arial" w:eastAsia="Arial" w:hAnsi="Arial" w:cs="Arial"/>
                <w:b/>
                <w:color w:val="17365D"/>
              </w:rPr>
              <w:t xml:space="preserve"> if the applicant becomes aware of any breach of any of the provisions of Section 3.12 of the RAA caused by any of its resellers: </w:t>
            </w:r>
          </w:p>
          <w:p w14:paraId="4CB4D6BE" w14:textId="77777777" w:rsidR="002D3DBF" w:rsidRDefault="00000000">
            <w:pPr>
              <w:widowControl/>
              <w:pBdr>
                <w:top w:val="nil"/>
                <w:left w:val="nil"/>
                <w:bottom w:val="nil"/>
                <w:right w:val="nil"/>
                <w:between w:val="nil"/>
              </w:pBdr>
              <w:tabs>
                <w:tab w:val="left" w:pos="-41"/>
              </w:tabs>
              <w:ind w:left="720" w:right="10"/>
              <w:jc w:val="both"/>
              <w:rPr>
                <w:rFonts w:ascii="Arial" w:eastAsia="Arial" w:hAnsi="Arial" w:cs="Arial"/>
                <w:b/>
                <w:color w:val="17365D"/>
                <w:sz w:val="20"/>
                <w:szCs w:val="20"/>
              </w:rPr>
            </w:pPr>
            <w:r>
              <w:rPr>
                <w:rFonts w:ascii="Arial" w:eastAsia="Arial" w:hAnsi="Arial" w:cs="Arial"/>
                <w:b/>
                <w:color w:val="17365D"/>
              </w:rPr>
              <w:t xml:space="preserve"> </w:t>
            </w:r>
          </w:p>
        </w:tc>
      </w:tr>
      <w:tr w:rsidR="002D3DBF" w14:paraId="6C620A1E" w14:textId="77777777">
        <w:trPr>
          <w:trHeight w:val="568"/>
        </w:trPr>
        <w:tc>
          <w:tcPr>
            <w:tcW w:w="9861" w:type="dxa"/>
          </w:tcPr>
          <w:p w14:paraId="7FB312D6"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p w14:paraId="13E68F5C"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0F44E5FF"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p w14:paraId="0F167A64" w14:textId="5FDBD345" w:rsidR="00645957" w:rsidRDefault="00645957">
            <w:pPr>
              <w:widowControl/>
              <w:pBdr>
                <w:top w:val="nil"/>
                <w:left w:val="nil"/>
                <w:bottom w:val="nil"/>
                <w:right w:val="nil"/>
                <w:between w:val="nil"/>
              </w:pBdr>
              <w:ind w:right="185"/>
              <w:rPr>
                <w:rFonts w:ascii="Arial" w:eastAsia="Arial" w:hAnsi="Arial" w:cs="Arial"/>
                <w:color w:val="17365D"/>
                <w:sz w:val="20"/>
                <w:szCs w:val="20"/>
              </w:rPr>
            </w:pPr>
          </w:p>
        </w:tc>
      </w:tr>
    </w:tbl>
    <w:p w14:paraId="082B1F28" w14:textId="2D03E383" w:rsidR="002D3DBF" w:rsidRDefault="002D3DBF">
      <w:pPr>
        <w:pBdr>
          <w:top w:val="nil"/>
          <w:left w:val="nil"/>
          <w:bottom w:val="nil"/>
          <w:right w:val="nil"/>
          <w:between w:val="nil"/>
        </w:pBdr>
        <w:tabs>
          <w:tab w:val="left" w:pos="0"/>
        </w:tabs>
        <w:ind w:right="185"/>
        <w:rPr>
          <w:rFonts w:ascii="Arial" w:eastAsia="Arial" w:hAnsi="Arial" w:cs="Arial"/>
          <w:color w:val="17365D"/>
        </w:rPr>
      </w:pPr>
    </w:p>
    <w:p w14:paraId="093BD79C" w14:textId="57CB25EE" w:rsidR="00645957" w:rsidRDefault="00645957">
      <w:pPr>
        <w:pBdr>
          <w:top w:val="nil"/>
          <w:left w:val="nil"/>
          <w:bottom w:val="nil"/>
          <w:right w:val="nil"/>
          <w:between w:val="nil"/>
        </w:pBdr>
        <w:tabs>
          <w:tab w:val="left" w:pos="0"/>
        </w:tabs>
        <w:ind w:right="185"/>
        <w:rPr>
          <w:rFonts w:ascii="Arial" w:eastAsia="Arial" w:hAnsi="Arial" w:cs="Arial"/>
          <w:color w:val="17365D"/>
        </w:rPr>
      </w:pPr>
    </w:p>
    <w:p w14:paraId="277B0663" w14:textId="35B0BF29" w:rsidR="00645957" w:rsidRDefault="00645957">
      <w:pPr>
        <w:pBdr>
          <w:top w:val="nil"/>
          <w:left w:val="nil"/>
          <w:bottom w:val="nil"/>
          <w:right w:val="nil"/>
          <w:between w:val="nil"/>
        </w:pBdr>
        <w:tabs>
          <w:tab w:val="left" w:pos="0"/>
        </w:tabs>
        <w:ind w:right="185"/>
        <w:rPr>
          <w:rFonts w:ascii="Arial" w:eastAsia="Arial" w:hAnsi="Arial" w:cs="Arial"/>
          <w:color w:val="17365D"/>
        </w:rPr>
      </w:pPr>
    </w:p>
    <w:p w14:paraId="58A24E67" w14:textId="65A69C55" w:rsidR="00645957" w:rsidRDefault="00645957">
      <w:pPr>
        <w:pBdr>
          <w:top w:val="nil"/>
          <w:left w:val="nil"/>
          <w:bottom w:val="nil"/>
          <w:right w:val="nil"/>
          <w:between w:val="nil"/>
        </w:pBdr>
        <w:tabs>
          <w:tab w:val="left" w:pos="0"/>
        </w:tabs>
        <w:ind w:right="185"/>
        <w:rPr>
          <w:rFonts w:ascii="Arial" w:eastAsia="Arial" w:hAnsi="Arial" w:cs="Arial"/>
          <w:color w:val="17365D"/>
        </w:rPr>
      </w:pPr>
    </w:p>
    <w:p w14:paraId="43C85DB1" w14:textId="78BF2FF5" w:rsidR="00645957" w:rsidRDefault="00645957">
      <w:pPr>
        <w:pBdr>
          <w:top w:val="nil"/>
          <w:left w:val="nil"/>
          <w:bottom w:val="nil"/>
          <w:right w:val="nil"/>
          <w:between w:val="nil"/>
        </w:pBdr>
        <w:tabs>
          <w:tab w:val="left" w:pos="0"/>
        </w:tabs>
        <w:ind w:right="185"/>
        <w:rPr>
          <w:rFonts w:ascii="Arial" w:eastAsia="Arial" w:hAnsi="Arial" w:cs="Arial"/>
          <w:color w:val="17365D"/>
        </w:rPr>
      </w:pPr>
    </w:p>
    <w:p w14:paraId="599FAFFB" w14:textId="5E2F1243" w:rsidR="00645957" w:rsidRDefault="00645957">
      <w:pPr>
        <w:pBdr>
          <w:top w:val="nil"/>
          <w:left w:val="nil"/>
          <w:bottom w:val="nil"/>
          <w:right w:val="nil"/>
          <w:between w:val="nil"/>
        </w:pBdr>
        <w:tabs>
          <w:tab w:val="left" w:pos="0"/>
        </w:tabs>
        <w:ind w:right="185"/>
        <w:rPr>
          <w:rFonts w:ascii="Arial" w:eastAsia="Arial" w:hAnsi="Arial" w:cs="Arial"/>
          <w:color w:val="17365D"/>
        </w:rPr>
      </w:pPr>
    </w:p>
    <w:p w14:paraId="4EDC8BA0" w14:textId="77777777" w:rsidR="00645957" w:rsidRDefault="00645957">
      <w:pPr>
        <w:pBdr>
          <w:top w:val="nil"/>
          <w:left w:val="nil"/>
          <w:bottom w:val="nil"/>
          <w:right w:val="nil"/>
          <w:between w:val="nil"/>
        </w:pBdr>
        <w:tabs>
          <w:tab w:val="left" w:pos="0"/>
        </w:tabs>
        <w:ind w:right="185"/>
        <w:rPr>
          <w:rFonts w:ascii="Arial" w:eastAsia="Arial" w:hAnsi="Arial" w:cs="Arial"/>
          <w:color w:val="17365D"/>
        </w:rPr>
      </w:pPr>
    </w:p>
    <w:p w14:paraId="7956F78D" w14:textId="77777777" w:rsidR="002D3DBF" w:rsidRDefault="002D3DBF">
      <w:pPr>
        <w:rPr>
          <w:rFonts w:ascii="Arial" w:eastAsia="Arial" w:hAnsi="Arial" w:cs="Arial"/>
        </w:rPr>
      </w:pPr>
    </w:p>
    <w:tbl>
      <w:tblPr>
        <w:tblStyle w:val="afffffffffffffffe"/>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8"/>
        <w:gridCol w:w="4859"/>
      </w:tblGrid>
      <w:tr w:rsidR="002D3DBF" w14:paraId="5F82BDE0" w14:textId="77777777">
        <w:tc>
          <w:tcPr>
            <w:tcW w:w="9877" w:type="dxa"/>
            <w:gridSpan w:val="2"/>
            <w:shd w:val="clear" w:color="auto" w:fill="DEEBF6"/>
          </w:tcPr>
          <w:p w14:paraId="1863DB01"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49D575BA"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Please indicate where the information required by the below sections of the RAA is listed or will be listed online prior to completion of the accreditation process:</w:t>
            </w:r>
          </w:p>
          <w:p w14:paraId="1D123B89" w14:textId="77777777" w:rsidR="002D3DBF"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r>
              <w:rPr>
                <w:rFonts w:ascii="Arial" w:eastAsia="Arial" w:hAnsi="Arial" w:cs="Arial"/>
                <w:b/>
                <w:color w:val="17365D"/>
              </w:rPr>
              <w:t xml:space="preserve"> </w:t>
            </w:r>
          </w:p>
        </w:tc>
      </w:tr>
      <w:tr w:rsidR="002D3DBF" w14:paraId="47E360BC" w14:textId="77777777">
        <w:trPr>
          <w:trHeight w:val="478"/>
        </w:trPr>
        <w:tc>
          <w:tcPr>
            <w:tcW w:w="5018" w:type="dxa"/>
          </w:tcPr>
          <w:p w14:paraId="35BB22AD"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672E1AB1" w14:textId="77777777" w:rsidR="002D3DBF" w:rsidRDefault="00000000">
            <w:pPr>
              <w:widowControl/>
              <w:pBdr>
                <w:top w:val="nil"/>
                <w:left w:val="nil"/>
                <w:bottom w:val="nil"/>
                <w:right w:val="nil"/>
                <w:between w:val="nil"/>
              </w:pBdr>
              <w:tabs>
                <w:tab w:val="left" w:pos="2620"/>
              </w:tabs>
              <w:ind w:left="360" w:right="185" w:hanging="360"/>
              <w:rPr>
                <w:rFonts w:ascii="Arial" w:eastAsia="Arial" w:hAnsi="Arial" w:cs="Arial"/>
                <w:color w:val="17365D"/>
                <w:sz w:val="20"/>
                <w:szCs w:val="20"/>
              </w:rPr>
            </w:pPr>
            <w:r>
              <w:rPr>
                <w:rFonts w:ascii="Arial" w:eastAsia="Arial" w:hAnsi="Arial" w:cs="Arial"/>
                <w:color w:val="17365D"/>
                <w:sz w:val="20"/>
                <w:szCs w:val="20"/>
              </w:rPr>
              <w:t>3.16 RAA: Link to Registrant Education Information</w:t>
            </w:r>
          </w:p>
        </w:tc>
        <w:tc>
          <w:tcPr>
            <w:tcW w:w="4859" w:type="dxa"/>
          </w:tcPr>
          <w:p w14:paraId="6EC2DBF4"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447D0FCF" w14:textId="77777777" w:rsidR="002D3DBF"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p w14:paraId="0CD44EE5"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r>
      <w:tr w:rsidR="002D3DBF" w14:paraId="6DAF7BA7" w14:textId="77777777">
        <w:trPr>
          <w:trHeight w:val="721"/>
        </w:trPr>
        <w:tc>
          <w:tcPr>
            <w:tcW w:w="5018" w:type="dxa"/>
          </w:tcPr>
          <w:p w14:paraId="7902F950"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02237D49" w14:textId="77777777" w:rsidR="002D3DBF"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3.17 RAA: Registrar Contact, Business Organization   </w:t>
            </w:r>
          </w:p>
          <w:p w14:paraId="2689F984" w14:textId="77777777" w:rsidR="002D3DBF"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                  and Officer Information </w:t>
            </w:r>
          </w:p>
          <w:p w14:paraId="163605F0"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c>
          <w:tcPr>
            <w:tcW w:w="4859" w:type="dxa"/>
          </w:tcPr>
          <w:p w14:paraId="318E8F85"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4524B829" w14:textId="77777777" w:rsidR="002D3DBF"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p w14:paraId="2CB9C461"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r>
      <w:tr w:rsidR="002D3DBF" w14:paraId="54A5EBD9" w14:textId="77777777">
        <w:trPr>
          <w:trHeight w:val="478"/>
        </w:trPr>
        <w:tc>
          <w:tcPr>
            <w:tcW w:w="5018" w:type="dxa"/>
          </w:tcPr>
          <w:p w14:paraId="00279B46"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0A7C8B99" w14:textId="77777777" w:rsidR="002D3DBF"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3.18 RAA: Registrar’s Abuse Contact and Duty to  </w:t>
            </w:r>
          </w:p>
          <w:p w14:paraId="670424C7" w14:textId="77777777" w:rsidR="002D3DBF"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17365D"/>
                <w:sz w:val="20"/>
                <w:szCs w:val="20"/>
              </w:rPr>
            </w:pPr>
            <w:r>
              <w:rPr>
                <w:rFonts w:ascii="Arial" w:eastAsia="Arial" w:hAnsi="Arial" w:cs="Arial"/>
                <w:color w:val="17365D"/>
                <w:sz w:val="20"/>
                <w:szCs w:val="20"/>
              </w:rPr>
              <w:t xml:space="preserve">                  Investigate Reports of Abuse</w:t>
            </w:r>
          </w:p>
          <w:p w14:paraId="2503D75A"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tc>
        <w:tc>
          <w:tcPr>
            <w:tcW w:w="4859" w:type="dxa"/>
          </w:tcPr>
          <w:p w14:paraId="1F6965EC"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2977DA7D" w14:textId="77777777" w:rsidR="002D3DBF" w:rsidRDefault="00000000">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p w14:paraId="7605B962" w14:textId="77777777" w:rsidR="002D3DBF" w:rsidRDefault="002D3DBF">
            <w:pPr>
              <w:widowControl/>
              <w:pBdr>
                <w:top w:val="nil"/>
                <w:left w:val="nil"/>
                <w:bottom w:val="nil"/>
                <w:right w:val="nil"/>
                <w:between w:val="nil"/>
              </w:pBdr>
              <w:tabs>
                <w:tab w:val="left" w:pos="2620"/>
              </w:tabs>
              <w:ind w:left="360" w:right="185" w:hanging="360"/>
              <w:rPr>
                <w:rFonts w:ascii="Arial" w:eastAsia="Arial" w:hAnsi="Arial" w:cs="Arial"/>
                <w:color w:val="808080"/>
                <w:sz w:val="20"/>
                <w:szCs w:val="20"/>
              </w:rPr>
            </w:pPr>
          </w:p>
        </w:tc>
      </w:tr>
    </w:tbl>
    <w:p w14:paraId="7C55B86C" w14:textId="77777777" w:rsidR="002D3DBF" w:rsidRDefault="002D3DBF">
      <w:pPr>
        <w:rPr>
          <w:rFonts w:ascii="Arial" w:eastAsia="Arial" w:hAnsi="Arial" w:cs="Arial"/>
          <w:sz w:val="20"/>
          <w:szCs w:val="20"/>
        </w:rPr>
      </w:pPr>
    </w:p>
    <w:p w14:paraId="7F910A35" w14:textId="77777777" w:rsidR="002D3DBF" w:rsidRDefault="00000000">
      <w:pPr>
        <w:rPr>
          <w:rFonts w:ascii="Arial" w:eastAsia="Arial" w:hAnsi="Arial" w:cs="Arial"/>
          <w:b/>
          <w:sz w:val="20"/>
          <w:szCs w:val="20"/>
        </w:rPr>
      </w:pPr>
      <w:r>
        <w:rPr>
          <w:rFonts w:ascii="Arial" w:eastAsia="Arial" w:hAnsi="Arial" w:cs="Arial"/>
          <w:b/>
          <w:sz w:val="20"/>
          <w:szCs w:val="20"/>
        </w:rPr>
        <w:t>Note 35(b) 3.17 RAA</w:t>
      </w:r>
    </w:p>
    <w:p w14:paraId="7A418092" w14:textId="77777777" w:rsidR="002D3DBF" w:rsidRDefault="00000000">
      <w:pPr>
        <w:rPr>
          <w:rFonts w:ascii="Arial" w:eastAsia="Arial" w:hAnsi="Arial" w:cs="Arial"/>
          <w:color w:val="0070C0"/>
          <w:u w:val="single"/>
        </w:rPr>
      </w:pPr>
      <w:r>
        <w:rPr>
          <w:rFonts w:ascii="Arial" w:eastAsia="Arial" w:hAnsi="Arial" w:cs="Arial"/>
          <w:sz w:val="20"/>
          <w:szCs w:val="20"/>
        </w:rPr>
        <w:t xml:space="preserve">Please refer to detailed requirements in </w:t>
      </w:r>
      <w:hyperlink r:id="rId30">
        <w:r>
          <w:rPr>
            <w:rFonts w:ascii="Arial" w:eastAsia="Arial" w:hAnsi="Arial" w:cs="Arial"/>
            <w:color w:val="1155CC"/>
            <w:sz w:val="20"/>
            <w:szCs w:val="20"/>
            <w:u w:val="single"/>
          </w:rPr>
          <w:t>Registrar Information Specification</w:t>
        </w:r>
      </w:hyperlink>
      <w:r>
        <w:rPr>
          <w:rFonts w:ascii="Arial" w:eastAsia="Arial" w:hAnsi="Arial" w:cs="Arial"/>
          <w:sz w:val="20"/>
          <w:szCs w:val="20"/>
        </w:rPr>
        <w:t xml:space="preserve"> of the RAA.</w:t>
      </w:r>
    </w:p>
    <w:p w14:paraId="70FF30E9" w14:textId="77777777" w:rsidR="00A62CAE" w:rsidRDefault="00A62CAE">
      <w:pPr>
        <w:spacing w:after="160" w:line="259" w:lineRule="auto"/>
        <w:rPr>
          <w:rFonts w:ascii="Arial" w:eastAsia="Arial" w:hAnsi="Arial" w:cs="Arial"/>
          <w:sz w:val="20"/>
          <w:szCs w:val="20"/>
        </w:rPr>
      </w:pPr>
    </w:p>
    <w:tbl>
      <w:tblPr>
        <w:tblStyle w:val="affffffffffffffff"/>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682A6F35" w14:textId="77777777">
        <w:tc>
          <w:tcPr>
            <w:tcW w:w="9861" w:type="dxa"/>
            <w:shd w:val="clear" w:color="auto" w:fill="DEEBF6"/>
          </w:tcPr>
          <w:p w14:paraId="7D2C583B"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2941DB8D" w14:textId="77777777" w:rsidR="002D3DBF" w:rsidRDefault="00000000">
            <w:pPr>
              <w:widowControl/>
              <w:numPr>
                <w:ilvl w:val="0"/>
                <w:numId w:val="16"/>
              </w:numPr>
              <w:pBdr>
                <w:top w:val="nil"/>
                <w:left w:val="nil"/>
                <w:bottom w:val="nil"/>
                <w:right w:val="nil"/>
                <w:between w:val="nil"/>
              </w:pBdr>
              <w:ind w:left="403" w:right="14"/>
              <w:jc w:val="both"/>
              <w:rPr>
                <w:rFonts w:ascii="Arial" w:eastAsia="Arial" w:hAnsi="Arial" w:cs="Arial"/>
                <w:b/>
                <w:color w:val="17365D"/>
              </w:rPr>
            </w:pPr>
            <w:r>
              <w:rPr>
                <w:rFonts w:ascii="Arial" w:eastAsia="Arial" w:hAnsi="Arial" w:cs="Arial"/>
                <w:b/>
                <w:color w:val="17365D"/>
              </w:rPr>
              <w:t xml:space="preserve">Please indicate in detail how the applicant will comply with </w:t>
            </w:r>
            <w:hyperlink r:id="rId31">
              <w:r>
                <w:rPr>
                  <w:rFonts w:ascii="Arial" w:eastAsia="Arial" w:hAnsi="Arial" w:cs="Arial"/>
                  <w:b/>
                  <w:color w:val="1155CC"/>
                  <w:u w:val="single"/>
                </w:rPr>
                <w:t>Section 3.18 of the RAA</w:t>
              </w:r>
            </w:hyperlink>
            <w:r>
              <w:rPr>
                <w:rFonts w:ascii="Arial" w:eastAsia="Arial" w:hAnsi="Arial" w:cs="Arial"/>
                <w:b/>
                <w:color w:val="17365D"/>
              </w:rPr>
              <w:t xml:space="preserve"> regarding domain name abuse in the series of questions below: </w:t>
            </w:r>
          </w:p>
          <w:p w14:paraId="5E907D79"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7A663F78" w14:textId="77777777">
        <w:trPr>
          <w:trHeight w:val="568"/>
        </w:trPr>
        <w:tc>
          <w:tcPr>
            <w:tcW w:w="9861" w:type="dxa"/>
          </w:tcPr>
          <w:p w14:paraId="7BF7CBD8" w14:textId="77777777" w:rsidR="002D3DBF" w:rsidRDefault="00000000" w:rsidP="0094756D">
            <w:pPr>
              <w:widowControl/>
              <w:numPr>
                <w:ilvl w:val="0"/>
                <w:numId w:val="2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Please describe where and in what form the applicant will publish abuse contact</w:t>
            </w:r>
            <w:sdt>
              <w:sdtPr>
                <w:rPr>
                  <w:rFonts w:ascii="Arial" w:eastAsia="Arial" w:hAnsi="Arial" w:cs="Arial"/>
                  <w:color w:val="17365D"/>
                  <w:sz w:val="20"/>
                  <w:szCs w:val="20"/>
                </w:rPr>
                <w:tag w:val="goog_rdk_19"/>
                <w:id w:val="345915329"/>
              </w:sdtPr>
              <w:sdtContent>
                <w:r>
                  <w:rPr>
                    <w:rFonts w:ascii="Arial" w:eastAsia="Arial" w:hAnsi="Arial" w:cs="Arial"/>
                    <w:color w:val="17365D"/>
                    <w:sz w:val="20"/>
                    <w:szCs w:val="20"/>
                  </w:rPr>
                  <w:t>s</w:t>
                </w:r>
              </w:sdtContent>
            </w:sdt>
            <w:r>
              <w:rPr>
                <w:rFonts w:ascii="Arial" w:eastAsia="Arial" w:hAnsi="Arial" w:cs="Arial"/>
                <w:color w:val="17365D"/>
                <w:sz w:val="20"/>
                <w:szCs w:val="20"/>
              </w:rPr>
              <w:t xml:space="preserve"> to receive reports of abuse involving your sponsored domain names, including reports of Illegal Activity. </w:t>
            </w:r>
          </w:p>
          <w:p w14:paraId="6C541FC4" w14:textId="77777777" w:rsidR="002D3DBF" w:rsidRDefault="002D3DBF">
            <w:pPr>
              <w:ind w:right="187"/>
              <w:rPr>
                <w:rFonts w:ascii="Arial" w:eastAsia="Arial" w:hAnsi="Arial" w:cs="Arial"/>
                <w:color w:val="17365D"/>
                <w:sz w:val="20"/>
                <w:szCs w:val="20"/>
              </w:rPr>
            </w:pPr>
          </w:p>
          <w:p w14:paraId="72539D9B" w14:textId="77777777" w:rsidR="002D3DBF" w:rsidRDefault="002D3DBF">
            <w:pPr>
              <w:ind w:right="187"/>
              <w:rPr>
                <w:rFonts w:ascii="Arial" w:eastAsia="Arial" w:hAnsi="Arial" w:cs="Arial"/>
                <w:color w:val="17365D"/>
                <w:sz w:val="20"/>
                <w:szCs w:val="20"/>
              </w:rPr>
            </w:pPr>
          </w:p>
          <w:p w14:paraId="0CD249CF" w14:textId="77777777" w:rsidR="002D3DBF" w:rsidRDefault="002D3DBF">
            <w:pPr>
              <w:ind w:right="187"/>
              <w:rPr>
                <w:rFonts w:ascii="Arial" w:eastAsia="Arial" w:hAnsi="Arial" w:cs="Arial"/>
                <w:color w:val="17365D"/>
                <w:sz w:val="20"/>
                <w:szCs w:val="20"/>
              </w:rPr>
            </w:pPr>
          </w:p>
        </w:tc>
      </w:tr>
      <w:tr w:rsidR="002D3DBF" w14:paraId="47AC41BD" w14:textId="77777777">
        <w:trPr>
          <w:trHeight w:val="568"/>
        </w:trPr>
        <w:tc>
          <w:tcPr>
            <w:tcW w:w="9861" w:type="dxa"/>
          </w:tcPr>
          <w:p w14:paraId="3F9DE46B" w14:textId="77777777" w:rsidR="002D3DBF" w:rsidRDefault="00000000" w:rsidP="0094756D">
            <w:pPr>
              <w:widowControl/>
              <w:numPr>
                <w:ilvl w:val="0"/>
                <w:numId w:val="26"/>
              </w:numPr>
              <w:ind w:right="185"/>
              <w:rPr>
                <w:rFonts w:ascii="Arial" w:eastAsia="Arial" w:hAnsi="Arial" w:cs="Arial"/>
                <w:color w:val="17365D"/>
                <w:sz w:val="20"/>
                <w:szCs w:val="20"/>
              </w:rPr>
            </w:pPr>
            <w:r>
              <w:rPr>
                <w:rFonts w:ascii="Arial" w:eastAsia="Arial" w:hAnsi="Arial" w:cs="Arial"/>
                <w:color w:val="17365D"/>
                <w:sz w:val="20"/>
                <w:szCs w:val="20"/>
              </w:rPr>
              <w:t xml:space="preserve">Please provide a description of the anticipated policies and procedures for receiving, reviewing, and taking actions in response to any reports of abuse. </w:t>
            </w:r>
          </w:p>
          <w:p w14:paraId="2750A03C" w14:textId="77777777" w:rsidR="002D3DBF" w:rsidRDefault="002D3DBF" w:rsidP="0094756D">
            <w:pPr>
              <w:widowControl/>
              <w:ind w:left="720" w:right="185"/>
              <w:rPr>
                <w:rFonts w:ascii="Arial" w:eastAsia="Arial" w:hAnsi="Arial" w:cs="Arial"/>
                <w:color w:val="17365D"/>
                <w:sz w:val="20"/>
                <w:szCs w:val="20"/>
              </w:rPr>
            </w:pPr>
          </w:p>
          <w:p w14:paraId="5B1FDC96" w14:textId="77777777" w:rsidR="002D3DBF" w:rsidRDefault="00000000" w:rsidP="0094756D">
            <w:pPr>
              <w:widowControl/>
              <w:ind w:left="720" w:right="185"/>
              <w:rPr>
                <w:rFonts w:ascii="Arial" w:eastAsia="Arial" w:hAnsi="Arial" w:cs="Arial"/>
                <w:color w:val="17365D"/>
                <w:sz w:val="20"/>
                <w:szCs w:val="20"/>
              </w:rPr>
            </w:pPr>
            <w:r>
              <w:rPr>
                <w:rFonts w:ascii="Arial" w:eastAsia="Arial" w:hAnsi="Arial" w:cs="Arial"/>
                <w:color w:val="17365D"/>
                <w:sz w:val="20"/>
                <w:szCs w:val="20"/>
              </w:rPr>
              <w:t xml:space="preserve">Please be specific on the confirmation time and message, types of abuse, and steps to investigate and respond to the abuse report. Please also indicate where this description will be available on the applicant’s website. If this description already exists, please provide a link. </w:t>
            </w:r>
          </w:p>
          <w:p w14:paraId="6C130053" w14:textId="77777777" w:rsidR="002D3DBF" w:rsidRDefault="002D3DBF">
            <w:pPr>
              <w:widowControl/>
              <w:pBdr>
                <w:top w:val="nil"/>
                <w:left w:val="nil"/>
                <w:bottom w:val="nil"/>
                <w:right w:val="nil"/>
                <w:between w:val="nil"/>
              </w:pBdr>
              <w:ind w:right="187"/>
              <w:rPr>
                <w:rFonts w:ascii="Arial" w:eastAsia="Arial" w:hAnsi="Arial" w:cs="Arial"/>
                <w:color w:val="17365D"/>
                <w:sz w:val="20"/>
                <w:szCs w:val="20"/>
              </w:rPr>
            </w:pPr>
          </w:p>
          <w:p w14:paraId="30005096" w14:textId="77777777" w:rsidR="002D3DBF" w:rsidRDefault="002D3DBF">
            <w:pPr>
              <w:widowControl/>
              <w:pBdr>
                <w:top w:val="nil"/>
                <w:left w:val="nil"/>
                <w:bottom w:val="nil"/>
                <w:right w:val="nil"/>
                <w:between w:val="nil"/>
              </w:pBdr>
              <w:ind w:right="187"/>
              <w:rPr>
                <w:rFonts w:ascii="Arial" w:eastAsia="Arial" w:hAnsi="Arial" w:cs="Arial"/>
                <w:color w:val="17365D"/>
                <w:sz w:val="20"/>
                <w:szCs w:val="20"/>
              </w:rPr>
            </w:pPr>
          </w:p>
          <w:p w14:paraId="74D9194B" w14:textId="77777777" w:rsidR="002D3DBF" w:rsidRDefault="002D3DBF">
            <w:pPr>
              <w:widowControl/>
              <w:pBdr>
                <w:top w:val="nil"/>
                <w:left w:val="nil"/>
                <w:bottom w:val="nil"/>
                <w:right w:val="nil"/>
                <w:between w:val="nil"/>
              </w:pBdr>
              <w:ind w:right="187"/>
              <w:rPr>
                <w:rFonts w:ascii="Arial" w:eastAsia="Arial" w:hAnsi="Arial" w:cs="Arial"/>
                <w:color w:val="17365D"/>
                <w:sz w:val="20"/>
                <w:szCs w:val="20"/>
              </w:rPr>
            </w:pPr>
          </w:p>
        </w:tc>
      </w:tr>
      <w:tr w:rsidR="002D3DBF" w14:paraId="2A5CE311" w14:textId="77777777">
        <w:trPr>
          <w:trHeight w:val="568"/>
        </w:trPr>
        <w:tc>
          <w:tcPr>
            <w:tcW w:w="9861" w:type="dxa"/>
          </w:tcPr>
          <w:p w14:paraId="3662D44A" w14:textId="77777777" w:rsidR="002D3DBF" w:rsidRDefault="00000000" w:rsidP="0094756D">
            <w:pPr>
              <w:widowControl/>
              <w:numPr>
                <w:ilvl w:val="0"/>
                <w:numId w:val="2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Please provide a description of the action that will be taken by the applicant when there is actionable evidence that a Registered Name sponsored by applicant is being used for DNS Abuse. </w:t>
            </w:r>
          </w:p>
          <w:p w14:paraId="0876F28D" w14:textId="77777777" w:rsidR="002D3DBF" w:rsidRDefault="002D3DBF" w:rsidP="00216F74">
            <w:pPr>
              <w:widowControl/>
              <w:pBdr>
                <w:top w:val="nil"/>
                <w:left w:val="nil"/>
                <w:bottom w:val="nil"/>
                <w:right w:val="nil"/>
                <w:between w:val="nil"/>
              </w:pBdr>
              <w:ind w:right="187"/>
              <w:rPr>
                <w:rFonts w:ascii="Arial" w:eastAsia="Arial" w:hAnsi="Arial" w:cs="Arial"/>
                <w:color w:val="17365D"/>
                <w:sz w:val="20"/>
                <w:szCs w:val="20"/>
              </w:rPr>
            </w:pPr>
          </w:p>
          <w:p w14:paraId="70867555" w14:textId="77777777" w:rsidR="002D3DBF" w:rsidRDefault="002D3DBF">
            <w:pPr>
              <w:widowControl/>
              <w:pBdr>
                <w:top w:val="nil"/>
                <w:left w:val="nil"/>
                <w:bottom w:val="nil"/>
                <w:right w:val="nil"/>
                <w:between w:val="nil"/>
              </w:pBdr>
              <w:ind w:right="187"/>
              <w:rPr>
                <w:rFonts w:ascii="Arial" w:eastAsia="Arial" w:hAnsi="Arial" w:cs="Arial"/>
                <w:color w:val="17365D"/>
                <w:sz w:val="20"/>
                <w:szCs w:val="20"/>
              </w:rPr>
            </w:pPr>
          </w:p>
          <w:p w14:paraId="71502308" w14:textId="77777777" w:rsidR="002D3DBF" w:rsidRDefault="002D3DBF">
            <w:pPr>
              <w:widowControl/>
              <w:pBdr>
                <w:top w:val="nil"/>
                <w:left w:val="nil"/>
                <w:bottom w:val="nil"/>
                <w:right w:val="nil"/>
                <w:between w:val="nil"/>
              </w:pBdr>
              <w:ind w:right="187"/>
              <w:rPr>
                <w:rFonts w:ascii="Arial" w:eastAsia="Arial" w:hAnsi="Arial" w:cs="Arial"/>
                <w:color w:val="17365D"/>
                <w:sz w:val="20"/>
                <w:szCs w:val="20"/>
              </w:rPr>
            </w:pPr>
          </w:p>
        </w:tc>
      </w:tr>
      <w:tr w:rsidR="002D3DBF" w14:paraId="5659159B" w14:textId="77777777">
        <w:trPr>
          <w:trHeight w:val="568"/>
        </w:trPr>
        <w:tc>
          <w:tcPr>
            <w:tcW w:w="9861" w:type="dxa"/>
          </w:tcPr>
          <w:p w14:paraId="6AAB0701" w14:textId="77777777" w:rsidR="002D3DBF" w:rsidRDefault="00000000" w:rsidP="0094756D">
            <w:pPr>
              <w:widowControl/>
              <w:numPr>
                <w:ilvl w:val="0"/>
                <w:numId w:val="2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Please explain the following for receiving and responding to abuse-related reports submitted by law enforcement, consumer protection, quasi-governmental or other similar authorities designated by the government within the applicant's jurisdiction or where the applicant maintains a physical office. </w:t>
            </w:r>
          </w:p>
          <w:p w14:paraId="3E38A4FA" w14:textId="77777777" w:rsidR="002D3DBF" w:rsidRDefault="002D3DBF" w:rsidP="0094756D">
            <w:pPr>
              <w:widowControl/>
              <w:pBdr>
                <w:top w:val="nil"/>
                <w:left w:val="nil"/>
                <w:bottom w:val="nil"/>
                <w:right w:val="nil"/>
                <w:between w:val="nil"/>
              </w:pBdr>
              <w:ind w:left="720" w:right="185"/>
              <w:rPr>
                <w:rFonts w:ascii="Arial" w:eastAsia="Arial" w:hAnsi="Arial" w:cs="Arial"/>
                <w:color w:val="17365D"/>
                <w:sz w:val="20"/>
                <w:szCs w:val="20"/>
              </w:rPr>
            </w:pPr>
          </w:p>
          <w:p w14:paraId="1E1DEF14" w14:textId="77777777" w:rsidR="002D3DBF" w:rsidRDefault="00000000" w:rsidP="0094756D">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17365D"/>
                <w:sz w:val="20"/>
                <w:szCs w:val="20"/>
              </w:rPr>
              <w:t>Please include: (</w:t>
            </w:r>
            <w:proofErr w:type="spellStart"/>
            <w:r>
              <w:rPr>
                <w:rFonts w:ascii="Arial" w:eastAsia="Arial" w:hAnsi="Arial" w:cs="Arial"/>
                <w:color w:val="17365D"/>
                <w:sz w:val="20"/>
                <w:szCs w:val="20"/>
              </w:rPr>
              <w:t>i</w:t>
            </w:r>
            <w:proofErr w:type="spellEnd"/>
            <w:r>
              <w:rPr>
                <w:rFonts w:ascii="Arial" w:eastAsia="Arial" w:hAnsi="Arial" w:cs="Arial"/>
                <w:color w:val="17365D"/>
                <w:sz w:val="20"/>
                <w:szCs w:val="20"/>
              </w:rPr>
              <w:t xml:space="preserve">) the location of the dedicated abuse report contact (if not published, please describe how these parties will identify the dedicated abuse report contact); (ii) how the applicant will ensure compliance monitoring and review of such reports; and (iii) how the applicant will take necessary and appropriate actions in response to these reports. </w:t>
            </w:r>
          </w:p>
          <w:p w14:paraId="7D698716" w14:textId="77777777" w:rsidR="002D3DBF" w:rsidRDefault="002D3DBF">
            <w:pPr>
              <w:widowControl/>
              <w:pBdr>
                <w:top w:val="nil"/>
                <w:left w:val="nil"/>
                <w:bottom w:val="nil"/>
                <w:right w:val="nil"/>
                <w:between w:val="nil"/>
              </w:pBdr>
              <w:tabs>
                <w:tab w:val="left" w:pos="0"/>
                <w:tab w:val="left" w:pos="2620"/>
              </w:tabs>
              <w:ind w:left="360" w:right="187"/>
              <w:jc w:val="both"/>
              <w:rPr>
                <w:rFonts w:ascii="Arial" w:eastAsia="Arial" w:hAnsi="Arial" w:cs="Arial"/>
                <w:color w:val="17365D"/>
                <w:sz w:val="20"/>
                <w:szCs w:val="20"/>
              </w:rPr>
            </w:pPr>
          </w:p>
          <w:p w14:paraId="5470595E" w14:textId="77777777" w:rsidR="002D3DBF" w:rsidRDefault="00000000">
            <w:pPr>
              <w:widowControl/>
              <w:pBdr>
                <w:top w:val="nil"/>
                <w:left w:val="nil"/>
                <w:bottom w:val="nil"/>
                <w:right w:val="nil"/>
                <w:between w:val="nil"/>
              </w:pBdr>
              <w:ind w:left="360" w:right="187"/>
              <w:rPr>
                <w:rFonts w:ascii="Arial" w:eastAsia="Arial" w:hAnsi="Arial" w:cs="Arial"/>
                <w:color w:val="17365D"/>
                <w:sz w:val="20"/>
                <w:szCs w:val="20"/>
              </w:rPr>
            </w:pPr>
            <w:r>
              <w:rPr>
                <w:rFonts w:ascii="Arial" w:eastAsia="Arial" w:hAnsi="Arial" w:cs="Arial"/>
                <w:color w:val="17365D"/>
                <w:sz w:val="20"/>
                <w:szCs w:val="20"/>
              </w:rPr>
              <w:t xml:space="preserve"> </w:t>
            </w:r>
          </w:p>
          <w:p w14:paraId="75214715" w14:textId="77777777" w:rsidR="002D3DBF" w:rsidRDefault="002D3DBF">
            <w:pPr>
              <w:ind w:left="360" w:right="187"/>
              <w:rPr>
                <w:rFonts w:ascii="Arial" w:eastAsia="Arial" w:hAnsi="Arial" w:cs="Arial"/>
                <w:color w:val="17365D"/>
                <w:sz w:val="20"/>
                <w:szCs w:val="20"/>
              </w:rPr>
            </w:pPr>
          </w:p>
          <w:p w14:paraId="18B0EBF7" w14:textId="77777777" w:rsidR="002D3DBF" w:rsidRDefault="00000000">
            <w:pPr>
              <w:ind w:left="360" w:right="187"/>
              <w:rPr>
                <w:rFonts w:ascii="Arial" w:eastAsia="Arial" w:hAnsi="Arial" w:cs="Arial"/>
                <w:color w:val="17365D"/>
                <w:sz w:val="20"/>
                <w:szCs w:val="20"/>
              </w:rPr>
            </w:pPr>
            <w:r>
              <w:rPr>
                <w:rFonts w:ascii="Arial" w:eastAsia="Arial" w:hAnsi="Arial" w:cs="Arial"/>
                <w:color w:val="17365D"/>
                <w:sz w:val="20"/>
                <w:szCs w:val="20"/>
              </w:rPr>
              <w:lastRenderedPageBreak/>
              <w:t xml:space="preserve"> </w:t>
            </w:r>
          </w:p>
        </w:tc>
      </w:tr>
      <w:tr w:rsidR="002D3DBF" w14:paraId="6974422F" w14:textId="77777777">
        <w:trPr>
          <w:trHeight w:val="568"/>
        </w:trPr>
        <w:tc>
          <w:tcPr>
            <w:tcW w:w="9861" w:type="dxa"/>
          </w:tcPr>
          <w:p w14:paraId="0F83CE5D" w14:textId="77777777" w:rsidR="002D3DBF" w:rsidRDefault="00000000" w:rsidP="0094756D">
            <w:pPr>
              <w:widowControl/>
              <w:numPr>
                <w:ilvl w:val="0"/>
                <w:numId w:val="26"/>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Please indicate how long the applicant will retain its abuse-related report records, including the records documenting the receipt of and response to abuse reports. </w:t>
            </w:r>
          </w:p>
          <w:p w14:paraId="4E909103" w14:textId="77777777" w:rsidR="002D3DBF" w:rsidRDefault="002D3DBF" w:rsidP="0094756D">
            <w:pPr>
              <w:ind w:left="720" w:right="185"/>
              <w:rPr>
                <w:rFonts w:ascii="Arial" w:eastAsia="Arial" w:hAnsi="Arial" w:cs="Arial"/>
                <w:color w:val="17365D"/>
                <w:sz w:val="20"/>
                <w:szCs w:val="20"/>
              </w:rPr>
            </w:pPr>
          </w:p>
          <w:p w14:paraId="1B180805" w14:textId="77777777" w:rsidR="002D3DBF" w:rsidRDefault="002D3DBF" w:rsidP="0094756D">
            <w:pPr>
              <w:widowControl/>
              <w:ind w:left="720" w:right="185"/>
              <w:rPr>
                <w:rFonts w:ascii="Arial" w:eastAsia="Arial" w:hAnsi="Arial" w:cs="Arial"/>
                <w:color w:val="17365D"/>
                <w:sz w:val="20"/>
                <w:szCs w:val="20"/>
              </w:rPr>
            </w:pPr>
          </w:p>
          <w:p w14:paraId="03F858D3" w14:textId="77777777" w:rsidR="002D3DBF" w:rsidRDefault="002D3DBF" w:rsidP="0094756D">
            <w:pPr>
              <w:ind w:left="720" w:right="185"/>
              <w:rPr>
                <w:rFonts w:ascii="Arial" w:eastAsia="Arial" w:hAnsi="Arial" w:cs="Arial"/>
                <w:color w:val="17365D"/>
                <w:sz w:val="20"/>
                <w:szCs w:val="20"/>
              </w:rPr>
            </w:pPr>
          </w:p>
        </w:tc>
      </w:tr>
    </w:tbl>
    <w:p w14:paraId="2C1BF35F" w14:textId="6600E8B3" w:rsidR="002D3DBF" w:rsidRDefault="002D3DBF">
      <w:pPr>
        <w:spacing w:after="160" w:line="259" w:lineRule="auto"/>
        <w:rPr>
          <w:rFonts w:ascii="Arial" w:eastAsia="Arial" w:hAnsi="Arial" w:cs="Arial"/>
          <w:sz w:val="20"/>
          <w:szCs w:val="20"/>
        </w:rPr>
      </w:pPr>
    </w:p>
    <w:p w14:paraId="4BEC1AC8" w14:textId="77777777" w:rsidR="00A62CAE" w:rsidRDefault="00A62CAE">
      <w:pPr>
        <w:spacing w:after="160" w:line="259" w:lineRule="auto"/>
        <w:rPr>
          <w:rFonts w:ascii="Arial" w:eastAsia="Arial" w:hAnsi="Arial" w:cs="Arial"/>
          <w:sz w:val="20"/>
          <w:szCs w:val="20"/>
        </w:rPr>
      </w:pPr>
    </w:p>
    <w:tbl>
      <w:tblPr>
        <w:tblStyle w:val="affffffffffffffff0"/>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285CD744" w14:textId="77777777">
        <w:tc>
          <w:tcPr>
            <w:tcW w:w="9861" w:type="dxa"/>
            <w:shd w:val="clear" w:color="auto" w:fill="DEEBF6"/>
          </w:tcPr>
          <w:p w14:paraId="47544560" w14:textId="77777777" w:rsidR="002D3DBF" w:rsidRDefault="002D3DBF">
            <w:pPr>
              <w:tabs>
                <w:tab w:val="left" w:pos="-41"/>
              </w:tabs>
              <w:ind w:left="319" w:right="10"/>
              <w:jc w:val="both"/>
              <w:rPr>
                <w:rFonts w:ascii="Arial" w:eastAsia="Arial" w:hAnsi="Arial" w:cs="Arial"/>
                <w:b/>
                <w:color w:val="17365D"/>
              </w:rPr>
            </w:pPr>
          </w:p>
          <w:p w14:paraId="06F640C1"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 Does or will the applicant offer Privacy and/or Proxy registration services? </w:t>
            </w:r>
          </w:p>
          <w:p w14:paraId="301EED87"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2D8B1D79" w14:textId="77777777" w:rsidR="002D3DBF"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Yes </w:t>
            </w:r>
            <w:sdt>
              <w:sdtPr>
                <w:tag w:val="goog_rdk_20"/>
                <w:id w:val="872265467"/>
              </w:sdtPr>
              <w:sdtContent>
                <w:r>
                  <w:rPr>
                    <w:rFonts w:ascii="Arial Unicode MS" w:eastAsia="Arial Unicode MS" w:hAnsi="Arial Unicode MS" w:cs="Arial Unicode MS"/>
                    <w:b/>
                    <w:color w:val="17365D"/>
                  </w:rPr>
                  <w:t>☐</w:t>
                </w:r>
              </w:sdtContent>
            </w:sdt>
            <w:r>
              <w:rPr>
                <w:rFonts w:ascii="Arial" w:eastAsia="Arial" w:hAnsi="Arial" w:cs="Arial"/>
                <w:b/>
                <w:color w:val="17365D"/>
              </w:rPr>
              <w:t xml:space="preserve">   No </w:t>
            </w:r>
            <w:sdt>
              <w:sdtPr>
                <w:tag w:val="goog_rdk_21"/>
                <w:id w:val="840280536"/>
              </w:sdtPr>
              <w:sdtContent>
                <w:r>
                  <w:rPr>
                    <w:rFonts w:ascii="Arial Unicode MS" w:eastAsia="Arial Unicode MS" w:hAnsi="Arial Unicode MS" w:cs="Arial Unicode MS"/>
                    <w:b/>
                    <w:color w:val="17365D"/>
                  </w:rPr>
                  <w:t>☐</w:t>
                </w:r>
              </w:sdtContent>
            </w:sdt>
          </w:p>
          <w:p w14:paraId="4CF68518" w14:textId="77777777" w:rsidR="002D3DBF" w:rsidRDefault="002D3DBF">
            <w:pPr>
              <w:tabs>
                <w:tab w:val="left" w:pos="-41"/>
              </w:tabs>
              <w:ind w:right="10"/>
              <w:jc w:val="both"/>
              <w:rPr>
                <w:rFonts w:ascii="Arial" w:eastAsia="Arial" w:hAnsi="Arial" w:cs="Arial"/>
                <w:b/>
                <w:color w:val="17365D"/>
                <w:sz w:val="20"/>
                <w:szCs w:val="20"/>
              </w:rPr>
            </w:pPr>
          </w:p>
        </w:tc>
      </w:tr>
      <w:tr w:rsidR="002D3DBF" w14:paraId="7D6DE24B" w14:textId="77777777">
        <w:trPr>
          <w:trHeight w:val="568"/>
        </w:trPr>
        <w:tc>
          <w:tcPr>
            <w:tcW w:w="9861" w:type="dxa"/>
          </w:tcPr>
          <w:p w14:paraId="00127466" w14:textId="6A78084F" w:rsidR="002D3DBF" w:rsidRPr="0094756D" w:rsidRDefault="00000000" w:rsidP="0094756D">
            <w:pPr>
              <w:numPr>
                <w:ilvl w:val="0"/>
                <w:numId w:val="27"/>
              </w:numPr>
              <w:ind w:right="185"/>
              <w:rPr>
                <w:rFonts w:ascii="Arial" w:eastAsia="Arial" w:hAnsi="Arial" w:cs="Arial"/>
                <w:color w:val="17365D"/>
                <w:sz w:val="20"/>
                <w:szCs w:val="20"/>
              </w:rPr>
            </w:pPr>
            <w:r w:rsidRPr="0094756D">
              <w:rPr>
                <w:rFonts w:ascii="Arial" w:eastAsia="Arial" w:hAnsi="Arial" w:cs="Arial"/>
                <w:color w:val="17365D"/>
                <w:sz w:val="20"/>
                <w:szCs w:val="20"/>
              </w:rPr>
              <w:t xml:space="preserve">If yes, please explain in detail how the applicant will comply with the </w:t>
            </w:r>
            <w:hyperlink r:id="rId32">
              <w:r w:rsidRPr="0094756D">
                <w:rPr>
                  <w:rFonts w:ascii="Arial" w:eastAsia="Arial" w:hAnsi="Arial" w:cs="Arial"/>
                  <w:color w:val="1155CC"/>
                  <w:sz w:val="20"/>
                  <w:szCs w:val="20"/>
                  <w:u w:val="single"/>
                </w:rPr>
                <w:t>Specification on Privacy and Proxy Registrations in the RAA.</w:t>
              </w:r>
            </w:hyperlink>
            <w:r w:rsidRPr="0094756D">
              <w:rPr>
                <w:rFonts w:ascii="Arial" w:eastAsia="Arial" w:hAnsi="Arial" w:cs="Arial"/>
                <w:color w:val="0563C1"/>
                <w:sz w:val="20"/>
                <w:szCs w:val="20"/>
                <w:u w:val="single"/>
              </w:rPr>
              <w:t xml:space="preserve"> </w:t>
            </w:r>
          </w:p>
          <w:p w14:paraId="5F082AB8" w14:textId="77777777" w:rsidR="002D3DBF" w:rsidRDefault="002D3DBF">
            <w:pPr>
              <w:ind w:left="49" w:right="185"/>
              <w:rPr>
                <w:rFonts w:ascii="Arial" w:eastAsia="Arial" w:hAnsi="Arial" w:cs="Arial"/>
                <w:color w:val="17365D"/>
                <w:sz w:val="20"/>
                <w:szCs w:val="20"/>
              </w:rPr>
            </w:pPr>
          </w:p>
          <w:p w14:paraId="575BC17D" w14:textId="77777777" w:rsidR="002D3DBF" w:rsidRDefault="00000000">
            <w:pP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761ACE6B"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r w:rsidR="002D3DBF" w14:paraId="45D11367" w14:textId="77777777">
        <w:trPr>
          <w:trHeight w:val="568"/>
        </w:trPr>
        <w:tc>
          <w:tcPr>
            <w:tcW w:w="9861" w:type="dxa"/>
          </w:tcPr>
          <w:p w14:paraId="7B8F4829" w14:textId="0DFC734B" w:rsidR="002D3DBF" w:rsidRPr="0094756D" w:rsidRDefault="00000000" w:rsidP="0094756D">
            <w:pPr>
              <w:numPr>
                <w:ilvl w:val="0"/>
                <w:numId w:val="27"/>
              </w:numPr>
              <w:ind w:right="185"/>
              <w:rPr>
                <w:rFonts w:ascii="Arial" w:eastAsia="Arial" w:hAnsi="Arial" w:cs="Arial"/>
                <w:color w:val="17365D"/>
                <w:sz w:val="20"/>
                <w:szCs w:val="20"/>
              </w:rPr>
            </w:pPr>
            <w:r w:rsidRPr="0094756D">
              <w:rPr>
                <w:rFonts w:ascii="Arial" w:eastAsia="Arial" w:hAnsi="Arial" w:cs="Arial"/>
                <w:color w:val="17365D"/>
                <w:sz w:val="20"/>
                <w:szCs w:val="20"/>
              </w:rPr>
              <w:t>Additionally, please list the entities or individuals providing the privacy or proxy service.  For any entities listed, please provide all information for questions 1-8 of this application.</w:t>
            </w:r>
          </w:p>
          <w:p w14:paraId="42D042E8" w14:textId="77777777" w:rsidR="002D3DBF" w:rsidRDefault="002D3DBF">
            <w:pPr>
              <w:ind w:left="49" w:right="185"/>
              <w:rPr>
                <w:rFonts w:ascii="Arial" w:eastAsia="Arial" w:hAnsi="Arial" w:cs="Arial"/>
                <w:color w:val="17365D"/>
                <w:sz w:val="20"/>
                <w:szCs w:val="20"/>
              </w:rPr>
            </w:pPr>
          </w:p>
          <w:p w14:paraId="4AA39B6B" w14:textId="77777777" w:rsidR="002D3DBF" w:rsidRDefault="00000000">
            <w:pP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018E293F" w14:textId="77777777" w:rsidR="002D3DBF" w:rsidRDefault="002D3DBF">
            <w:pPr>
              <w:ind w:left="49" w:right="185"/>
              <w:rPr>
                <w:rFonts w:ascii="Arial" w:eastAsia="Arial" w:hAnsi="Arial" w:cs="Arial"/>
                <w:color w:val="17365D"/>
                <w:sz w:val="20"/>
                <w:szCs w:val="20"/>
              </w:rPr>
            </w:pPr>
          </w:p>
        </w:tc>
      </w:tr>
    </w:tbl>
    <w:p w14:paraId="011D08B6" w14:textId="77777777" w:rsidR="002D3DBF" w:rsidRDefault="002D3DBF">
      <w:pPr>
        <w:spacing w:after="160" w:line="259" w:lineRule="auto"/>
        <w:rPr>
          <w:rFonts w:ascii="Arial" w:eastAsia="Arial" w:hAnsi="Arial" w:cs="Arial"/>
          <w:sz w:val="20"/>
          <w:szCs w:val="20"/>
        </w:rPr>
      </w:pPr>
    </w:p>
    <w:p w14:paraId="51E3D9CD" w14:textId="77777777" w:rsidR="002D3DBF" w:rsidRDefault="002D3DBF">
      <w:pPr>
        <w:spacing w:after="160" w:line="259" w:lineRule="auto"/>
        <w:rPr>
          <w:rFonts w:ascii="Arial" w:eastAsia="Arial" w:hAnsi="Arial" w:cs="Arial"/>
          <w:sz w:val="20"/>
          <w:szCs w:val="20"/>
        </w:rPr>
      </w:pPr>
    </w:p>
    <w:tbl>
      <w:tblPr>
        <w:tblStyle w:val="affffffffffffffff1"/>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6BC0750D" w14:textId="77777777">
        <w:tc>
          <w:tcPr>
            <w:tcW w:w="9861" w:type="dxa"/>
            <w:shd w:val="clear" w:color="auto" w:fill="DEEBF6"/>
          </w:tcPr>
          <w:p w14:paraId="2D276ED7"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rPr>
            </w:pPr>
          </w:p>
          <w:p w14:paraId="5CD405C5"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in detail how the applicant will comply with the </w:t>
            </w:r>
            <w:hyperlink r:id="rId33">
              <w:r>
                <w:rPr>
                  <w:rFonts w:ascii="Arial" w:eastAsia="Arial" w:hAnsi="Arial" w:cs="Arial"/>
                  <w:b/>
                  <w:color w:val="1155CC"/>
                  <w:u w:val="single"/>
                </w:rPr>
                <w:t>Additional Registrar Operation Specification in the RAA</w:t>
              </w:r>
            </w:hyperlink>
            <w:r>
              <w:rPr>
                <w:rFonts w:ascii="Arial" w:eastAsia="Arial" w:hAnsi="Arial" w:cs="Arial"/>
                <w:b/>
                <w:color w:val="17365D"/>
              </w:rPr>
              <w:t>, related to DNSSEC, IPv6, and Internationalized Domain Names (IDNs):</w:t>
            </w:r>
          </w:p>
          <w:p w14:paraId="4CEE4456" w14:textId="77777777" w:rsidR="002D3DBF" w:rsidRDefault="002D3DBF">
            <w:pPr>
              <w:widowControl/>
              <w:pBdr>
                <w:top w:val="nil"/>
                <w:left w:val="nil"/>
                <w:bottom w:val="nil"/>
                <w:right w:val="nil"/>
                <w:between w:val="nil"/>
              </w:pBdr>
              <w:tabs>
                <w:tab w:val="left" w:pos="-41"/>
              </w:tabs>
              <w:ind w:left="319" w:right="10"/>
              <w:jc w:val="both"/>
              <w:rPr>
                <w:rFonts w:ascii="Arial" w:eastAsia="Arial" w:hAnsi="Arial" w:cs="Arial"/>
                <w:b/>
                <w:color w:val="17365D"/>
                <w:sz w:val="20"/>
                <w:szCs w:val="20"/>
              </w:rPr>
            </w:pPr>
          </w:p>
        </w:tc>
      </w:tr>
      <w:tr w:rsidR="002D3DBF" w14:paraId="78A31449" w14:textId="77777777">
        <w:trPr>
          <w:trHeight w:val="568"/>
        </w:trPr>
        <w:tc>
          <w:tcPr>
            <w:tcW w:w="9861" w:type="dxa"/>
          </w:tcPr>
          <w:p w14:paraId="51575D72" w14:textId="77777777" w:rsidR="002D3DBF" w:rsidRDefault="002D3DBF">
            <w:pPr>
              <w:widowControl/>
              <w:pBdr>
                <w:top w:val="nil"/>
                <w:left w:val="nil"/>
                <w:bottom w:val="nil"/>
                <w:right w:val="nil"/>
                <w:between w:val="nil"/>
              </w:pBdr>
              <w:ind w:left="769" w:right="185"/>
              <w:rPr>
                <w:rFonts w:ascii="Arial" w:eastAsia="Arial" w:hAnsi="Arial" w:cs="Arial"/>
                <w:color w:val="17365D"/>
                <w:sz w:val="20"/>
                <w:szCs w:val="20"/>
              </w:rPr>
            </w:pPr>
          </w:p>
          <w:p w14:paraId="1FA8C3A5" w14:textId="61D92225" w:rsidR="002D3DBF" w:rsidRDefault="002D3DBF">
            <w:pPr>
              <w:widowControl/>
              <w:pBdr>
                <w:top w:val="nil"/>
                <w:left w:val="nil"/>
                <w:bottom w:val="nil"/>
                <w:right w:val="nil"/>
                <w:between w:val="nil"/>
              </w:pBdr>
              <w:ind w:right="185"/>
              <w:rPr>
                <w:rFonts w:ascii="Arial" w:eastAsia="Arial" w:hAnsi="Arial" w:cs="Arial"/>
                <w:color w:val="808080"/>
                <w:sz w:val="20"/>
                <w:szCs w:val="20"/>
              </w:rPr>
            </w:pPr>
          </w:p>
          <w:p w14:paraId="54A53B19" w14:textId="77777777" w:rsidR="00216F74" w:rsidRDefault="00216F74">
            <w:pPr>
              <w:widowControl/>
              <w:pBdr>
                <w:top w:val="nil"/>
                <w:left w:val="nil"/>
                <w:bottom w:val="nil"/>
                <w:right w:val="nil"/>
                <w:between w:val="nil"/>
              </w:pBdr>
              <w:ind w:right="185"/>
              <w:rPr>
                <w:rFonts w:ascii="Arial" w:eastAsia="Arial" w:hAnsi="Arial" w:cs="Arial"/>
                <w:color w:val="17365D"/>
                <w:sz w:val="20"/>
                <w:szCs w:val="20"/>
              </w:rPr>
            </w:pPr>
          </w:p>
          <w:p w14:paraId="286653A1" w14:textId="77777777" w:rsidR="002D3DBF" w:rsidRDefault="00000000">
            <w:pPr>
              <w:widowControl/>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560765B8" w14:textId="77777777" w:rsidR="00216F74" w:rsidRDefault="00216F74">
      <w:pPr>
        <w:spacing w:after="160" w:line="259" w:lineRule="auto"/>
        <w:rPr>
          <w:rFonts w:ascii="Arial" w:eastAsia="Arial" w:hAnsi="Arial" w:cs="Arial"/>
          <w:sz w:val="20"/>
          <w:szCs w:val="20"/>
        </w:rPr>
      </w:pPr>
    </w:p>
    <w:p w14:paraId="332C2015" w14:textId="77777777" w:rsidR="00A62CAE" w:rsidRDefault="00A62CAE">
      <w:pPr>
        <w:spacing w:after="160" w:line="259" w:lineRule="auto"/>
        <w:rPr>
          <w:rFonts w:ascii="Arial" w:eastAsia="Arial" w:hAnsi="Arial" w:cs="Arial"/>
          <w:sz w:val="20"/>
          <w:szCs w:val="20"/>
        </w:rPr>
      </w:pPr>
    </w:p>
    <w:tbl>
      <w:tblPr>
        <w:tblStyle w:val="affffffffffffffff2"/>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D3DBF" w14:paraId="1E72060D" w14:textId="77777777">
        <w:tc>
          <w:tcPr>
            <w:tcW w:w="9877" w:type="dxa"/>
            <w:shd w:val="clear" w:color="auto" w:fill="DEEBF6"/>
          </w:tcPr>
          <w:p w14:paraId="0B54C2DB"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4DC3FEF5"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how the applicant plans to comply with ICANN's </w:t>
            </w:r>
            <w:hyperlink r:id="rId34">
              <w:r>
                <w:rPr>
                  <w:rFonts w:ascii="Arial" w:eastAsia="Arial" w:hAnsi="Arial" w:cs="Arial"/>
                  <w:b/>
                  <w:color w:val="1155CC"/>
                  <w:u w:val="single"/>
                </w:rPr>
                <w:t>Transfer Policy</w:t>
              </w:r>
            </w:hyperlink>
            <w:r>
              <w:rPr>
                <w:rFonts w:ascii="Arial" w:eastAsia="Arial" w:hAnsi="Arial" w:cs="Arial"/>
                <w:b/>
                <w:color w:val="17365D"/>
              </w:rPr>
              <w:t xml:space="preserve">, please describe the procedures to accept and process orders for inter-registrar transfer requests: </w:t>
            </w:r>
          </w:p>
          <w:p w14:paraId="7318EE11" w14:textId="77777777" w:rsidR="002D3DBF"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sz w:val="20"/>
                <w:szCs w:val="20"/>
              </w:rPr>
            </w:pPr>
            <w:r>
              <w:rPr>
                <w:rFonts w:ascii="Arial" w:eastAsia="Arial" w:hAnsi="Arial" w:cs="Arial"/>
                <w:b/>
                <w:color w:val="17365D"/>
              </w:rPr>
              <w:t xml:space="preserve"> </w:t>
            </w:r>
          </w:p>
        </w:tc>
      </w:tr>
      <w:tr w:rsidR="002D3DBF" w14:paraId="5E41DB49" w14:textId="77777777">
        <w:trPr>
          <w:trHeight w:val="478"/>
        </w:trPr>
        <w:tc>
          <w:tcPr>
            <w:tcW w:w="9877" w:type="dxa"/>
          </w:tcPr>
          <w:p w14:paraId="2FF34CAE" w14:textId="77777777" w:rsidR="002D3DBF" w:rsidRDefault="00000000">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As a gaining registrar: </w:t>
            </w:r>
          </w:p>
          <w:p w14:paraId="23D1696F"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3C67FF9" w14:textId="77777777" w:rsidR="002D3DBF" w:rsidRDefault="00000000">
            <w:pPr>
              <w:widowControl/>
              <w:pBdr>
                <w:top w:val="nil"/>
                <w:left w:val="nil"/>
                <w:bottom w:val="nil"/>
                <w:right w:val="nil"/>
                <w:between w:val="nil"/>
              </w:pBdr>
              <w:ind w:left="679" w:right="185"/>
              <w:jc w:val="both"/>
              <w:rPr>
                <w:rFonts w:ascii="Arial" w:eastAsia="Arial" w:hAnsi="Arial" w:cs="Arial"/>
                <w:color w:val="808080"/>
                <w:sz w:val="20"/>
                <w:szCs w:val="20"/>
              </w:rPr>
            </w:pPr>
            <w:r>
              <w:rPr>
                <w:rFonts w:ascii="Arial" w:eastAsia="Arial" w:hAnsi="Arial" w:cs="Arial"/>
                <w:color w:val="808080"/>
                <w:sz w:val="20"/>
                <w:szCs w:val="20"/>
              </w:rPr>
              <w:t xml:space="preserve"> </w:t>
            </w:r>
          </w:p>
          <w:p w14:paraId="61283338" w14:textId="77777777" w:rsidR="002D3DBF" w:rsidRDefault="002D3DBF">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2D3DBF" w14:paraId="0E3C5FB3" w14:textId="77777777">
        <w:trPr>
          <w:trHeight w:val="721"/>
        </w:trPr>
        <w:tc>
          <w:tcPr>
            <w:tcW w:w="9877" w:type="dxa"/>
          </w:tcPr>
          <w:p w14:paraId="02411787" w14:textId="77777777" w:rsidR="002D3DBF" w:rsidRDefault="00000000">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lastRenderedPageBreak/>
              <w:t xml:space="preserve">As a losing registrar:  </w:t>
            </w:r>
          </w:p>
          <w:p w14:paraId="16303956"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531460ED" w14:textId="77777777" w:rsidR="002D3DBF" w:rsidRDefault="00000000">
            <w:pPr>
              <w:widowControl/>
              <w:pBdr>
                <w:top w:val="nil"/>
                <w:left w:val="nil"/>
                <w:bottom w:val="nil"/>
                <w:right w:val="nil"/>
                <w:between w:val="nil"/>
              </w:pBdr>
              <w:ind w:left="679" w:right="185" w:firstLine="5"/>
              <w:jc w:val="both"/>
              <w:rPr>
                <w:rFonts w:ascii="Arial" w:eastAsia="Arial" w:hAnsi="Arial" w:cs="Arial"/>
                <w:color w:val="808080"/>
                <w:sz w:val="20"/>
                <w:szCs w:val="20"/>
              </w:rPr>
            </w:pPr>
            <w:r>
              <w:rPr>
                <w:rFonts w:ascii="Arial" w:eastAsia="Arial" w:hAnsi="Arial" w:cs="Arial"/>
                <w:color w:val="808080"/>
                <w:sz w:val="20"/>
                <w:szCs w:val="20"/>
              </w:rPr>
              <w:t xml:space="preserve"> </w:t>
            </w:r>
          </w:p>
          <w:p w14:paraId="4FD735EB" w14:textId="77777777" w:rsidR="002D3DBF" w:rsidRDefault="002D3DBF">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2D3DBF" w14:paraId="5B280B52" w14:textId="77777777">
        <w:trPr>
          <w:trHeight w:val="721"/>
        </w:trPr>
        <w:tc>
          <w:tcPr>
            <w:tcW w:w="9877" w:type="dxa"/>
          </w:tcPr>
          <w:p w14:paraId="79AF6B97" w14:textId="77777777" w:rsidR="002D3DBF" w:rsidRDefault="00000000">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Means for registered name holders to unlock their domain names and retrieve their auth-info codes:</w:t>
            </w:r>
          </w:p>
          <w:p w14:paraId="59BF6B27"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1F7E9535"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562EC428" w14:textId="77777777" w:rsidR="002D3DBF" w:rsidRDefault="002D3DBF">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r w:rsidR="002D3DBF" w14:paraId="0301EB5D" w14:textId="77777777">
        <w:trPr>
          <w:trHeight w:val="721"/>
        </w:trPr>
        <w:tc>
          <w:tcPr>
            <w:tcW w:w="9877" w:type="dxa"/>
          </w:tcPr>
          <w:p w14:paraId="076F9C00" w14:textId="77777777" w:rsidR="002D3DBF" w:rsidRDefault="00000000">
            <w:pPr>
              <w:widowControl/>
              <w:numPr>
                <w:ilvl w:val="0"/>
                <w:numId w:val="18"/>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above process involves resellers, please explain the process:</w:t>
            </w:r>
          </w:p>
          <w:p w14:paraId="5FC04E9E"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6F94DA17"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C7F8444" w14:textId="77777777" w:rsidR="002D3DBF" w:rsidRDefault="002D3DBF">
            <w:pPr>
              <w:widowControl/>
              <w:pBdr>
                <w:top w:val="nil"/>
                <w:left w:val="nil"/>
                <w:bottom w:val="nil"/>
                <w:right w:val="nil"/>
                <w:between w:val="nil"/>
              </w:pBdr>
              <w:ind w:left="720" w:right="185"/>
              <w:rPr>
                <w:rFonts w:ascii="Arial" w:eastAsia="Arial" w:hAnsi="Arial" w:cs="Arial"/>
                <w:color w:val="808080"/>
                <w:sz w:val="20"/>
                <w:szCs w:val="20"/>
              </w:rPr>
            </w:pPr>
          </w:p>
        </w:tc>
      </w:tr>
    </w:tbl>
    <w:p w14:paraId="7BAF0D46" w14:textId="090448A5" w:rsidR="002D3DBF" w:rsidRDefault="002D3DBF">
      <w:pPr>
        <w:spacing w:after="160" w:line="259" w:lineRule="auto"/>
        <w:rPr>
          <w:rFonts w:ascii="Arial" w:eastAsia="Arial" w:hAnsi="Arial" w:cs="Arial"/>
          <w:sz w:val="20"/>
          <w:szCs w:val="20"/>
        </w:rPr>
      </w:pPr>
    </w:p>
    <w:p w14:paraId="046387EF" w14:textId="77777777" w:rsidR="00A62CAE" w:rsidRDefault="00A62CAE">
      <w:pPr>
        <w:spacing w:after="160" w:line="259" w:lineRule="auto"/>
        <w:rPr>
          <w:rFonts w:ascii="Arial" w:eastAsia="Arial" w:hAnsi="Arial" w:cs="Arial"/>
          <w:sz w:val="20"/>
          <w:szCs w:val="20"/>
        </w:rPr>
      </w:pPr>
    </w:p>
    <w:tbl>
      <w:tblPr>
        <w:tblStyle w:val="affffffffffffffff3"/>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D3DBF" w14:paraId="42CAC439" w14:textId="77777777">
        <w:tc>
          <w:tcPr>
            <w:tcW w:w="9877" w:type="dxa"/>
            <w:shd w:val="clear" w:color="auto" w:fill="DEEBF6"/>
          </w:tcPr>
          <w:p w14:paraId="059D2302"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7854AF68"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Please explain how the applicant will comply with the </w:t>
            </w:r>
            <w:hyperlink r:id="rId35">
              <w:r>
                <w:rPr>
                  <w:rFonts w:ascii="Arial" w:eastAsia="Arial" w:hAnsi="Arial" w:cs="Arial"/>
                  <w:b/>
                  <w:color w:val="0563C1"/>
                  <w:u w:val="single"/>
                </w:rPr>
                <w:t>Expired Registration Recovery Policy</w:t>
              </w:r>
            </w:hyperlink>
            <w:r>
              <w:rPr>
                <w:rFonts w:ascii="Arial" w:eastAsia="Arial" w:hAnsi="Arial" w:cs="Arial"/>
                <w:color w:val="17365D"/>
              </w:rPr>
              <w:t xml:space="preserve">. </w:t>
            </w:r>
            <w:r>
              <w:rPr>
                <w:rFonts w:ascii="Arial" w:eastAsia="Arial" w:hAnsi="Arial" w:cs="Arial"/>
                <w:b/>
                <w:color w:val="17365D"/>
              </w:rPr>
              <w:t>Your answer should include:</w:t>
            </w:r>
          </w:p>
          <w:p w14:paraId="63DA2503" w14:textId="77777777" w:rsidR="002D3DBF" w:rsidRDefault="002D3DBF">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D3DBF" w14:paraId="14F8BB8F" w14:textId="77777777">
        <w:trPr>
          <w:trHeight w:val="478"/>
        </w:trPr>
        <w:tc>
          <w:tcPr>
            <w:tcW w:w="9877" w:type="dxa"/>
          </w:tcPr>
          <w:p w14:paraId="7EE9218E" w14:textId="77777777" w:rsidR="002D3DBF" w:rsidRDefault="00000000">
            <w:pPr>
              <w:widowControl/>
              <w:numPr>
                <w:ilvl w:val="0"/>
                <w:numId w:val="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Method(s) the applicant uses or proposes to use to notify registered name holders that their domain names will expire or have expired: </w:t>
            </w:r>
          </w:p>
          <w:p w14:paraId="50B9325B"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6BCDAAF1"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C23D03E" w14:textId="77777777" w:rsidR="002D3DBF"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2D3DBF" w14:paraId="42C14428" w14:textId="77777777">
        <w:trPr>
          <w:trHeight w:val="721"/>
        </w:trPr>
        <w:tc>
          <w:tcPr>
            <w:tcW w:w="9877" w:type="dxa"/>
          </w:tcPr>
          <w:p w14:paraId="270D8866" w14:textId="77777777" w:rsidR="002D3DBF" w:rsidRDefault="00000000">
            <w:pPr>
              <w:widowControl/>
              <w:numPr>
                <w:ilvl w:val="0"/>
                <w:numId w:val="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How will a registered name holder that has neglected to renew a domain name prior to expiration be given an additional opportunity to renew or restore the name post-expiration:  </w:t>
            </w:r>
          </w:p>
          <w:p w14:paraId="4D367CE2"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3E61BD0C"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469E521F" w14:textId="77777777" w:rsidR="002D3DBF"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2D3DBF" w14:paraId="3340C197" w14:textId="77777777">
        <w:trPr>
          <w:trHeight w:val="721"/>
        </w:trPr>
        <w:tc>
          <w:tcPr>
            <w:tcW w:w="9877" w:type="dxa"/>
          </w:tcPr>
          <w:p w14:paraId="10CDD782" w14:textId="77777777" w:rsidR="002D3DBF" w:rsidRDefault="00000000">
            <w:pPr>
              <w:widowControl/>
              <w:numPr>
                <w:ilvl w:val="0"/>
                <w:numId w:val="4"/>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If the applicant already provides domain name registration services, please indicate where on its website(s) the applicant's Deletion and Auto-Renewal Policy as well as the fee charged for the recovery of a domain name during the Redemption Grace Period are displayed:</w:t>
            </w:r>
          </w:p>
          <w:p w14:paraId="43D14BBA" w14:textId="77777777" w:rsidR="002D3DBF" w:rsidRDefault="002D3DBF">
            <w:pPr>
              <w:widowControl/>
              <w:pBdr>
                <w:top w:val="nil"/>
                <w:left w:val="nil"/>
                <w:bottom w:val="nil"/>
                <w:right w:val="nil"/>
                <w:between w:val="nil"/>
              </w:pBdr>
              <w:ind w:left="720" w:right="185"/>
              <w:rPr>
                <w:rFonts w:ascii="Arial" w:eastAsia="Arial" w:hAnsi="Arial" w:cs="Arial"/>
                <w:color w:val="17365D"/>
                <w:sz w:val="20"/>
                <w:szCs w:val="20"/>
              </w:rPr>
            </w:pPr>
          </w:p>
          <w:p w14:paraId="4F52EC92"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B4A7A40" w14:textId="77777777" w:rsidR="002D3DBF" w:rsidRDefault="002D3DBF">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p>
        </w:tc>
      </w:tr>
    </w:tbl>
    <w:p w14:paraId="564F9D9D" w14:textId="77777777" w:rsidR="002D3DBF" w:rsidRDefault="002D3DBF">
      <w:pPr>
        <w:spacing w:after="160" w:line="259" w:lineRule="auto"/>
        <w:rPr>
          <w:rFonts w:ascii="Arial" w:eastAsia="Arial" w:hAnsi="Arial" w:cs="Arial"/>
          <w:sz w:val="20"/>
          <w:szCs w:val="20"/>
        </w:rPr>
      </w:pPr>
    </w:p>
    <w:p w14:paraId="475E6F1E" w14:textId="77777777" w:rsidR="002D3DBF" w:rsidRDefault="002D3DBF">
      <w:pPr>
        <w:spacing w:after="160" w:line="259" w:lineRule="auto"/>
        <w:rPr>
          <w:rFonts w:ascii="Arial" w:eastAsia="Arial" w:hAnsi="Arial" w:cs="Arial"/>
          <w:sz w:val="20"/>
          <w:szCs w:val="20"/>
        </w:rPr>
      </w:pPr>
    </w:p>
    <w:tbl>
      <w:tblPr>
        <w:tblStyle w:val="affffffffffffffff4"/>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D3DBF" w14:paraId="5CFCC267" w14:textId="77777777">
        <w:tc>
          <w:tcPr>
            <w:tcW w:w="9877" w:type="dxa"/>
            <w:shd w:val="clear" w:color="auto" w:fill="DEEBF6"/>
          </w:tcPr>
          <w:p w14:paraId="0CD9BEFF"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18810219"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 Please describe how the applicant will implement any </w:t>
            </w:r>
            <w:hyperlink r:id="rId36">
              <w:r>
                <w:rPr>
                  <w:rFonts w:ascii="Arial" w:eastAsia="Arial" w:hAnsi="Arial" w:cs="Arial"/>
                  <w:b/>
                  <w:color w:val="0563C1"/>
                  <w:u w:val="single"/>
                </w:rPr>
                <w:t>Uniform Domain Name-Dispute-Resolution Policy</w:t>
              </w:r>
            </w:hyperlink>
            <w:r>
              <w:rPr>
                <w:rFonts w:ascii="Arial" w:eastAsia="Arial" w:hAnsi="Arial" w:cs="Arial"/>
                <w:b/>
                <w:color w:val="0563C1"/>
                <w:u w:val="single"/>
              </w:rPr>
              <w:t xml:space="preserve"> (UDRP)</w:t>
            </w:r>
            <w:r>
              <w:rPr>
                <w:rFonts w:ascii="Arial" w:eastAsia="Arial" w:hAnsi="Arial" w:cs="Arial"/>
                <w:b/>
                <w:color w:val="17365D"/>
              </w:rPr>
              <w:t xml:space="preserve"> and </w:t>
            </w:r>
            <w:hyperlink r:id="rId37">
              <w:r>
                <w:rPr>
                  <w:rFonts w:ascii="Arial" w:eastAsia="Arial" w:hAnsi="Arial" w:cs="Arial"/>
                  <w:b/>
                  <w:color w:val="0563C1"/>
                  <w:u w:val="single"/>
                </w:rPr>
                <w:t>Uniform Rapid Suspension</w:t>
              </w:r>
            </w:hyperlink>
            <w:r>
              <w:rPr>
                <w:rFonts w:ascii="Arial" w:eastAsia="Arial" w:hAnsi="Arial" w:cs="Arial"/>
                <w:b/>
                <w:color w:val="17365D"/>
              </w:rPr>
              <w:t xml:space="preserve"> decisions concerning any domain name registered via its accreditation:</w:t>
            </w:r>
          </w:p>
          <w:p w14:paraId="283A3B2C" w14:textId="77777777" w:rsidR="002D3DBF" w:rsidRDefault="002D3DBF">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D3DBF" w14:paraId="7959266F" w14:textId="77777777">
        <w:trPr>
          <w:trHeight w:val="478"/>
        </w:trPr>
        <w:tc>
          <w:tcPr>
            <w:tcW w:w="9877" w:type="dxa"/>
          </w:tcPr>
          <w:p w14:paraId="031DE9F0" w14:textId="77777777" w:rsidR="002D3DBF" w:rsidRDefault="00000000">
            <w:pPr>
              <w:widowControl/>
              <w:numPr>
                <w:ilvl w:val="0"/>
                <w:numId w:val="11"/>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Steps to be taken by the applicant for a UDRP proceeding: </w:t>
            </w:r>
          </w:p>
          <w:p w14:paraId="2DA44566"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12073027"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38CF0755" w14:textId="77777777" w:rsidR="002D3DBF"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2D3DBF" w14:paraId="0F707D8D" w14:textId="77777777">
        <w:trPr>
          <w:trHeight w:val="1169"/>
        </w:trPr>
        <w:tc>
          <w:tcPr>
            <w:tcW w:w="9877" w:type="dxa"/>
          </w:tcPr>
          <w:p w14:paraId="4E50ED87" w14:textId="77777777" w:rsidR="002D3DBF" w:rsidRDefault="00000000">
            <w:pPr>
              <w:widowControl/>
              <w:numPr>
                <w:ilvl w:val="0"/>
                <w:numId w:val="11"/>
              </w:numPr>
              <w:pBdr>
                <w:top w:val="nil"/>
                <w:left w:val="nil"/>
                <w:bottom w:val="nil"/>
                <w:right w:val="nil"/>
                <w:between w:val="nil"/>
              </w:pBdr>
              <w:tabs>
                <w:tab w:val="left" w:pos="-41"/>
              </w:tabs>
              <w:ind w:right="10"/>
              <w:jc w:val="both"/>
              <w:rPr>
                <w:rFonts w:ascii="Arial" w:eastAsia="Arial" w:hAnsi="Arial" w:cs="Arial"/>
                <w:color w:val="17365D"/>
                <w:sz w:val="20"/>
                <w:szCs w:val="20"/>
              </w:rPr>
            </w:pPr>
            <w:r>
              <w:rPr>
                <w:rFonts w:ascii="Arial" w:eastAsia="Arial" w:hAnsi="Arial" w:cs="Arial"/>
                <w:color w:val="17365D"/>
                <w:sz w:val="20"/>
                <w:szCs w:val="20"/>
              </w:rPr>
              <w:t xml:space="preserve">Describe, in the event that a domain name managed by the applicant which is the subject of a UDRP dispute expires during the course of the dispute, how the applicant will give the complainant the option to renew the disputed domain name, as stated in </w:t>
            </w:r>
            <w:hyperlink r:id="rId38">
              <w:r>
                <w:rPr>
                  <w:rFonts w:ascii="Arial" w:eastAsia="Arial" w:hAnsi="Arial" w:cs="Arial"/>
                  <w:color w:val="1155CC"/>
                  <w:sz w:val="20"/>
                  <w:szCs w:val="20"/>
                  <w:u w:val="single"/>
                </w:rPr>
                <w:t>Section 3.7.5.7 of the RAA</w:t>
              </w:r>
            </w:hyperlink>
            <w:r>
              <w:rPr>
                <w:rFonts w:ascii="Arial" w:eastAsia="Arial" w:hAnsi="Arial" w:cs="Arial"/>
                <w:color w:val="17365D"/>
                <w:sz w:val="20"/>
                <w:szCs w:val="20"/>
              </w:rPr>
              <w:t>.</w:t>
            </w:r>
          </w:p>
          <w:p w14:paraId="11B540EB"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718827EC" w14:textId="77777777" w:rsidR="002D3DBF" w:rsidRDefault="002D3DBF">
            <w:pPr>
              <w:widowControl/>
              <w:pBdr>
                <w:top w:val="nil"/>
                <w:left w:val="nil"/>
                <w:bottom w:val="nil"/>
                <w:right w:val="nil"/>
                <w:between w:val="nil"/>
              </w:pBdr>
              <w:tabs>
                <w:tab w:val="left" w:pos="0"/>
              </w:tabs>
              <w:ind w:right="185"/>
              <w:jc w:val="both"/>
              <w:rPr>
                <w:rFonts w:ascii="Arial" w:eastAsia="Arial" w:hAnsi="Arial" w:cs="Arial"/>
                <w:color w:val="808080"/>
                <w:sz w:val="20"/>
                <w:szCs w:val="20"/>
              </w:rPr>
            </w:pPr>
          </w:p>
        </w:tc>
      </w:tr>
      <w:tr w:rsidR="002D3DBF" w14:paraId="2C191AD4" w14:textId="77777777">
        <w:trPr>
          <w:trHeight w:val="1169"/>
        </w:trPr>
        <w:tc>
          <w:tcPr>
            <w:tcW w:w="9877" w:type="dxa"/>
          </w:tcPr>
          <w:p w14:paraId="698D4497" w14:textId="77777777" w:rsidR="002D3DBF" w:rsidRDefault="00000000">
            <w:pPr>
              <w:widowControl/>
              <w:numPr>
                <w:ilvl w:val="0"/>
                <w:numId w:val="11"/>
              </w:numPr>
              <w:pBdr>
                <w:top w:val="nil"/>
                <w:left w:val="nil"/>
                <w:bottom w:val="nil"/>
                <w:right w:val="nil"/>
                <w:between w:val="nil"/>
              </w:pBdr>
              <w:tabs>
                <w:tab w:val="left" w:pos="-41"/>
              </w:tabs>
              <w:ind w:right="10"/>
              <w:jc w:val="both"/>
              <w:rPr>
                <w:rFonts w:ascii="Arial" w:eastAsia="Arial" w:hAnsi="Arial" w:cs="Arial"/>
                <w:color w:val="17365D"/>
                <w:sz w:val="20"/>
                <w:szCs w:val="20"/>
              </w:rPr>
            </w:pPr>
            <w:r>
              <w:rPr>
                <w:rFonts w:ascii="Arial" w:eastAsia="Arial" w:hAnsi="Arial" w:cs="Arial"/>
                <w:color w:val="17365D"/>
                <w:sz w:val="20"/>
                <w:szCs w:val="20"/>
              </w:rPr>
              <w:lastRenderedPageBreak/>
              <w:t>Steps to be taken by the applicant for a Uniform Rapid Suspension (URS) proceeding:</w:t>
            </w:r>
          </w:p>
          <w:p w14:paraId="6B8D41CD"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2522335C" w14:textId="77777777" w:rsidR="002D3DBF" w:rsidRDefault="002D3DBF">
            <w:pPr>
              <w:widowControl/>
              <w:pBdr>
                <w:top w:val="nil"/>
                <w:left w:val="nil"/>
                <w:bottom w:val="nil"/>
                <w:right w:val="nil"/>
                <w:between w:val="nil"/>
              </w:pBdr>
              <w:tabs>
                <w:tab w:val="left" w:pos="-41"/>
              </w:tabs>
              <w:ind w:left="720" w:right="10"/>
              <w:jc w:val="both"/>
              <w:rPr>
                <w:rFonts w:ascii="Arial" w:eastAsia="Arial" w:hAnsi="Arial" w:cs="Arial"/>
                <w:color w:val="17365D"/>
                <w:sz w:val="20"/>
                <w:szCs w:val="20"/>
              </w:rPr>
            </w:pPr>
          </w:p>
        </w:tc>
      </w:tr>
    </w:tbl>
    <w:p w14:paraId="5A26F8A7" w14:textId="77777777" w:rsidR="002D3DBF" w:rsidRDefault="002D3DBF">
      <w:pPr>
        <w:rPr>
          <w:rFonts w:ascii="Arial" w:eastAsia="Arial" w:hAnsi="Arial" w:cs="Arial"/>
        </w:rPr>
      </w:pPr>
    </w:p>
    <w:p w14:paraId="241DFD01" w14:textId="796292D2" w:rsidR="002D3DBF" w:rsidRDefault="002D3DBF">
      <w:pPr>
        <w:pBdr>
          <w:top w:val="nil"/>
          <w:left w:val="nil"/>
          <w:bottom w:val="nil"/>
          <w:right w:val="nil"/>
          <w:between w:val="nil"/>
        </w:pBdr>
        <w:tabs>
          <w:tab w:val="left" w:pos="2620"/>
        </w:tabs>
        <w:ind w:right="300"/>
        <w:rPr>
          <w:rFonts w:ascii="Arial" w:eastAsia="Arial" w:hAnsi="Arial" w:cs="Arial"/>
          <w:color w:val="000000"/>
        </w:rPr>
      </w:pPr>
    </w:p>
    <w:p w14:paraId="55A76891" w14:textId="77777777" w:rsidR="00A62CAE" w:rsidRDefault="00A62CAE">
      <w:pPr>
        <w:pBdr>
          <w:top w:val="nil"/>
          <w:left w:val="nil"/>
          <w:bottom w:val="nil"/>
          <w:right w:val="nil"/>
          <w:between w:val="nil"/>
        </w:pBdr>
        <w:tabs>
          <w:tab w:val="left" w:pos="2620"/>
        </w:tabs>
        <w:ind w:right="300"/>
        <w:rPr>
          <w:rFonts w:ascii="Arial" w:eastAsia="Arial" w:hAnsi="Arial" w:cs="Arial"/>
          <w:color w:val="000000"/>
        </w:rPr>
      </w:pPr>
    </w:p>
    <w:tbl>
      <w:tblPr>
        <w:tblStyle w:val="affffffffffffffff5"/>
        <w:tblW w:w="98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7"/>
      </w:tblGrid>
      <w:tr w:rsidR="002D3DBF" w14:paraId="3ABAF8F9" w14:textId="77777777">
        <w:tc>
          <w:tcPr>
            <w:tcW w:w="9877" w:type="dxa"/>
            <w:shd w:val="clear" w:color="auto" w:fill="DEEBF6"/>
          </w:tcPr>
          <w:p w14:paraId="2D7FDD24" w14:textId="77777777" w:rsidR="002D3DBF" w:rsidRDefault="002D3DBF">
            <w:pPr>
              <w:widowControl/>
              <w:pBdr>
                <w:top w:val="nil"/>
                <w:left w:val="nil"/>
                <w:bottom w:val="nil"/>
                <w:right w:val="nil"/>
                <w:between w:val="nil"/>
              </w:pBdr>
              <w:tabs>
                <w:tab w:val="left" w:pos="2620"/>
              </w:tabs>
              <w:ind w:right="10"/>
              <w:jc w:val="both"/>
              <w:rPr>
                <w:rFonts w:ascii="Arial" w:eastAsia="Arial" w:hAnsi="Arial" w:cs="Arial"/>
                <w:b/>
                <w:color w:val="17365D"/>
                <w:sz w:val="20"/>
                <w:szCs w:val="20"/>
              </w:rPr>
            </w:pPr>
          </w:p>
          <w:p w14:paraId="1D537663"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If the applicant ceases to operate as an ICANN-accredited registrar, detail the applicant’s proposed registrar transition plan. The plan should explain how the applicant proposes to provide domain name holders with continued use of their domain names:</w:t>
            </w:r>
          </w:p>
          <w:p w14:paraId="25F1724F" w14:textId="77777777" w:rsidR="002D3DBF" w:rsidRDefault="002D3DBF">
            <w:pPr>
              <w:widowControl/>
              <w:pBdr>
                <w:top w:val="nil"/>
                <w:left w:val="nil"/>
                <w:bottom w:val="nil"/>
                <w:right w:val="nil"/>
                <w:between w:val="nil"/>
              </w:pBdr>
              <w:tabs>
                <w:tab w:val="left" w:pos="-41"/>
              </w:tabs>
              <w:ind w:right="10"/>
              <w:jc w:val="both"/>
              <w:rPr>
                <w:rFonts w:ascii="Arial" w:eastAsia="Arial" w:hAnsi="Arial" w:cs="Arial"/>
                <w:b/>
                <w:color w:val="17365D"/>
                <w:sz w:val="20"/>
                <w:szCs w:val="20"/>
              </w:rPr>
            </w:pPr>
          </w:p>
        </w:tc>
      </w:tr>
      <w:tr w:rsidR="002D3DBF" w14:paraId="4B0A7A86" w14:textId="77777777">
        <w:trPr>
          <w:trHeight w:val="478"/>
        </w:trPr>
        <w:tc>
          <w:tcPr>
            <w:tcW w:w="9877" w:type="dxa"/>
          </w:tcPr>
          <w:p w14:paraId="1910F636" w14:textId="77777777" w:rsidR="002D3DBF" w:rsidRDefault="00000000">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Steps to be taken by the applicant for registrar transition and continuity of service: </w:t>
            </w:r>
          </w:p>
          <w:p w14:paraId="3AC23575"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47899A0D"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04E7C8AE" w14:textId="77777777" w:rsidR="002D3DBF"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r w:rsidR="002D3DBF" w14:paraId="35577FC8" w14:textId="77777777">
        <w:trPr>
          <w:trHeight w:val="721"/>
        </w:trPr>
        <w:tc>
          <w:tcPr>
            <w:tcW w:w="9877" w:type="dxa"/>
          </w:tcPr>
          <w:p w14:paraId="0982BFCA" w14:textId="77777777" w:rsidR="002D3DBF" w:rsidRDefault="00000000">
            <w:pPr>
              <w:widowControl/>
              <w:numPr>
                <w:ilvl w:val="0"/>
                <w:numId w:val="12"/>
              </w:numPr>
              <w:pBdr>
                <w:top w:val="nil"/>
                <w:left w:val="nil"/>
                <w:bottom w:val="nil"/>
                <w:right w:val="nil"/>
                <w:between w:val="nil"/>
              </w:pBdr>
              <w:ind w:right="185"/>
              <w:rPr>
                <w:rFonts w:ascii="Arial" w:eastAsia="Arial" w:hAnsi="Arial" w:cs="Arial"/>
                <w:color w:val="17365D"/>
                <w:sz w:val="20"/>
                <w:szCs w:val="20"/>
              </w:rPr>
            </w:pPr>
            <w:r>
              <w:rPr>
                <w:rFonts w:ascii="Arial" w:eastAsia="Arial" w:hAnsi="Arial" w:cs="Arial"/>
                <w:color w:val="17365D"/>
                <w:sz w:val="20"/>
                <w:szCs w:val="20"/>
              </w:rPr>
              <w:t xml:space="preserve">If the applicant would like to specify a proposed gaining registrar as the successor in its transition plan, please provide that registrar's business name:  </w:t>
            </w:r>
          </w:p>
          <w:p w14:paraId="78046526" w14:textId="77777777" w:rsidR="002D3DBF" w:rsidRDefault="002D3DBF">
            <w:pPr>
              <w:widowControl/>
              <w:pBdr>
                <w:top w:val="nil"/>
                <w:left w:val="nil"/>
                <w:bottom w:val="nil"/>
                <w:right w:val="nil"/>
                <w:between w:val="nil"/>
              </w:pBdr>
              <w:tabs>
                <w:tab w:val="left" w:pos="0"/>
                <w:tab w:val="left" w:pos="2620"/>
              </w:tabs>
              <w:ind w:left="-6" w:right="185" w:firstLine="6"/>
              <w:jc w:val="both"/>
              <w:rPr>
                <w:rFonts w:ascii="Arial" w:eastAsia="Arial" w:hAnsi="Arial" w:cs="Arial"/>
                <w:color w:val="808080"/>
                <w:sz w:val="20"/>
                <w:szCs w:val="20"/>
              </w:rPr>
            </w:pPr>
          </w:p>
          <w:p w14:paraId="5BA9488E" w14:textId="77777777" w:rsidR="002D3DBF" w:rsidRDefault="00000000">
            <w:pPr>
              <w:widowControl/>
              <w:pBdr>
                <w:top w:val="nil"/>
                <w:left w:val="nil"/>
                <w:bottom w:val="nil"/>
                <w:right w:val="nil"/>
                <w:between w:val="nil"/>
              </w:pBdr>
              <w:ind w:left="720" w:right="185"/>
              <w:rPr>
                <w:rFonts w:ascii="Arial" w:eastAsia="Arial" w:hAnsi="Arial" w:cs="Arial"/>
                <w:color w:val="17365D"/>
                <w:sz w:val="20"/>
                <w:szCs w:val="20"/>
              </w:rPr>
            </w:pPr>
            <w:r>
              <w:rPr>
                <w:rFonts w:ascii="Arial" w:eastAsia="Arial" w:hAnsi="Arial" w:cs="Arial"/>
                <w:color w:val="808080"/>
                <w:sz w:val="20"/>
                <w:szCs w:val="20"/>
              </w:rPr>
              <w:t xml:space="preserve"> </w:t>
            </w:r>
          </w:p>
          <w:p w14:paraId="08516334" w14:textId="77777777" w:rsidR="002D3DBF" w:rsidRDefault="00000000">
            <w:pPr>
              <w:widowControl/>
              <w:pBdr>
                <w:top w:val="nil"/>
                <w:left w:val="nil"/>
                <w:bottom w:val="nil"/>
                <w:right w:val="nil"/>
                <w:between w:val="nil"/>
              </w:pBdr>
              <w:tabs>
                <w:tab w:val="left" w:pos="0"/>
              </w:tabs>
              <w:ind w:left="-6" w:right="185" w:firstLine="6"/>
              <w:jc w:val="both"/>
              <w:rPr>
                <w:rFonts w:ascii="Arial" w:eastAsia="Arial" w:hAnsi="Arial" w:cs="Arial"/>
                <w:color w:val="808080"/>
                <w:sz w:val="20"/>
                <w:szCs w:val="20"/>
              </w:rPr>
            </w:pPr>
            <w:r>
              <w:rPr>
                <w:rFonts w:ascii="Arial" w:eastAsia="Arial" w:hAnsi="Arial" w:cs="Arial"/>
                <w:color w:val="808080"/>
                <w:sz w:val="20"/>
                <w:szCs w:val="20"/>
              </w:rPr>
              <w:t xml:space="preserve"> </w:t>
            </w:r>
          </w:p>
        </w:tc>
      </w:tr>
    </w:tbl>
    <w:p w14:paraId="78CDF6D7" w14:textId="77777777" w:rsidR="002D3DBF" w:rsidRDefault="002D3DBF">
      <w:pPr>
        <w:spacing w:before="4"/>
        <w:rPr>
          <w:rFonts w:ascii="Arial" w:eastAsia="Arial" w:hAnsi="Arial" w:cs="Arial"/>
        </w:rPr>
      </w:pPr>
    </w:p>
    <w:p w14:paraId="347AEADE" w14:textId="6A911ACA" w:rsidR="00A62CAE" w:rsidRDefault="00A62CAE">
      <w:pPr>
        <w:spacing w:before="10"/>
        <w:ind w:left="360"/>
        <w:rPr>
          <w:rFonts w:ascii="Arial" w:eastAsia="Arial" w:hAnsi="Arial" w:cs="Arial"/>
        </w:rPr>
      </w:pPr>
    </w:p>
    <w:p w14:paraId="5BBDB6E9" w14:textId="77777777" w:rsidR="00A62CAE" w:rsidRDefault="00A62CAE">
      <w:pPr>
        <w:spacing w:before="10"/>
        <w:ind w:left="360"/>
        <w:rPr>
          <w:rFonts w:ascii="Arial" w:eastAsia="Arial" w:hAnsi="Arial" w:cs="Arial"/>
        </w:rPr>
      </w:pPr>
    </w:p>
    <w:tbl>
      <w:tblPr>
        <w:tblStyle w:val="affffffffffffffff6"/>
        <w:tblW w:w="98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1"/>
      </w:tblGrid>
      <w:tr w:rsidR="002D3DBF" w14:paraId="2F31AA71" w14:textId="77777777">
        <w:tc>
          <w:tcPr>
            <w:tcW w:w="9861" w:type="dxa"/>
            <w:shd w:val="clear" w:color="auto" w:fill="DEEBF6"/>
          </w:tcPr>
          <w:p w14:paraId="237D829F" w14:textId="77777777" w:rsidR="002D3DBF" w:rsidRDefault="002D3DBF">
            <w:pPr>
              <w:tabs>
                <w:tab w:val="left" w:pos="-41"/>
              </w:tabs>
              <w:ind w:left="319" w:right="10"/>
              <w:jc w:val="both"/>
              <w:rPr>
                <w:rFonts w:ascii="Arial" w:eastAsia="Arial" w:hAnsi="Arial" w:cs="Arial"/>
                <w:b/>
                <w:color w:val="17365D"/>
              </w:rPr>
            </w:pPr>
          </w:p>
          <w:p w14:paraId="2108E2BC" w14:textId="77777777" w:rsidR="002D3DBF" w:rsidRDefault="00000000">
            <w:pPr>
              <w:widowControl/>
              <w:numPr>
                <w:ilvl w:val="0"/>
                <w:numId w:val="16"/>
              </w:numPr>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Can the applicant meet </w:t>
            </w:r>
            <w:proofErr w:type="gramStart"/>
            <w:r>
              <w:rPr>
                <w:rFonts w:ascii="Arial" w:eastAsia="Arial" w:hAnsi="Arial" w:cs="Arial"/>
                <w:b/>
                <w:color w:val="17365D"/>
              </w:rPr>
              <w:t>all of</w:t>
            </w:r>
            <w:proofErr w:type="gramEnd"/>
            <w:r>
              <w:rPr>
                <w:rFonts w:ascii="Arial" w:eastAsia="Arial" w:hAnsi="Arial" w:cs="Arial"/>
                <w:b/>
                <w:color w:val="17365D"/>
              </w:rPr>
              <w:t xml:space="preserve"> a registrar's obligations under the 2013 Registrar Accreditation Agreement? </w:t>
            </w:r>
          </w:p>
          <w:p w14:paraId="6CEEF905" w14:textId="77777777" w:rsidR="002D3DBF" w:rsidRDefault="002D3DBF">
            <w:pPr>
              <w:widowControl/>
              <w:pBdr>
                <w:top w:val="nil"/>
                <w:left w:val="nil"/>
                <w:bottom w:val="nil"/>
                <w:right w:val="nil"/>
                <w:between w:val="nil"/>
              </w:pBdr>
              <w:tabs>
                <w:tab w:val="left" w:pos="-41"/>
              </w:tabs>
              <w:ind w:left="409" w:right="10"/>
              <w:jc w:val="both"/>
              <w:rPr>
                <w:rFonts w:ascii="Arial" w:eastAsia="Arial" w:hAnsi="Arial" w:cs="Arial"/>
                <w:b/>
                <w:color w:val="17365D"/>
              </w:rPr>
            </w:pPr>
          </w:p>
          <w:p w14:paraId="26D433E6" w14:textId="77777777" w:rsidR="002D3DBF" w:rsidRDefault="00000000">
            <w:pPr>
              <w:widowControl/>
              <w:pBdr>
                <w:top w:val="nil"/>
                <w:left w:val="nil"/>
                <w:bottom w:val="nil"/>
                <w:right w:val="nil"/>
                <w:between w:val="nil"/>
              </w:pBdr>
              <w:tabs>
                <w:tab w:val="left" w:pos="-41"/>
              </w:tabs>
              <w:ind w:left="409" w:right="10"/>
              <w:jc w:val="both"/>
              <w:rPr>
                <w:rFonts w:ascii="Arial" w:eastAsia="Arial" w:hAnsi="Arial" w:cs="Arial"/>
                <w:b/>
                <w:color w:val="17365D"/>
              </w:rPr>
            </w:pPr>
            <w:r>
              <w:rPr>
                <w:rFonts w:ascii="Arial" w:eastAsia="Arial" w:hAnsi="Arial" w:cs="Arial"/>
                <w:b/>
                <w:color w:val="17365D"/>
              </w:rPr>
              <w:t xml:space="preserve">Yes </w:t>
            </w:r>
            <w:r>
              <w:rPr>
                <w:rFonts w:ascii="MS Gothic" w:eastAsia="MS Gothic" w:hAnsi="MS Gothic" w:cs="MS Gothic"/>
                <w:b/>
                <w:color w:val="17365D"/>
              </w:rPr>
              <w:t>☐</w:t>
            </w:r>
            <w:r>
              <w:rPr>
                <w:rFonts w:ascii="Arial" w:eastAsia="Arial" w:hAnsi="Arial" w:cs="Arial"/>
                <w:b/>
                <w:color w:val="17365D"/>
              </w:rPr>
              <w:t xml:space="preserve">   No </w:t>
            </w:r>
            <w:r>
              <w:rPr>
                <w:rFonts w:ascii="MS Gothic" w:eastAsia="MS Gothic" w:hAnsi="MS Gothic" w:cs="MS Gothic"/>
                <w:b/>
                <w:color w:val="17365D"/>
              </w:rPr>
              <w:t>☐</w:t>
            </w:r>
          </w:p>
          <w:p w14:paraId="35D7B46E" w14:textId="77777777" w:rsidR="002D3DBF" w:rsidRDefault="002D3DBF">
            <w:pPr>
              <w:tabs>
                <w:tab w:val="left" w:pos="-41"/>
              </w:tabs>
              <w:ind w:right="10"/>
              <w:jc w:val="both"/>
              <w:rPr>
                <w:rFonts w:ascii="Arial" w:eastAsia="Arial" w:hAnsi="Arial" w:cs="Arial"/>
                <w:b/>
                <w:color w:val="17365D"/>
                <w:sz w:val="20"/>
                <w:szCs w:val="20"/>
              </w:rPr>
            </w:pPr>
          </w:p>
        </w:tc>
      </w:tr>
      <w:tr w:rsidR="002D3DBF" w14:paraId="70CE477D" w14:textId="77777777">
        <w:trPr>
          <w:trHeight w:val="568"/>
        </w:trPr>
        <w:tc>
          <w:tcPr>
            <w:tcW w:w="9861" w:type="dxa"/>
          </w:tcPr>
          <w:p w14:paraId="1F6479A9" w14:textId="77777777" w:rsidR="002D3DBF" w:rsidRDefault="002D3DBF">
            <w:pPr>
              <w:ind w:left="49" w:right="185"/>
              <w:rPr>
                <w:rFonts w:ascii="Arial" w:eastAsia="Arial" w:hAnsi="Arial" w:cs="Arial"/>
                <w:color w:val="17365D"/>
                <w:sz w:val="20"/>
                <w:szCs w:val="20"/>
              </w:rPr>
            </w:pPr>
          </w:p>
          <w:p w14:paraId="6C9BFC3E" w14:textId="77777777" w:rsidR="002D3DBF" w:rsidRDefault="00000000">
            <w:pPr>
              <w:ind w:left="49" w:right="185"/>
              <w:rPr>
                <w:rFonts w:ascii="Arial" w:eastAsia="Arial" w:hAnsi="Arial" w:cs="Arial"/>
                <w:color w:val="17365D"/>
                <w:sz w:val="20"/>
                <w:szCs w:val="20"/>
              </w:rPr>
            </w:pPr>
            <w:r>
              <w:rPr>
                <w:rFonts w:ascii="Arial" w:eastAsia="Arial" w:hAnsi="Arial" w:cs="Arial"/>
                <w:color w:val="17365D"/>
                <w:sz w:val="20"/>
                <w:szCs w:val="20"/>
              </w:rPr>
              <w:t xml:space="preserve">If no, please identify the provisions of the RAA which the applicant may not be able to </w:t>
            </w:r>
            <w:proofErr w:type="gramStart"/>
            <w:r>
              <w:rPr>
                <w:rFonts w:ascii="Arial" w:eastAsia="Arial" w:hAnsi="Arial" w:cs="Arial"/>
                <w:color w:val="17365D"/>
                <w:sz w:val="20"/>
                <w:szCs w:val="20"/>
              </w:rPr>
              <w:t>fulfill, and</w:t>
            </w:r>
            <w:proofErr w:type="gramEnd"/>
            <w:r>
              <w:rPr>
                <w:rFonts w:ascii="Arial" w:eastAsia="Arial" w:hAnsi="Arial" w:cs="Arial"/>
                <w:color w:val="17365D"/>
                <w:sz w:val="20"/>
                <w:szCs w:val="20"/>
              </w:rPr>
              <w:t xml:space="preserve"> explain the circumstances that prevent the applicant from doing so.</w:t>
            </w:r>
          </w:p>
          <w:p w14:paraId="3728CB0A" w14:textId="77777777" w:rsidR="002D3DBF" w:rsidRDefault="002D3DBF">
            <w:pPr>
              <w:ind w:left="49" w:right="185"/>
              <w:rPr>
                <w:rFonts w:ascii="Arial" w:eastAsia="Arial" w:hAnsi="Arial" w:cs="Arial"/>
                <w:color w:val="17365D"/>
                <w:sz w:val="20"/>
                <w:szCs w:val="20"/>
              </w:rPr>
            </w:pPr>
          </w:p>
          <w:p w14:paraId="3302037E" w14:textId="77777777" w:rsidR="002D3DBF" w:rsidRDefault="00000000">
            <w:pPr>
              <w:ind w:right="185"/>
              <w:rPr>
                <w:rFonts w:ascii="Arial" w:eastAsia="Arial" w:hAnsi="Arial" w:cs="Arial"/>
                <w:color w:val="17365D"/>
                <w:sz w:val="20"/>
                <w:szCs w:val="20"/>
              </w:rPr>
            </w:pPr>
            <w:r>
              <w:rPr>
                <w:rFonts w:ascii="Arial" w:eastAsia="Arial" w:hAnsi="Arial" w:cs="Arial"/>
                <w:color w:val="808080"/>
                <w:sz w:val="20"/>
                <w:szCs w:val="20"/>
              </w:rPr>
              <w:t xml:space="preserve"> </w:t>
            </w:r>
          </w:p>
          <w:p w14:paraId="6F4CCFD6" w14:textId="77777777" w:rsidR="002D3DBF" w:rsidRDefault="00000000">
            <w:pPr>
              <w:ind w:right="185"/>
              <w:rPr>
                <w:rFonts w:ascii="Arial" w:eastAsia="Arial" w:hAnsi="Arial" w:cs="Arial"/>
                <w:color w:val="17365D"/>
                <w:sz w:val="20"/>
                <w:szCs w:val="20"/>
              </w:rPr>
            </w:pPr>
            <w:r>
              <w:rPr>
                <w:rFonts w:ascii="Arial" w:eastAsia="Arial" w:hAnsi="Arial" w:cs="Arial"/>
                <w:color w:val="17365D"/>
                <w:sz w:val="20"/>
                <w:szCs w:val="20"/>
              </w:rPr>
              <w:t xml:space="preserve"> </w:t>
            </w:r>
          </w:p>
        </w:tc>
      </w:tr>
    </w:tbl>
    <w:p w14:paraId="34998544" w14:textId="77777777" w:rsidR="002D3DBF" w:rsidRDefault="002D3DBF">
      <w:pPr>
        <w:pBdr>
          <w:top w:val="nil"/>
          <w:left w:val="nil"/>
          <w:bottom w:val="nil"/>
          <w:right w:val="nil"/>
          <w:between w:val="nil"/>
        </w:pBdr>
        <w:tabs>
          <w:tab w:val="left" w:pos="2620"/>
        </w:tabs>
        <w:ind w:left="360" w:right="185"/>
        <w:rPr>
          <w:rFonts w:ascii="Arial" w:eastAsia="Arial" w:hAnsi="Arial" w:cs="Arial"/>
          <w:color w:val="17365D"/>
        </w:rPr>
      </w:pPr>
    </w:p>
    <w:p w14:paraId="1B36CF9F" w14:textId="218FFB76" w:rsidR="00C56208" w:rsidRDefault="00C56208">
      <w:pPr>
        <w:rPr>
          <w:rFonts w:ascii="Arial" w:eastAsia="Arial" w:hAnsi="Arial"/>
          <w:b/>
          <w:bCs/>
          <w:sz w:val="27"/>
          <w:szCs w:val="27"/>
        </w:rPr>
      </w:pPr>
      <w:bookmarkStart w:id="21" w:name="_heading=h.q8gmtv591vfc" w:colFirst="0" w:colLast="0"/>
      <w:bookmarkEnd w:id="21"/>
      <w:r>
        <w:br w:type="page"/>
      </w:r>
    </w:p>
    <w:p w14:paraId="20C7C6FA" w14:textId="77777777" w:rsidR="002D3DBF" w:rsidRDefault="00000000">
      <w:pPr>
        <w:pStyle w:val="Heading1"/>
        <w:tabs>
          <w:tab w:val="left" w:pos="2620"/>
        </w:tabs>
        <w:ind w:left="0"/>
      </w:pPr>
      <w:bookmarkStart w:id="22" w:name="_heading=h.gknkegdmivvn" w:colFirst="0" w:colLast="0"/>
      <w:bookmarkEnd w:id="22"/>
      <w:r>
        <w:lastRenderedPageBreak/>
        <w:t>REMINDERS</w:t>
      </w:r>
    </w:p>
    <w:p w14:paraId="2B2931D9" w14:textId="77777777" w:rsidR="002D3DBF" w:rsidRDefault="002D3DBF">
      <w:pPr>
        <w:pBdr>
          <w:top w:val="nil"/>
          <w:left w:val="nil"/>
          <w:bottom w:val="nil"/>
          <w:right w:val="nil"/>
          <w:between w:val="nil"/>
        </w:pBdr>
        <w:tabs>
          <w:tab w:val="left" w:pos="2620"/>
        </w:tabs>
      </w:pPr>
    </w:p>
    <w:p w14:paraId="666A212E" w14:textId="77777777" w:rsidR="002D3DBF" w:rsidRDefault="00000000">
      <w:pPr>
        <w:tabs>
          <w:tab w:val="left" w:pos="2620"/>
        </w:tabs>
        <w:ind w:left="360" w:right="10"/>
        <w:jc w:val="both"/>
        <w:rPr>
          <w:rFonts w:ascii="Arial" w:eastAsia="Arial" w:hAnsi="Arial" w:cs="Arial"/>
          <w:color w:val="17365D"/>
        </w:rPr>
      </w:pPr>
      <w:r>
        <w:rPr>
          <w:rFonts w:ascii="Arial" w:eastAsia="Arial" w:hAnsi="Arial" w:cs="Arial"/>
          <w:color w:val="17365D"/>
        </w:rPr>
        <w:t>Please ensure you include the following required documents when submitting your final application:</w:t>
      </w:r>
    </w:p>
    <w:p w14:paraId="1087C944" w14:textId="77777777" w:rsidR="002D3DBF" w:rsidRDefault="002D3DBF">
      <w:pPr>
        <w:tabs>
          <w:tab w:val="left" w:pos="2620"/>
        </w:tabs>
        <w:ind w:left="360" w:right="10"/>
        <w:jc w:val="both"/>
        <w:rPr>
          <w:rFonts w:ascii="Arial" w:eastAsia="Arial" w:hAnsi="Arial" w:cs="Arial"/>
          <w:color w:val="17365D"/>
        </w:rPr>
      </w:pPr>
    </w:p>
    <w:p w14:paraId="4440EA3A" w14:textId="77777777" w:rsidR="002D3DBF" w:rsidRDefault="00000000">
      <w:pPr>
        <w:numPr>
          <w:ilvl w:val="0"/>
          <w:numId w:val="14"/>
        </w:numPr>
        <w:tabs>
          <w:tab w:val="left" w:pos="2620"/>
        </w:tabs>
        <w:ind w:left="720" w:right="10"/>
        <w:jc w:val="both"/>
        <w:rPr>
          <w:rFonts w:ascii="Arial" w:eastAsia="Arial" w:hAnsi="Arial" w:cs="Arial"/>
          <w:color w:val="17365D"/>
        </w:rPr>
      </w:pPr>
      <w:r>
        <w:rPr>
          <w:rFonts w:ascii="Arial" w:eastAsia="Arial" w:hAnsi="Arial" w:cs="Arial"/>
          <w:color w:val="17365D"/>
        </w:rPr>
        <w:t>Documentation demonstrating that the applicant entity is legally established.</w:t>
      </w:r>
    </w:p>
    <w:p w14:paraId="09669993" w14:textId="77777777" w:rsidR="002D3DBF" w:rsidRDefault="00000000">
      <w:pPr>
        <w:numPr>
          <w:ilvl w:val="0"/>
          <w:numId w:val="14"/>
        </w:numPr>
        <w:tabs>
          <w:tab w:val="left" w:pos="2620"/>
        </w:tabs>
        <w:ind w:left="720" w:right="10"/>
        <w:jc w:val="both"/>
        <w:rPr>
          <w:rFonts w:ascii="Arial" w:eastAsia="Arial" w:hAnsi="Arial" w:cs="Arial"/>
          <w:color w:val="17365D"/>
        </w:rPr>
      </w:pPr>
      <w:r>
        <w:rPr>
          <w:rFonts w:ascii="Arial" w:eastAsia="Arial" w:hAnsi="Arial" w:cs="Arial"/>
          <w:color w:val="17365D"/>
        </w:rPr>
        <w:t>Documentation demonstrating that the applicant entity is in good standing.</w:t>
      </w:r>
    </w:p>
    <w:p w14:paraId="401E6276" w14:textId="77777777" w:rsidR="002D3DBF" w:rsidRDefault="00000000">
      <w:pPr>
        <w:numPr>
          <w:ilvl w:val="0"/>
          <w:numId w:val="14"/>
        </w:numPr>
        <w:tabs>
          <w:tab w:val="left" w:pos="2620"/>
        </w:tabs>
        <w:ind w:left="720" w:right="10"/>
        <w:jc w:val="both"/>
        <w:rPr>
          <w:rFonts w:ascii="Arial" w:eastAsia="Arial" w:hAnsi="Arial" w:cs="Arial"/>
          <w:color w:val="17365D"/>
        </w:rPr>
      </w:pPr>
      <w:r>
        <w:rPr>
          <w:rFonts w:ascii="Arial" w:eastAsia="Arial" w:hAnsi="Arial" w:cs="Arial"/>
          <w:color w:val="17365D"/>
        </w:rPr>
        <w:t>Documentation listed in this application’s Financial Obligations section.</w:t>
      </w:r>
    </w:p>
    <w:p w14:paraId="68B41C56" w14:textId="77777777" w:rsidR="002D3DBF" w:rsidRDefault="00000000">
      <w:pPr>
        <w:numPr>
          <w:ilvl w:val="0"/>
          <w:numId w:val="14"/>
        </w:numPr>
        <w:tabs>
          <w:tab w:val="left" w:pos="2620"/>
        </w:tabs>
        <w:ind w:left="720" w:right="10"/>
        <w:jc w:val="both"/>
        <w:rPr>
          <w:rFonts w:ascii="Arial" w:eastAsia="Arial" w:hAnsi="Arial" w:cs="Arial"/>
          <w:color w:val="17365D"/>
        </w:rPr>
      </w:pPr>
      <w:r>
        <w:rPr>
          <w:rFonts w:ascii="Arial" w:eastAsia="Arial" w:hAnsi="Arial" w:cs="Arial"/>
          <w:color w:val="17365D"/>
        </w:rPr>
        <w:t>ISO 27001 Certification (if Applicable)</w:t>
      </w:r>
    </w:p>
    <w:p w14:paraId="60AFF66B" w14:textId="77777777" w:rsidR="002D3DBF" w:rsidRDefault="00000000">
      <w:pPr>
        <w:numPr>
          <w:ilvl w:val="0"/>
          <w:numId w:val="14"/>
        </w:numPr>
        <w:tabs>
          <w:tab w:val="left" w:pos="2620"/>
        </w:tabs>
        <w:ind w:left="720" w:right="10"/>
        <w:jc w:val="both"/>
        <w:rPr>
          <w:rFonts w:ascii="Arial" w:eastAsia="Arial" w:hAnsi="Arial" w:cs="Arial"/>
          <w:color w:val="17365D"/>
        </w:rPr>
      </w:pPr>
      <w:r>
        <w:rPr>
          <w:rFonts w:ascii="Arial" w:eastAsia="Arial" w:hAnsi="Arial" w:cs="Arial"/>
          <w:color w:val="17365D"/>
        </w:rPr>
        <w:t>Reseller Agreement (If Applicable)</w:t>
      </w:r>
    </w:p>
    <w:p w14:paraId="598D4548" w14:textId="77777777" w:rsidR="002D3DBF" w:rsidRDefault="00000000">
      <w:pPr>
        <w:numPr>
          <w:ilvl w:val="0"/>
          <w:numId w:val="14"/>
        </w:numPr>
        <w:pBdr>
          <w:top w:val="nil"/>
          <w:left w:val="nil"/>
          <w:bottom w:val="nil"/>
          <w:right w:val="nil"/>
          <w:between w:val="nil"/>
        </w:pBdr>
        <w:tabs>
          <w:tab w:val="left" w:pos="2620"/>
        </w:tabs>
        <w:ind w:left="720" w:right="10"/>
        <w:jc w:val="both"/>
      </w:pPr>
      <w:r>
        <w:rPr>
          <w:rFonts w:ascii="Arial" w:eastAsia="Arial" w:hAnsi="Arial" w:cs="Arial"/>
          <w:color w:val="17365D"/>
        </w:rPr>
        <w:t>Registration Agreement (If Applicable)</w:t>
      </w:r>
    </w:p>
    <w:p w14:paraId="1BA7AFE7" w14:textId="77777777" w:rsidR="002D3DBF" w:rsidRDefault="002D3DBF">
      <w:pPr>
        <w:pBdr>
          <w:top w:val="nil"/>
          <w:left w:val="nil"/>
          <w:bottom w:val="nil"/>
          <w:right w:val="nil"/>
          <w:between w:val="nil"/>
        </w:pBdr>
        <w:tabs>
          <w:tab w:val="left" w:pos="2620"/>
        </w:tabs>
        <w:ind w:left="360" w:right="185"/>
        <w:rPr>
          <w:rFonts w:ascii="Arial" w:eastAsia="Arial" w:hAnsi="Arial" w:cs="Arial"/>
          <w:color w:val="17365D"/>
        </w:rPr>
      </w:pPr>
    </w:p>
    <w:p w14:paraId="0B13F51B" w14:textId="77777777" w:rsidR="002D3DBF" w:rsidRDefault="002D3DBF">
      <w:pPr>
        <w:pBdr>
          <w:top w:val="nil"/>
          <w:left w:val="nil"/>
          <w:bottom w:val="nil"/>
          <w:right w:val="nil"/>
          <w:between w:val="nil"/>
        </w:pBdr>
        <w:tabs>
          <w:tab w:val="left" w:pos="2620"/>
        </w:tabs>
        <w:ind w:left="360" w:right="185"/>
        <w:rPr>
          <w:rFonts w:ascii="Arial" w:eastAsia="Arial" w:hAnsi="Arial" w:cs="Arial"/>
          <w:color w:val="17365D"/>
        </w:rPr>
      </w:pPr>
    </w:p>
    <w:p w14:paraId="17AECB87" w14:textId="77777777" w:rsidR="002D3DBF" w:rsidRDefault="00000000">
      <w:pPr>
        <w:pBdr>
          <w:top w:val="nil"/>
          <w:left w:val="nil"/>
          <w:bottom w:val="nil"/>
          <w:right w:val="nil"/>
          <w:between w:val="nil"/>
        </w:pBdr>
        <w:tabs>
          <w:tab w:val="left" w:pos="2620"/>
        </w:tabs>
        <w:ind w:right="185"/>
        <w:rPr>
          <w:rFonts w:ascii="Arial" w:eastAsia="Arial" w:hAnsi="Arial" w:cs="Arial"/>
          <w:color w:val="17365D"/>
        </w:rPr>
      </w:pPr>
      <w:r>
        <w:rPr>
          <w:rFonts w:ascii="Arial" w:eastAsia="Arial" w:hAnsi="Arial" w:cs="Arial"/>
          <w:color w:val="17365D"/>
        </w:rPr>
        <w:t>NOTE: By submitting this application, you are granting ICANN permission to use your company's name and/or logo in its public announcements (including informational web pages) relating to registrar accreditation.</w:t>
      </w:r>
    </w:p>
    <w:p w14:paraId="27C2AECB" w14:textId="77777777" w:rsidR="002D3DBF" w:rsidRDefault="002D3DBF">
      <w:pPr>
        <w:pStyle w:val="Heading1"/>
        <w:spacing w:before="229"/>
        <w:ind w:left="0"/>
        <w:rPr>
          <w:color w:val="17365D"/>
        </w:rPr>
      </w:pPr>
    </w:p>
    <w:p w14:paraId="72B876C9" w14:textId="77777777" w:rsidR="002D3DBF" w:rsidRDefault="002D3DBF">
      <w:pPr>
        <w:pStyle w:val="Heading1"/>
        <w:spacing w:before="229"/>
        <w:ind w:left="0"/>
        <w:rPr>
          <w:color w:val="17365D"/>
        </w:rPr>
      </w:pPr>
    </w:p>
    <w:p w14:paraId="29B20371" w14:textId="77777777" w:rsidR="002D3DBF" w:rsidRDefault="002D3DBF">
      <w:pPr>
        <w:pStyle w:val="Heading1"/>
        <w:spacing w:before="229"/>
        <w:ind w:left="0"/>
        <w:rPr>
          <w:color w:val="17365D"/>
        </w:rPr>
      </w:pPr>
    </w:p>
    <w:p w14:paraId="2D3ADACC" w14:textId="77777777" w:rsidR="002D3DBF" w:rsidRDefault="002D3DBF">
      <w:pPr>
        <w:pStyle w:val="Heading1"/>
        <w:spacing w:before="229"/>
        <w:ind w:left="0"/>
        <w:rPr>
          <w:color w:val="17365D"/>
        </w:rPr>
      </w:pPr>
    </w:p>
    <w:p w14:paraId="45E8884B" w14:textId="77777777" w:rsidR="002D3DBF" w:rsidRDefault="002D3DBF">
      <w:pPr>
        <w:pStyle w:val="Heading1"/>
        <w:spacing w:before="229"/>
        <w:ind w:left="0"/>
        <w:rPr>
          <w:color w:val="17365D"/>
        </w:rPr>
      </w:pPr>
    </w:p>
    <w:p w14:paraId="04C18A54" w14:textId="77777777" w:rsidR="002D3DBF" w:rsidRDefault="002D3DBF">
      <w:pPr>
        <w:pStyle w:val="Heading1"/>
        <w:spacing w:before="229"/>
        <w:ind w:left="0"/>
        <w:rPr>
          <w:color w:val="17365D"/>
        </w:rPr>
      </w:pPr>
    </w:p>
    <w:p w14:paraId="0FE46D45" w14:textId="77777777" w:rsidR="002D3DBF" w:rsidRDefault="002D3DBF">
      <w:pPr>
        <w:pStyle w:val="Heading1"/>
        <w:spacing w:before="229"/>
        <w:ind w:left="0"/>
        <w:rPr>
          <w:color w:val="17365D"/>
        </w:rPr>
      </w:pPr>
    </w:p>
    <w:p w14:paraId="49409EBF" w14:textId="77777777" w:rsidR="002D3DBF" w:rsidRDefault="002D3DBF">
      <w:pPr>
        <w:pStyle w:val="Heading1"/>
        <w:spacing w:before="229"/>
        <w:ind w:left="0"/>
        <w:rPr>
          <w:color w:val="17365D"/>
        </w:rPr>
      </w:pPr>
    </w:p>
    <w:p w14:paraId="22C8822B" w14:textId="77777777" w:rsidR="002D3DBF" w:rsidRDefault="002D3DBF">
      <w:pPr>
        <w:pStyle w:val="Heading1"/>
        <w:ind w:firstLine="1600"/>
      </w:pPr>
      <w:bookmarkStart w:id="23" w:name="_heading=h.k0whsnralrca" w:colFirst="0" w:colLast="0"/>
      <w:bookmarkEnd w:id="23"/>
    </w:p>
    <w:p w14:paraId="6E57A1BD" w14:textId="77777777" w:rsidR="00C56208" w:rsidRDefault="00C56208">
      <w:pPr>
        <w:rPr>
          <w:rFonts w:ascii="Arial" w:eastAsia="Arial" w:hAnsi="Arial"/>
          <w:b/>
          <w:bCs/>
          <w:sz w:val="27"/>
          <w:szCs w:val="27"/>
        </w:rPr>
      </w:pPr>
      <w:bookmarkStart w:id="24" w:name="_heading=h.57csw1p9ie5i" w:colFirst="0" w:colLast="0"/>
      <w:bookmarkEnd w:id="24"/>
      <w:r>
        <w:br w:type="page"/>
      </w:r>
    </w:p>
    <w:p w14:paraId="0136804B" w14:textId="65D66E70" w:rsidR="002D3DBF" w:rsidRDefault="00000000">
      <w:pPr>
        <w:pStyle w:val="Heading1"/>
        <w:ind w:left="0"/>
      </w:pPr>
      <w:r>
        <w:lastRenderedPageBreak/>
        <w:t>FINANCIAL OBLIGATIONS</w:t>
      </w:r>
    </w:p>
    <w:p w14:paraId="22E47A77" w14:textId="77777777" w:rsidR="002D3DBF" w:rsidRDefault="002D3DBF">
      <w:pPr>
        <w:spacing w:before="11"/>
        <w:ind w:left="1440"/>
        <w:rPr>
          <w:rFonts w:ascii="Arial" w:eastAsia="Arial" w:hAnsi="Arial" w:cs="Arial"/>
          <w:b/>
        </w:rPr>
      </w:pPr>
    </w:p>
    <w:p w14:paraId="323AEA12" w14:textId="77777777" w:rsidR="002D3DBF" w:rsidRDefault="00000000">
      <w:pPr>
        <w:numPr>
          <w:ilvl w:val="0"/>
          <w:numId w:val="10"/>
        </w:numPr>
        <w:pBdr>
          <w:top w:val="nil"/>
          <w:left w:val="nil"/>
          <w:bottom w:val="nil"/>
          <w:right w:val="nil"/>
          <w:between w:val="nil"/>
        </w:pBdr>
        <w:shd w:val="clear" w:color="auto" w:fill="FFFFFF"/>
        <w:spacing w:after="225"/>
        <w:ind w:left="360"/>
        <w:rPr>
          <w:rFonts w:ascii="Arial" w:eastAsia="Arial" w:hAnsi="Arial" w:cs="Arial"/>
          <w:color w:val="002060"/>
        </w:rPr>
      </w:pPr>
      <w:r>
        <w:rPr>
          <w:rFonts w:ascii="Arial" w:eastAsia="Arial" w:hAnsi="Arial" w:cs="Arial"/>
          <w:color w:val="002060"/>
        </w:rPr>
        <w:t xml:space="preserve">Please provide an </w:t>
      </w:r>
      <w:proofErr w:type="gramStart"/>
      <w:r>
        <w:rPr>
          <w:rFonts w:ascii="Arial" w:eastAsia="Arial" w:hAnsi="Arial" w:cs="Arial"/>
          <w:color w:val="002060"/>
        </w:rPr>
        <w:t>externally-verified</w:t>
      </w:r>
      <w:proofErr w:type="gramEnd"/>
      <w:r>
        <w:rPr>
          <w:rFonts w:ascii="Arial" w:eastAsia="Arial" w:hAnsi="Arial" w:cs="Arial"/>
          <w:color w:val="002060"/>
        </w:rPr>
        <w:t xml:space="preserve"> document, such as a certified bank letter, demonstrating the applicant's ability to procure liquid working capital immediately available in the applicant's name in an amount of at least USD $70,000.00 or equivalent in the applicant's local currency. If the applicant already owns a business established for at least 24 months, a registrar business, or wishes to convert a reseller business into a registrar business, an independently verified financial statement (for example, an external accountant's audit report) showing the working capital devoted to the business should be enclosed.</w:t>
      </w:r>
    </w:p>
    <w:p w14:paraId="1932746B" w14:textId="77777777" w:rsidR="002D3DBF" w:rsidRDefault="00000000">
      <w:pPr>
        <w:pBdr>
          <w:top w:val="nil"/>
          <w:left w:val="nil"/>
          <w:bottom w:val="nil"/>
          <w:right w:val="nil"/>
          <w:between w:val="nil"/>
        </w:pBdr>
        <w:shd w:val="clear" w:color="auto" w:fill="FFFFFF"/>
        <w:ind w:left="360"/>
        <w:rPr>
          <w:rFonts w:ascii="Arial" w:eastAsia="Arial" w:hAnsi="Arial" w:cs="Arial"/>
          <w:color w:val="002060"/>
        </w:rPr>
      </w:pPr>
      <w:r>
        <w:rPr>
          <w:rFonts w:ascii="Arial" w:eastAsia="Arial" w:hAnsi="Arial" w:cs="Arial"/>
          <w:color w:val="002060"/>
          <w:highlight w:val="white"/>
        </w:rPr>
        <w:t xml:space="preserve">In cases where an applicant cannot demonstrate that it has access to at least USD $70,000.00 in liquid working capital, the applicant must demonstrate that </w:t>
      </w:r>
      <w:r>
        <w:rPr>
          <w:rFonts w:ascii="Arial" w:eastAsia="Arial" w:hAnsi="Arial" w:cs="Arial"/>
          <w:color w:val="002060"/>
        </w:rPr>
        <w:t>it has sufficient resources available to meet its business needs in addition to adequate cash reserves, and that its business model does not require USD $70,000.00 in liquid working capital for day-to-day operations.</w:t>
      </w:r>
    </w:p>
    <w:p w14:paraId="3FA8EDB9" w14:textId="77777777" w:rsidR="002D3DBF" w:rsidRDefault="00000000">
      <w:pPr>
        <w:pBdr>
          <w:top w:val="nil"/>
          <w:left w:val="nil"/>
          <w:bottom w:val="nil"/>
          <w:right w:val="nil"/>
          <w:between w:val="nil"/>
        </w:pBdr>
        <w:shd w:val="clear" w:color="auto" w:fill="FFFFFF"/>
        <w:ind w:left="360"/>
        <w:rPr>
          <w:rFonts w:ascii="Arial" w:eastAsia="Arial" w:hAnsi="Arial" w:cs="Arial"/>
          <w:color w:val="002060"/>
        </w:rPr>
      </w:pPr>
      <w:r>
        <w:rPr>
          <w:rFonts w:ascii="Arial" w:eastAsia="Arial" w:hAnsi="Arial" w:cs="Arial"/>
          <w:color w:val="002060"/>
        </w:rPr>
        <w:t xml:space="preserve">Factors that may demonstrate this include: </w:t>
      </w:r>
    </w:p>
    <w:p w14:paraId="4EB4A0EB" w14:textId="77777777" w:rsidR="002D3DBF" w:rsidRDefault="00000000">
      <w:pPr>
        <w:numPr>
          <w:ilvl w:val="0"/>
          <w:numId w:val="2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verifiable and reliable cash flow that is sufficient to maintain ongoing operations; or </w:t>
      </w:r>
    </w:p>
    <w:p w14:paraId="028E3D47" w14:textId="77777777" w:rsidR="002D3DBF" w:rsidRDefault="00000000">
      <w:pPr>
        <w:numPr>
          <w:ilvl w:val="0"/>
          <w:numId w:val="2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the registrar is an affiliate (as defined in the RAA) of an existing, sufficiently capitalized </w:t>
      </w:r>
      <w:proofErr w:type="gramStart"/>
      <w:r>
        <w:rPr>
          <w:rFonts w:ascii="Arial" w:eastAsia="Arial" w:hAnsi="Arial" w:cs="Arial"/>
          <w:color w:val="002060"/>
        </w:rPr>
        <w:t>registrar;</w:t>
      </w:r>
      <w:proofErr w:type="gramEnd"/>
      <w:r>
        <w:rPr>
          <w:rFonts w:ascii="Arial" w:eastAsia="Arial" w:hAnsi="Arial" w:cs="Arial"/>
          <w:color w:val="002060"/>
        </w:rPr>
        <w:t xml:space="preserve">  </w:t>
      </w:r>
    </w:p>
    <w:p w14:paraId="25D18178" w14:textId="77777777" w:rsidR="002D3DBF" w:rsidRDefault="00000000">
      <w:pPr>
        <w:numPr>
          <w:ilvl w:val="0"/>
          <w:numId w:val="2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the registrar’s projected registration volume warrants lesser </w:t>
      </w:r>
      <w:proofErr w:type="gramStart"/>
      <w:r>
        <w:rPr>
          <w:rFonts w:ascii="Arial" w:eastAsia="Arial" w:hAnsi="Arial" w:cs="Arial"/>
          <w:color w:val="002060"/>
        </w:rPr>
        <w:t>capitalization;</w:t>
      </w:r>
      <w:proofErr w:type="gramEnd"/>
      <w:r>
        <w:rPr>
          <w:rFonts w:ascii="Arial" w:eastAsia="Arial" w:hAnsi="Arial" w:cs="Arial"/>
          <w:color w:val="002060"/>
        </w:rPr>
        <w:t xml:space="preserve">  </w:t>
      </w:r>
    </w:p>
    <w:p w14:paraId="7160A6AB" w14:textId="77777777" w:rsidR="002D3DBF" w:rsidRDefault="00000000">
      <w:pPr>
        <w:numPr>
          <w:ilvl w:val="0"/>
          <w:numId w:val="2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the registrar’s operating costs are projected to be demonstrably less than industry norms, or identifiable circumstances will result in more predictable and stable operating </w:t>
      </w:r>
      <w:proofErr w:type="gramStart"/>
      <w:r>
        <w:rPr>
          <w:rFonts w:ascii="Arial" w:eastAsia="Arial" w:hAnsi="Arial" w:cs="Arial"/>
          <w:color w:val="002060"/>
        </w:rPr>
        <w:t>costs;</w:t>
      </w:r>
      <w:proofErr w:type="gramEnd"/>
      <w:r>
        <w:rPr>
          <w:rFonts w:ascii="Arial" w:eastAsia="Arial" w:hAnsi="Arial" w:cs="Arial"/>
          <w:color w:val="002060"/>
        </w:rPr>
        <w:t xml:space="preserve"> </w:t>
      </w:r>
    </w:p>
    <w:p w14:paraId="23E6E94E" w14:textId="77777777" w:rsidR="002D3DBF" w:rsidRDefault="00000000">
      <w:pPr>
        <w:numPr>
          <w:ilvl w:val="0"/>
          <w:numId w:val="23"/>
        </w:numPr>
        <w:pBdr>
          <w:top w:val="nil"/>
          <w:left w:val="nil"/>
          <w:bottom w:val="nil"/>
          <w:right w:val="nil"/>
          <w:between w:val="nil"/>
        </w:pBdr>
        <w:spacing w:line="259" w:lineRule="auto"/>
        <w:ind w:left="630" w:hanging="270"/>
        <w:rPr>
          <w:rFonts w:ascii="Arial" w:eastAsia="Arial" w:hAnsi="Arial" w:cs="Arial"/>
          <w:color w:val="002060"/>
        </w:rPr>
      </w:pPr>
      <w:r>
        <w:rPr>
          <w:rFonts w:ascii="Arial" w:eastAsia="Arial" w:hAnsi="Arial" w:cs="Arial"/>
          <w:color w:val="002060"/>
        </w:rPr>
        <w:t xml:space="preserve">reduced projected registrar start-up costs due to current operation of a registrar or reseller </w:t>
      </w:r>
      <w:proofErr w:type="gramStart"/>
      <w:r>
        <w:rPr>
          <w:rFonts w:ascii="Arial" w:eastAsia="Arial" w:hAnsi="Arial" w:cs="Arial"/>
          <w:color w:val="002060"/>
        </w:rPr>
        <w:t>business;</w:t>
      </w:r>
      <w:proofErr w:type="gramEnd"/>
      <w:r>
        <w:rPr>
          <w:rFonts w:ascii="Arial" w:eastAsia="Arial" w:hAnsi="Arial" w:cs="Arial"/>
          <w:color w:val="002060"/>
        </w:rPr>
        <w:t xml:space="preserve">  </w:t>
      </w:r>
    </w:p>
    <w:p w14:paraId="6C91207D" w14:textId="77777777" w:rsidR="002D3DBF" w:rsidRDefault="00000000">
      <w:pPr>
        <w:numPr>
          <w:ilvl w:val="0"/>
          <w:numId w:val="23"/>
        </w:numPr>
        <w:pBdr>
          <w:top w:val="nil"/>
          <w:left w:val="nil"/>
          <w:bottom w:val="nil"/>
          <w:right w:val="nil"/>
          <w:between w:val="nil"/>
        </w:pBdr>
        <w:spacing w:after="160" w:line="259" w:lineRule="auto"/>
        <w:ind w:left="630" w:hanging="270"/>
        <w:rPr>
          <w:rFonts w:ascii="Arial" w:eastAsia="Arial" w:hAnsi="Arial" w:cs="Arial"/>
          <w:color w:val="002060"/>
        </w:rPr>
      </w:pPr>
      <w:r>
        <w:rPr>
          <w:rFonts w:ascii="Arial" w:eastAsia="Arial" w:hAnsi="Arial" w:cs="Arial"/>
          <w:color w:val="002060"/>
        </w:rPr>
        <w:t xml:space="preserve">other factors in furtherance of ICANN’s underserved regions initiative, such as targeting domain name registration services to an underserved market region where costs might be lower. </w:t>
      </w:r>
    </w:p>
    <w:p w14:paraId="16983C5F" w14:textId="77777777" w:rsidR="002D3DBF" w:rsidRDefault="002D3DBF">
      <w:pPr>
        <w:ind w:left="1440"/>
        <w:rPr>
          <w:rFonts w:ascii="Arial" w:eastAsia="Arial" w:hAnsi="Arial" w:cs="Arial"/>
          <w:b/>
          <w:color w:val="3B3838"/>
        </w:rPr>
      </w:pPr>
    </w:p>
    <w:p w14:paraId="6950BDC9" w14:textId="77777777" w:rsidR="002D3DBF" w:rsidRDefault="00000000">
      <w:pPr>
        <w:ind w:left="450"/>
        <w:rPr>
          <w:rFonts w:ascii="Arial" w:eastAsia="Arial" w:hAnsi="Arial" w:cs="Arial"/>
          <w:b/>
          <w:color w:val="3B3838"/>
        </w:rPr>
      </w:pPr>
      <w:r>
        <w:rPr>
          <w:rFonts w:ascii="MS Gothic" w:eastAsia="MS Gothic" w:hAnsi="MS Gothic" w:cs="MS Gothic"/>
          <w:b/>
          <w:color w:val="3B3838"/>
        </w:rPr>
        <w:t>☐</w:t>
      </w:r>
      <w:r>
        <w:rPr>
          <w:rFonts w:ascii="Arial" w:eastAsia="Arial" w:hAnsi="Arial" w:cs="Arial"/>
          <w:b/>
          <w:color w:val="3B3838"/>
        </w:rPr>
        <w:t>Check this box to certify that you have attached required documentation (the requirement that the document be externally verified is strictly enforced).</w:t>
      </w:r>
    </w:p>
    <w:p w14:paraId="598DA77A" w14:textId="77777777" w:rsidR="002D3DBF" w:rsidRDefault="002D3DBF">
      <w:pPr>
        <w:ind w:left="1440"/>
        <w:rPr>
          <w:rFonts w:ascii="Arial" w:eastAsia="Arial" w:hAnsi="Arial" w:cs="Arial"/>
          <w:color w:val="808080"/>
        </w:rPr>
      </w:pPr>
    </w:p>
    <w:p w14:paraId="2A5EDCE5" w14:textId="77777777" w:rsidR="002D3DBF" w:rsidRDefault="002D3DBF">
      <w:pPr>
        <w:spacing w:after="160" w:line="259" w:lineRule="auto"/>
        <w:rPr>
          <w:rFonts w:ascii="Arial" w:eastAsia="Arial" w:hAnsi="Arial" w:cs="Arial"/>
          <w:sz w:val="20"/>
          <w:szCs w:val="20"/>
        </w:rPr>
      </w:pPr>
    </w:p>
    <w:p w14:paraId="144D1469" w14:textId="77777777" w:rsidR="002D3DBF" w:rsidRDefault="002D3DBF">
      <w:pPr>
        <w:spacing w:after="160" w:line="259" w:lineRule="auto"/>
        <w:rPr>
          <w:rFonts w:ascii="Arial" w:eastAsia="Arial" w:hAnsi="Arial" w:cs="Arial"/>
          <w:sz w:val="20"/>
          <w:szCs w:val="20"/>
        </w:rPr>
      </w:pPr>
    </w:p>
    <w:p w14:paraId="6C14C41A" w14:textId="77777777" w:rsidR="002D3DBF" w:rsidRDefault="002D3DBF">
      <w:pPr>
        <w:spacing w:after="160" w:line="259" w:lineRule="auto"/>
        <w:rPr>
          <w:rFonts w:ascii="Arial" w:eastAsia="Arial" w:hAnsi="Arial" w:cs="Arial"/>
          <w:sz w:val="20"/>
          <w:szCs w:val="20"/>
        </w:rPr>
      </w:pPr>
    </w:p>
    <w:p w14:paraId="73B40FFB" w14:textId="77777777" w:rsidR="002D3DBF" w:rsidRDefault="002D3DBF">
      <w:pPr>
        <w:pStyle w:val="Heading1"/>
        <w:spacing w:before="229"/>
        <w:ind w:left="-360"/>
        <w:rPr>
          <w:color w:val="17365D"/>
        </w:rPr>
      </w:pPr>
    </w:p>
    <w:p w14:paraId="5DD5F7CF" w14:textId="77777777" w:rsidR="002D3DBF" w:rsidRDefault="002D3DBF">
      <w:pPr>
        <w:pStyle w:val="Heading1"/>
        <w:spacing w:before="229"/>
        <w:ind w:left="-360"/>
        <w:rPr>
          <w:color w:val="17365D"/>
        </w:rPr>
      </w:pPr>
    </w:p>
    <w:p w14:paraId="7490A221" w14:textId="77777777" w:rsidR="002D3DBF" w:rsidRDefault="002D3DBF">
      <w:pPr>
        <w:pStyle w:val="Heading1"/>
        <w:spacing w:before="229"/>
        <w:ind w:left="-360"/>
        <w:rPr>
          <w:color w:val="17365D"/>
        </w:rPr>
      </w:pPr>
    </w:p>
    <w:p w14:paraId="6BA8B556" w14:textId="77777777" w:rsidR="002D3DBF" w:rsidRDefault="002D3DBF">
      <w:pPr>
        <w:pStyle w:val="Heading1"/>
        <w:ind w:left="0"/>
      </w:pPr>
    </w:p>
    <w:p w14:paraId="42418D11" w14:textId="77777777" w:rsidR="002D3DBF" w:rsidRDefault="00000000">
      <w:pPr>
        <w:pStyle w:val="Heading1"/>
        <w:ind w:left="0"/>
      </w:pPr>
      <w:r>
        <w:lastRenderedPageBreak/>
        <w:t>TERMS AND CONDITIONS</w:t>
      </w:r>
    </w:p>
    <w:p w14:paraId="67CDA382" w14:textId="77777777" w:rsidR="002D3DBF" w:rsidRDefault="002D3DBF">
      <w:pPr>
        <w:spacing w:before="3"/>
        <w:ind w:left="1440"/>
        <w:rPr>
          <w:rFonts w:ascii="Arial" w:eastAsia="Arial" w:hAnsi="Arial" w:cs="Arial"/>
          <w:b/>
        </w:rPr>
      </w:pPr>
    </w:p>
    <w:p w14:paraId="5706A65D" w14:textId="77777777" w:rsidR="002D3DBF" w:rsidRDefault="00000000">
      <w:pPr>
        <w:pBdr>
          <w:top w:val="nil"/>
          <w:left w:val="nil"/>
          <w:bottom w:val="nil"/>
          <w:right w:val="nil"/>
          <w:between w:val="nil"/>
        </w:pBdr>
        <w:ind w:right="203"/>
        <w:rPr>
          <w:rFonts w:ascii="Arial" w:eastAsia="Arial" w:hAnsi="Arial" w:cs="Arial"/>
          <w:color w:val="17365D"/>
        </w:rPr>
      </w:pPr>
      <w:r>
        <w:rPr>
          <w:rFonts w:ascii="Arial" w:eastAsia="Arial" w:hAnsi="Arial" w:cs="Arial"/>
          <w:color w:val="17365D"/>
        </w:rPr>
        <w:t>By submitting this registrar accreditation application to ICANN, the applicant understands and agrees that the following terms and conditions (</w:t>
      </w:r>
      <w:r>
        <w:rPr>
          <w:rFonts w:ascii="Arial" w:eastAsia="Arial" w:hAnsi="Arial" w:cs="Arial"/>
          <w:b/>
          <w:i/>
          <w:color w:val="17365D"/>
        </w:rPr>
        <w:t>Application Terms</w:t>
      </w:r>
      <w:r>
        <w:rPr>
          <w:rFonts w:ascii="Arial" w:eastAsia="Arial" w:hAnsi="Arial" w:cs="Arial"/>
          <w:color w:val="17365D"/>
        </w:rPr>
        <w:t>) apply to its application.</w:t>
      </w:r>
    </w:p>
    <w:p w14:paraId="35292C75" w14:textId="77777777" w:rsidR="002D3DBF" w:rsidRDefault="002D3DBF">
      <w:pPr>
        <w:pStyle w:val="Heading2"/>
        <w:spacing w:before="2"/>
        <w:ind w:left="1440"/>
      </w:pPr>
      <w:bookmarkStart w:id="25" w:name="_heading=h.460ztq881w6i" w:colFirst="0" w:colLast="0"/>
      <w:bookmarkEnd w:id="25"/>
    </w:p>
    <w:p w14:paraId="079B42D9"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26" w:name="_heading=h.fn18x0ed8wsf" w:colFirst="0" w:colLast="0"/>
      <w:bookmarkEnd w:id="26"/>
      <w:r>
        <w:rPr>
          <w:rFonts w:ascii="Arial" w:eastAsia="Arial" w:hAnsi="Arial" w:cs="Arial"/>
          <w:color w:val="17365D"/>
          <w:sz w:val="24"/>
          <w:szCs w:val="24"/>
        </w:rPr>
        <w:t>Disclosure.</w:t>
      </w:r>
    </w:p>
    <w:p w14:paraId="6A60371A" w14:textId="77777777" w:rsidR="002D3DBF" w:rsidRDefault="002D3DBF">
      <w:pPr>
        <w:spacing w:before="5"/>
        <w:ind w:left="1440"/>
        <w:rPr>
          <w:rFonts w:ascii="Arial" w:eastAsia="Arial" w:hAnsi="Arial" w:cs="Arial"/>
          <w:b/>
        </w:rPr>
      </w:pPr>
    </w:p>
    <w:p w14:paraId="082ECA19" w14:textId="77777777" w:rsidR="002D3DBF" w:rsidRDefault="00000000">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The applicant declares that all information and any documents submitted with its application are true, accurate and complete to the best of applicant's knowledge.</w:t>
      </w:r>
    </w:p>
    <w:p w14:paraId="060BD8E8" w14:textId="77777777" w:rsidR="002D3DBF" w:rsidRDefault="002D3DBF">
      <w:pPr>
        <w:spacing w:before="5"/>
        <w:ind w:left="360"/>
        <w:rPr>
          <w:rFonts w:ascii="Arial" w:eastAsia="Arial" w:hAnsi="Arial" w:cs="Arial"/>
        </w:rPr>
      </w:pPr>
    </w:p>
    <w:p w14:paraId="0F8CFC20" w14:textId="77777777" w:rsidR="002D3DBF" w:rsidRDefault="00000000">
      <w:pPr>
        <w:pBdr>
          <w:top w:val="nil"/>
          <w:left w:val="nil"/>
          <w:bottom w:val="nil"/>
          <w:right w:val="nil"/>
          <w:between w:val="nil"/>
        </w:pBdr>
        <w:ind w:left="360" w:right="151"/>
        <w:rPr>
          <w:rFonts w:ascii="Arial" w:eastAsia="Arial" w:hAnsi="Arial" w:cs="Arial"/>
          <w:color w:val="000000"/>
        </w:rPr>
      </w:pPr>
      <w:r>
        <w:rPr>
          <w:rFonts w:ascii="Arial" w:eastAsia="Arial" w:hAnsi="Arial" w:cs="Arial"/>
          <w:color w:val="17365D"/>
        </w:rPr>
        <w:t>Any material misstatement, omission or misrepresentation in an application may cause ICANN to reject the application without refund of any application fees.</w:t>
      </w:r>
    </w:p>
    <w:p w14:paraId="2EB101D0" w14:textId="77777777" w:rsidR="002D3DBF" w:rsidRDefault="002D3DBF">
      <w:pPr>
        <w:spacing w:before="2"/>
        <w:ind w:left="360"/>
        <w:rPr>
          <w:rFonts w:ascii="Arial" w:eastAsia="Arial" w:hAnsi="Arial" w:cs="Arial"/>
        </w:rPr>
      </w:pPr>
    </w:p>
    <w:p w14:paraId="579F4627" w14:textId="77777777" w:rsidR="002D3DBF"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The applicant must notify ICANN in writing of any change in circumstances that would make any information provided in its application false, </w:t>
      </w:r>
      <w:proofErr w:type="gramStart"/>
      <w:r>
        <w:rPr>
          <w:rFonts w:ascii="Arial" w:eastAsia="Arial" w:hAnsi="Arial" w:cs="Arial"/>
          <w:color w:val="17365D"/>
        </w:rPr>
        <w:t>incomplete</w:t>
      </w:r>
      <w:proofErr w:type="gramEnd"/>
      <w:r>
        <w:rPr>
          <w:rFonts w:ascii="Arial" w:eastAsia="Arial" w:hAnsi="Arial" w:cs="Arial"/>
          <w:color w:val="17365D"/>
        </w:rPr>
        <w:t xml:space="preserve"> or misleading.</w:t>
      </w:r>
    </w:p>
    <w:p w14:paraId="14532BD9" w14:textId="77777777" w:rsidR="002D3DBF" w:rsidRDefault="002D3DBF">
      <w:pPr>
        <w:pBdr>
          <w:top w:val="nil"/>
          <w:left w:val="nil"/>
          <w:bottom w:val="nil"/>
          <w:right w:val="nil"/>
          <w:between w:val="nil"/>
        </w:pBdr>
        <w:ind w:left="360" w:right="203"/>
        <w:rPr>
          <w:rFonts w:ascii="Arial" w:eastAsia="Arial" w:hAnsi="Arial" w:cs="Arial"/>
          <w:color w:val="000000"/>
        </w:rPr>
      </w:pPr>
    </w:p>
    <w:p w14:paraId="55C5E9F7" w14:textId="77777777" w:rsidR="002D3DBF" w:rsidRDefault="002D3DBF">
      <w:pPr>
        <w:spacing w:before="5"/>
        <w:ind w:left="1440"/>
        <w:rPr>
          <w:rFonts w:ascii="Arial" w:eastAsia="Arial" w:hAnsi="Arial" w:cs="Arial"/>
        </w:rPr>
      </w:pPr>
    </w:p>
    <w:p w14:paraId="24AD832C"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27" w:name="_heading=h.dca0it8swqni" w:colFirst="0" w:colLast="0"/>
      <w:bookmarkEnd w:id="27"/>
      <w:r>
        <w:rPr>
          <w:rFonts w:ascii="Arial" w:eastAsia="Arial" w:hAnsi="Arial" w:cs="Arial"/>
          <w:color w:val="17365D"/>
          <w:sz w:val="24"/>
          <w:szCs w:val="24"/>
        </w:rPr>
        <w:t>Legal Authority.</w:t>
      </w:r>
    </w:p>
    <w:p w14:paraId="2F8DEBAD" w14:textId="77777777" w:rsidR="002D3DBF" w:rsidRDefault="002D3DBF">
      <w:pPr>
        <w:spacing w:before="5"/>
        <w:ind w:left="1440"/>
        <w:rPr>
          <w:rFonts w:ascii="Arial" w:eastAsia="Arial" w:hAnsi="Arial" w:cs="Arial"/>
          <w:b/>
        </w:rPr>
      </w:pPr>
    </w:p>
    <w:p w14:paraId="72972AA1" w14:textId="77777777" w:rsidR="002D3DBF" w:rsidRDefault="00000000">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The applicant represents and warrants to ICANN that the applicant has the legal authority to:</w:t>
      </w:r>
    </w:p>
    <w:p w14:paraId="2C4B5A13" w14:textId="77777777" w:rsidR="002D3DBF" w:rsidRDefault="002D3DBF">
      <w:pPr>
        <w:spacing w:before="2"/>
        <w:ind w:left="1440"/>
        <w:rPr>
          <w:rFonts w:ascii="Arial" w:eastAsia="Arial" w:hAnsi="Arial" w:cs="Arial"/>
        </w:rPr>
      </w:pPr>
    </w:p>
    <w:p w14:paraId="61CB60D8" w14:textId="77777777" w:rsidR="002D3DBF" w:rsidRDefault="00000000">
      <w:pPr>
        <w:numPr>
          <w:ilvl w:val="1"/>
          <w:numId w:val="13"/>
        </w:numPr>
        <w:pBdr>
          <w:top w:val="nil"/>
          <w:left w:val="nil"/>
          <w:bottom w:val="nil"/>
          <w:right w:val="nil"/>
          <w:between w:val="nil"/>
        </w:pBdr>
        <w:tabs>
          <w:tab w:val="left" w:pos="3640"/>
        </w:tabs>
        <w:ind w:left="1080" w:hanging="270"/>
        <w:rPr>
          <w:rFonts w:ascii="Arial" w:eastAsia="Arial" w:hAnsi="Arial" w:cs="Arial"/>
          <w:color w:val="000000"/>
        </w:rPr>
      </w:pPr>
      <w:r>
        <w:rPr>
          <w:rFonts w:ascii="Arial" w:eastAsia="Arial" w:hAnsi="Arial" w:cs="Arial"/>
          <w:color w:val="17365D"/>
        </w:rPr>
        <w:t xml:space="preserve">submit this </w:t>
      </w:r>
      <w:proofErr w:type="gramStart"/>
      <w:r>
        <w:rPr>
          <w:rFonts w:ascii="Arial" w:eastAsia="Arial" w:hAnsi="Arial" w:cs="Arial"/>
          <w:color w:val="17365D"/>
        </w:rPr>
        <w:t>application;</w:t>
      </w:r>
      <w:proofErr w:type="gramEnd"/>
    </w:p>
    <w:p w14:paraId="524F256B" w14:textId="77777777" w:rsidR="002D3DBF" w:rsidRDefault="002D3DBF">
      <w:pPr>
        <w:spacing w:before="7"/>
        <w:ind w:left="1080" w:hanging="270"/>
        <w:rPr>
          <w:rFonts w:ascii="Arial" w:eastAsia="Arial" w:hAnsi="Arial" w:cs="Arial"/>
        </w:rPr>
      </w:pPr>
    </w:p>
    <w:p w14:paraId="415B69BD" w14:textId="77777777" w:rsidR="002D3DBF" w:rsidRDefault="00000000">
      <w:pPr>
        <w:numPr>
          <w:ilvl w:val="1"/>
          <w:numId w:val="13"/>
        </w:numPr>
        <w:pBdr>
          <w:top w:val="nil"/>
          <w:left w:val="nil"/>
          <w:bottom w:val="nil"/>
          <w:right w:val="nil"/>
          <w:between w:val="nil"/>
        </w:pBdr>
        <w:tabs>
          <w:tab w:val="left" w:pos="3640"/>
        </w:tabs>
        <w:ind w:left="1080" w:right="10" w:hanging="270"/>
        <w:rPr>
          <w:rFonts w:ascii="Arial" w:eastAsia="Arial" w:hAnsi="Arial" w:cs="Arial"/>
          <w:color w:val="000000"/>
        </w:rPr>
      </w:pPr>
      <w:r>
        <w:rPr>
          <w:rFonts w:ascii="Arial" w:eastAsia="Arial" w:hAnsi="Arial" w:cs="Arial"/>
          <w:color w:val="17365D"/>
        </w:rPr>
        <w:t xml:space="preserve">make all disclosures, grant the </w:t>
      </w:r>
      <w:proofErr w:type="gramStart"/>
      <w:r>
        <w:rPr>
          <w:rFonts w:ascii="Arial" w:eastAsia="Arial" w:hAnsi="Arial" w:cs="Arial"/>
          <w:color w:val="17365D"/>
        </w:rPr>
        <w:t>permissions</w:t>
      </w:r>
      <w:proofErr w:type="gramEnd"/>
      <w:r>
        <w:rPr>
          <w:rFonts w:ascii="Arial" w:eastAsia="Arial" w:hAnsi="Arial" w:cs="Arial"/>
          <w:color w:val="17365D"/>
        </w:rPr>
        <w:t xml:space="preserve"> and meet the obligations stated in these terms and conditions; and</w:t>
      </w:r>
    </w:p>
    <w:p w14:paraId="6AF458C4" w14:textId="77777777" w:rsidR="002D3DBF" w:rsidRDefault="002D3DBF">
      <w:pPr>
        <w:spacing w:before="7"/>
        <w:ind w:left="1080" w:hanging="270"/>
        <w:rPr>
          <w:rFonts w:ascii="Arial" w:eastAsia="Arial" w:hAnsi="Arial" w:cs="Arial"/>
        </w:rPr>
      </w:pPr>
    </w:p>
    <w:p w14:paraId="3AFE40A1" w14:textId="77777777" w:rsidR="002D3DBF" w:rsidRDefault="00000000">
      <w:pPr>
        <w:numPr>
          <w:ilvl w:val="1"/>
          <w:numId w:val="13"/>
        </w:numPr>
        <w:pBdr>
          <w:top w:val="nil"/>
          <w:left w:val="nil"/>
          <w:bottom w:val="nil"/>
          <w:right w:val="nil"/>
          <w:between w:val="nil"/>
        </w:pBdr>
        <w:ind w:left="1080" w:right="10" w:hanging="270"/>
        <w:rPr>
          <w:rFonts w:ascii="Arial" w:eastAsia="Arial" w:hAnsi="Arial" w:cs="Arial"/>
          <w:color w:val="000000"/>
        </w:rPr>
      </w:pPr>
      <w:r>
        <w:rPr>
          <w:rFonts w:ascii="Arial" w:eastAsia="Arial" w:hAnsi="Arial" w:cs="Arial"/>
          <w:color w:val="17365D"/>
        </w:rPr>
        <w:t>enter into the Registrar Accreditation Agreement with ICANN if its application is approved.</w:t>
      </w:r>
    </w:p>
    <w:p w14:paraId="470229D8" w14:textId="77777777" w:rsidR="002D3DBF" w:rsidRDefault="002D3DBF">
      <w:pPr>
        <w:pBdr>
          <w:top w:val="nil"/>
          <w:left w:val="nil"/>
          <w:bottom w:val="nil"/>
          <w:right w:val="nil"/>
          <w:between w:val="nil"/>
        </w:pBdr>
        <w:ind w:left="1080" w:right="10"/>
        <w:rPr>
          <w:rFonts w:ascii="Arial" w:eastAsia="Arial" w:hAnsi="Arial" w:cs="Arial"/>
          <w:color w:val="000000"/>
        </w:rPr>
      </w:pPr>
    </w:p>
    <w:p w14:paraId="390C16A4" w14:textId="77777777" w:rsidR="002D3DBF" w:rsidRDefault="002D3DBF">
      <w:pPr>
        <w:spacing w:before="5"/>
        <w:ind w:left="1440"/>
        <w:rPr>
          <w:rFonts w:ascii="Arial" w:eastAsia="Arial" w:hAnsi="Arial" w:cs="Arial"/>
        </w:rPr>
      </w:pPr>
    </w:p>
    <w:p w14:paraId="1FCD5CE2"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28" w:name="_heading=h.pgm4es30bsed" w:colFirst="0" w:colLast="0"/>
      <w:bookmarkEnd w:id="28"/>
      <w:r>
        <w:rPr>
          <w:rFonts w:ascii="Arial" w:eastAsia="Arial" w:hAnsi="Arial" w:cs="Arial"/>
          <w:color w:val="17365D"/>
          <w:sz w:val="24"/>
          <w:szCs w:val="24"/>
        </w:rPr>
        <w:t>Individuals &amp; Sole Proprietorships Ineligible.</w:t>
      </w:r>
    </w:p>
    <w:p w14:paraId="247112A2" w14:textId="77777777" w:rsidR="002D3DBF" w:rsidRDefault="002D3DBF">
      <w:pPr>
        <w:spacing w:before="5"/>
        <w:ind w:left="1440"/>
        <w:rPr>
          <w:rFonts w:ascii="Arial" w:eastAsia="Arial" w:hAnsi="Arial" w:cs="Arial"/>
          <w:b/>
        </w:rPr>
      </w:pPr>
    </w:p>
    <w:p w14:paraId="20E4A419" w14:textId="77777777" w:rsidR="002D3DBF"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Individuals and Sole Proprietorships are not eligible for ICANN accreditation.</w:t>
      </w:r>
    </w:p>
    <w:p w14:paraId="7E78255A" w14:textId="77777777" w:rsidR="002D3DBF" w:rsidRDefault="002D3DBF">
      <w:pPr>
        <w:pBdr>
          <w:top w:val="nil"/>
          <w:left w:val="nil"/>
          <w:bottom w:val="nil"/>
          <w:right w:val="nil"/>
          <w:between w:val="nil"/>
        </w:pBdr>
        <w:ind w:left="360" w:right="203"/>
        <w:rPr>
          <w:rFonts w:ascii="Arial" w:eastAsia="Arial" w:hAnsi="Arial" w:cs="Arial"/>
          <w:color w:val="17365D"/>
        </w:rPr>
      </w:pPr>
    </w:p>
    <w:p w14:paraId="623DD877" w14:textId="77777777" w:rsidR="002D3DBF" w:rsidRDefault="002D3DBF">
      <w:pPr>
        <w:pStyle w:val="Heading2"/>
        <w:spacing w:before="5"/>
        <w:ind w:left="1440"/>
      </w:pPr>
      <w:bookmarkStart w:id="29" w:name="_heading=h.6jqikuvvmnjm" w:colFirst="0" w:colLast="0"/>
      <w:bookmarkEnd w:id="29"/>
    </w:p>
    <w:p w14:paraId="79A64749"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30" w:name="_heading=h.23psl0xqr58l" w:colFirst="0" w:colLast="0"/>
      <w:bookmarkEnd w:id="30"/>
      <w:r>
        <w:rPr>
          <w:rFonts w:ascii="Arial" w:eastAsia="Arial" w:hAnsi="Arial" w:cs="Arial"/>
          <w:color w:val="17365D"/>
          <w:sz w:val="24"/>
          <w:szCs w:val="24"/>
        </w:rPr>
        <w:t>Application Process.</w:t>
      </w:r>
    </w:p>
    <w:p w14:paraId="7B09B799" w14:textId="77777777" w:rsidR="002D3DBF" w:rsidRDefault="002D3DBF">
      <w:pPr>
        <w:spacing w:before="2"/>
        <w:ind w:left="1440"/>
        <w:rPr>
          <w:rFonts w:ascii="Arial" w:eastAsia="Arial" w:hAnsi="Arial" w:cs="Arial"/>
          <w:b/>
        </w:rPr>
      </w:pPr>
    </w:p>
    <w:p w14:paraId="3ED560FE" w14:textId="77777777" w:rsidR="002D3DBF"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The registrar accreditation application must be submitted in the format required by ICANN set out in the Instructions for Completing the ICANN Accreditation Application (</w:t>
      </w:r>
      <w:hyperlink r:id="rId39">
        <w:r>
          <w:rPr>
            <w:rFonts w:ascii="Arial" w:eastAsia="Arial" w:hAnsi="Arial" w:cs="Arial"/>
            <w:color w:val="0563C1"/>
            <w:u w:val="single"/>
          </w:rPr>
          <w:t>http://www.icann.org/en/registrars/instructions.htm</w:t>
        </w:r>
      </w:hyperlink>
      <w:r>
        <w:rPr>
          <w:rFonts w:ascii="Arial" w:eastAsia="Arial" w:hAnsi="Arial" w:cs="Arial"/>
          <w:color w:val="17365D"/>
        </w:rPr>
        <w:t xml:space="preserve">). The applicant acknowledges that ICANN reserves the right, at any time and for any reason, to decline or not to proceed with an application. The applicant further acknowledges </w:t>
      </w:r>
      <w:r>
        <w:rPr>
          <w:rFonts w:ascii="Arial" w:eastAsia="Arial" w:hAnsi="Arial" w:cs="Arial"/>
          <w:color w:val="17365D"/>
        </w:rPr>
        <w:lastRenderedPageBreak/>
        <w:t>that ICANN may reject any application that ICANN is prohibited from considering by law or policy.</w:t>
      </w:r>
    </w:p>
    <w:p w14:paraId="1AF6C638" w14:textId="77777777" w:rsidR="002D3DBF" w:rsidRDefault="002D3DBF">
      <w:pPr>
        <w:pBdr>
          <w:top w:val="nil"/>
          <w:left w:val="nil"/>
          <w:bottom w:val="nil"/>
          <w:right w:val="nil"/>
          <w:between w:val="nil"/>
        </w:pBdr>
        <w:ind w:left="360" w:right="203"/>
        <w:rPr>
          <w:rFonts w:ascii="Arial" w:eastAsia="Arial" w:hAnsi="Arial" w:cs="Arial"/>
          <w:color w:val="17365D"/>
        </w:rPr>
      </w:pPr>
    </w:p>
    <w:p w14:paraId="081F12F0" w14:textId="77777777" w:rsidR="002D3DBF"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ICANN commits to seek such </w:t>
      </w:r>
      <w:proofErr w:type="gramStart"/>
      <w:r>
        <w:rPr>
          <w:rFonts w:ascii="Arial" w:eastAsia="Arial" w:hAnsi="Arial" w:cs="Arial"/>
          <w:color w:val="17365D"/>
        </w:rPr>
        <w:t>licenses,</w:t>
      </w:r>
      <w:proofErr w:type="gramEnd"/>
      <w:r>
        <w:rPr>
          <w:rFonts w:ascii="Arial" w:eastAsia="Arial" w:hAnsi="Arial" w:cs="Arial"/>
          <w:color w:val="17365D"/>
        </w:rPr>
        <w:t xml:space="preserve"> however the applicant acknowledges that in any given case, OFAC could decide not to issue a requested license.</w:t>
      </w:r>
    </w:p>
    <w:p w14:paraId="2B262455" w14:textId="77777777" w:rsidR="002D3DBF" w:rsidRDefault="002D3DBF">
      <w:pPr>
        <w:pBdr>
          <w:top w:val="nil"/>
          <w:left w:val="nil"/>
          <w:bottom w:val="nil"/>
          <w:right w:val="nil"/>
          <w:between w:val="nil"/>
        </w:pBdr>
        <w:ind w:left="360" w:right="203"/>
        <w:rPr>
          <w:rFonts w:ascii="Arial" w:eastAsia="Arial" w:hAnsi="Arial" w:cs="Arial"/>
          <w:color w:val="17365D"/>
        </w:rPr>
      </w:pPr>
    </w:p>
    <w:p w14:paraId="714C8B9F" w14:textId="77777777" w:rsidR="002D3DBF"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The applicant agrees to fully cooperate with ICANN during the </w:t>
      </w:r>
      <w:proofErr w:type="gramStart"/>
      <w:r>
        <w:rPr>
          <w:rFonts w:ascii="Arial" w:eastAsia="Arial" w:hAnsi="Arial" w:cs="Arial"/>
          <w:color w:val="17365D"/>
        </w:rPr>
        <w:t>time period</w:t>
      </w:r>
      <w:proofErr w:type="gramEnd"/>
      <w:r>
        <w:rPr>
          <w:rFonts w:ascii="Arial" w:eastAsia="Arial" w:hAnsi="Arial" w:cs="Arial"/>
          <w:color w:val="17365D"/>
        </w:rPr>
        <w:t xml:space="preserve"> when the application is being reviewed by ICANN and to provide ICANN with access to personnel, documents, and records that are relevant to the accreditation process within seventy-two (72) hours of ICANN's request for such access.</w:t>
      </w:r>
    </w:p>
    <w:p w14:paraId="20953C30" w14:textId="77777777" w:rsidR="002D3DBF" w:rsidRDefault="002D3DBF">
      <w:pPr>
        <w:pBdr>
          <w:top w:val="nil"/>
          <w:left w:val="nil"/>
          <w:bottom w:val="nil"/>
          <w:right w:val="nil"/>
          <w:between w:val="nil"/>
        </w:pBdr>
        <w:ind w:left="360" w:right="203"/>
        <w:rPr>
          <w:rFonts w:ascii="Arial" w:eastAsia="Arial" w:hAnsi="Arial" w:cs="Arial"/>
          <w:color w:val="17365D"/>
        </w:rPr>
      </w:pPr>
    </w:p>
    <w:p w14:paraId="1832C6CC" w14:textId="77777777" w:rsidR="002D3DBF"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ICANN does not guarantee or make any assurance that an application will be approved or will result in the official ICANN accreditation of the applicant as a registrar.  </w:t>
      </w:r>
    </w:p>
    <w:p w14:paraId="6F012CEA" w14:textId="77777777" w:rsidR="002D3DBF" w:rsidRDefault="002D3DBF">
      <w:pPr>
        <w:pBdr>
          <w:top w:val="nil"/>
          <w:left w:val="nil"/>
          <w:bottom w:val="nil"/>
          <w:right w:val="nil"/>
          <w:between w:val="nil"/>
        </w:pBdr>
        <w:ind w:left="360" w:right="10"/>
        <w:rPr>
          <w:rFonts w:ascii="Arial" w:eastAsia="Arial" w:hAnsi="Arial" w:cs="Arial"/>
          <w:color w:val="17365D"/>
        </w:rPr>
      </w:pPr>
    </w:p>
    <w:p w14:paraId="1B24FEAD" w14:textId="77777777" w:rsidR="002D3DBF" w:rsidRDefault="002D3DBF">
      <w:pPr>
        <w:pStyle w:val="Heading2"/>
        <w:spacing w:before="2"/>
        <w:ind w:left="1440"/>
      </w:pPr>
      <w:bookmarkStart w:id="31" w:name="_heading=h.bmklxptj0wmw" w:colFirst="0" w:colLast="0"/>
      <w:bookmarkEnd w:id="31"/>
    </w:p>
    <w:p w14:paraId="754AFB73"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32" w:name="_heading=h.a3vx8edxkpjw" w:colFirst="0" w:colLast="0"/>
      <w:bookmarkEnd w:id="32"/>
      <w:r>
        <w:rPr>
          <w:rFonts w:ascii="Arial" w:eastAsia="Arial" w:hAnsi="Arial" w:cs="Arial"/>
          <w:color w:val="17365D"/>
          <w:sz w:val="24"/>
          <w:szCs w:val="24"/>
        </w:rPr>
        <w:t>Application Fees.</w:t>
      </w:r>
    </w:p>
    <w:p w14:paraId="589D6B5A" w14:textId="77777777" w:rsidR="002D3DBF" w:rsidRDefault="002D3DBF">
      <w:pPr>
        <w:spacing w:before="5"/>
        <w:ind w:left="1440"/>
        <w:rPr>
          <w:rFonts w:ascii="Arial" w:eastAsia="Arial" w:hAnsi="Arial" w:cs="Arial"/>
        </w:rPr>
      </w:pPr>
    </w:p>
    <w:p w14:paraId="2A2C5036" w14:textId="77777777" w:rsidR="002D3DBF"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The applicant agrees to pay the non-refundable application fee set out in Section II. of the Instructions for Completing the ICANN Accreditation Application (</w:t>
      </w:r>
      <w:hyperlink r:id="rId40">
        <w:r>
          <w:rPr>
            <w:rFonts w:ascii="Arial" w:eastAsia="Arial" w:hAnsi="Arial" w:cs="Arial"/>
            <w:color w:val="1155CC"/>
            <w:u w:val="single"/>
          </w:rPr>
          <w:t>http://www.icann.org/en/registrars/instructions.htm</w:t>
        </w:r>
      </w:hyperlink>
      <w:r>
        <w:rPr>
          <w:rFonts w:ascii="Arial" w:eastAsia="Arial" w:hAnsi="Arial" w:cs="Arial"/>
          <w:color w:val="17365D"/>
        </w:rPr>
        <w:t xml:space="preserve">). Please do not attempt to transmit payment with this application. Following an initial review of the completed application materials, ICANN will contact you with instructions on how to submit payment.  </w:t>
      </w:r>
    </w:p>
    <w:p w14:paraId="010DEC68" w14:textId="77777777" w:rsidR="002D3DBF" w:rsidRDefault="002D3DBF">
      <w:pPr>
        <w:pBdr>
          <w:top w:val="nil"/>
          <w:left w:val="nil"/>
          <w:bottom w:val="nil"/>
          <w:right w:val="nil"/>
          <w:between w:val="nil"/>
        </w:pBdr>
        <w:ind w:left="360" w:right="203"/>
        <w:rPr>
          <w:rFonts w:ascii="Arial" w:eastAsia="Arial" w:hAnsi="Arial" w:cs="Arial"/>
          <w:color w:val="000000"/>
        </w:rPr>
      </w:pPr>
    </w:p>
    <w:p w14:paraId="0E32FB85" w14:textId="77777777" w:rsidR="002D3DBF" w:rsidRDefault="002D3DBF">
      <w:pPr>
        <w:spacing w:before="5"/>
        <w:ind w:left="1440"/>
        <w:rPr>
          <w:rFonts w:ascii="Arial" w:eastAsia="Arial" w:hAnsi="Arial" w:cs="Arial"/>
        </w:rPr>
      </w:pPr>
    </w:p>
    <w:p w14:paraId="54E7D776"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33" w:name="_heading=h.dme6tet4z6vu" w:colFirst="0" w:colLast="0"/>
      <w:bookmarkEnd w:id="33"/>
      <w:r>
        <w:rPr>
          <w:rFonts w:ascii="Arial" w:eastAsia="Arial" w:hAnsi="Arial" w:cs="Arial"/>
          <w:color w:val="17365D"/>
          <w:sz w:val="24"/>
          <w:szCs w:val="24"/>
        </w:rPr>
        <w:t>Withdrawal of an Application.</w:t>
      </w:r>
    </w:p>
    <w:p w14:paraId="5D41AD68" w14:textId="77777777" w:rsidR="002D3DBF" w:rsidRDefault="002D3DBF">
      <w:pPr>
        <w:spacing w:before="2"/>
        <w:ind w:left="1440"/>
        <w:rPr>
          <w:rFonts w:ascii="Arial" w:eastAsia="Arial" w:hAnsi="Arial" w:cs="Arial"/>
        </w:rPr>
      </w:pPr>
    </w:p>
    <w:p w14:paraId="3BA667B7" w14:textId="77777777" w:rsidR="002D3DBF"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 xml:space="preserve">The applicant may withdraw its application by written notice to ICANN. No additional application fee will be required to be paid if a new application is submitted by the original entity that applied within one year from the date of ICANN's receipt of the applicant's first withdrawn application. Should a fee increase be adopted by ICANN between ICANN's receipt of the applicant's first </w:t>
      </w:r>
      <w:r>
        <w:rPr>
          <w:rFonts w:ascii="Arial" w:eastAsia="Arial" w:hAnsi="Arial" w:cs="Arial"/>
          <w:color w:val="17365D"/>
        </w:rPr>
        <w:lastRenderedPageBreak/>
        <w:t>withdrawn application and its receipt of a new application, the applicant will be required to pay the amount of the fee increase.</w:t>
      </w:r>
    </w:p>
    <w:p w14:paraId="79E5B7C3" w14:textId="77777777" w:rsidR="002D3DBF" w:rsidRDefault="002D3DBF">
      <w:pPr>
        <w:pBdr>
          <w:top w:val="nil"/>
          <w:left w:val="nil"/>
          <w:bottom w:val="nil"/>
          <w:right w:val="nil"/>
          <w:between w:val="nil"/>
        </w:pBdr>
        <w:ind w:left="360" w:right="203"/>
        <w:rPr>
          <w:rFonts w:ascii="Arial" w:eastAsia="Arial" w:hAnsi="Arial" w:cs="Arial"/>
          <w:color w:val="000000"/>
        </w:rPr>
      </w:pPr>
    </w:p>
    <w:p w14:paraId="7CC79D56" w14:textId="77777777" w:rsidR="002D3DBF" w:rsidRDefault="002D3DBF">
      <w:pPr>
        <w:pStyle w:val="Heading2"/>
        <w:spacing w:before="5"/>
        <w:ind w:left="1440"/>
      </w:pPr>
      <w:bookmarkStart w:id="34" w:name="_heading=h.lqqfzf8ifrwj" w:colFirst="0" w:colLast="0"/>
      <w:bookmarkEnd w:id="34"/>
    </w:p>
    <w:p w14:paraId="10EBE2DB"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35" w:name="_heading=h.pupp2i35ur6f" w:colFirst="0" w:colLast="0"/>
      <w:bookmarkEnd w:id="35"/>
      <w:r>
        <w:rPr>
          <w:rFonts w:ascii="Arial" w:eastAsia="Arial" w:hAnsi="Arial" w:cs="Arial"/>
          <w:color w:val="17365D"/>
          <w:sz w:val="24"/>
          <w:szCs w:val="24"/>
        </w:rPr>
        <w:t>Application Approval and Accreditation.</w:t>
      </w:r>
    </w:p>
    <w:p w14:paraId="446AB3B7" w14:textId="77777777" w:rsidR="002D3DBF" w:rsidRDefault="002D3DBF">
      <w:pPr>
        <w:spacing w:before="2"/>
        <w:ind w:left="1440"/>
        <w:rPr>
          <w:rFonts w:ascii="Arial" w:eastAsia="Arial" w:hAnsi="Arial" w:cs="Arial"/>
        </w:rPr>
      </w:pPr>
    </w:p>
    <w:p w14:paraId="4C7D4A3F"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 xml:space="preserve">If ICANN agrees to approve the accreditation application, the applicant will enter into the Registrar Accreditation Agreement with ICANN in the form published on the ICANN website </w:t>
      </w:r>
      <w:hyperlink r:id="rId41">
        <w:r>
          <w:rPr>
            <w:rFonts w:ascii="Arial" w:eastAsia="Arial" w:hAnsi="Arial" w:cs="Arial"/>
            <w:color w:val="1155CC"/>
            <w:u w:val="single"/>
          </w:rPr>
          <w:t>https://www.icann.org/resources/pages/registrars/registrars-en</w:t>
        </w:r>
      </w:hyperlink>
      <w:r>
        <w:rPr>
          <w:rFonts w:ascii="Arial" w:eastAsia="Arial" w:hAnsi="Arial" w:cs="Arial"/>
          <w:color w:val="17365D"/>
        </w:rPr>
        <w:t xml:space="preserve"> and in force at the time of approval. ICANN registrar accreditation is attained only after entering in the Registrar Accreditation Agreement with ICANN and paying the full accreditation fee for the first year of accreditation. The Applicant acknowledges that the registry operators of the top-level domain name registries that the applicant desires to provide registrations for will require additional technical and financial </w:t>
      </w:r>
      <w:proofErr w:type="gramStart"/>
      <w:r>
        <w:rPr>
          <w:rFonts w:ascii="Arial" w:eastAsia="Arial" w:hAnsi="Arial" w:cs="Arial"/>
          <w:color w:val="17365D"/>
        </w:rPr>
        <w:t>commitments, and</w:t>
      </w:r>
      <w:proofErr w:type="gramEnd"/>
      <w:r>
        <w:rPr>
          <w:rFonts w:ascii="Arial" w:eastAsia="Arial" w:hAnsi="Arial" w:cs="Arial"/>
          <w:color w:val="17365D"/>
        </w:rPr>
        <w:t xml:space="preserve"> require the applicant to enter into a registry-registrar agreement setting forth further obligations of the applicant, before the applicant will be permitted to begin registering domain names in such registries.</w:t>
      </w:r>
    </w:p>
    <w:p w14:paraId="7D9639C3" w14:textId="77777777" w:rsidR="002D3DBF" w:rsidRDefault="002D3DBF">
      <w:pPr>
        <w:pBdr>
          <w:top w:val="nil"/>
          <w:left w:val="nil"/>
          <w:bottom w:val="nil"/>
          <w:right w:val="nil"/>
          <w:between w:val="nil"/>
        </w:pBdr>
        <w:ind w:left="360" w:right="203"/>
        <w:rPr>
          <w:rFonts w:ascii="Arial" w:eastAsia="Arial" w:hAnsi="Arial" w:cs="Arial"/>
          <w:color w:val="17365D"/>
        </w:rPr>
      </w:pPr>
    </w:p>
    <w:p w14:paraId="0732D6BE" w14:textId="77777777" w:rsidR="002D3DBF" w:rsidRDefault="00000000">
      <w:pPr>
        <w:pBdr>
          <w:top w:val="nil"/>
          <w:left w:val="nil"/>
          <w:bottom w:val="nil"/>
          <w:right w:val="nil"/>
          <w:between w:val="nil"/>
        </w:pBdr>
        <w:ind w:left="360" w:right="203"/>
        <w:rPr>
          <w:rFonts w:ascii="Arial" w:eastAsia="Arial" w:hAnsi="Arial" w:cs="Arial"/>
          <w:color w:val="17365D"/>
        </w:rPr>
      </w:pPr>
      <w:r>
        <w:rPr>
          <w:rFonts w:ascii="Arial" w:eastAsia="Arial" w:hAnsi="Arial" w:cs="Arial"/>
          <w:color w:val="17365D"/>
        </w:rPr>
        <w:t>The applicant may not resell, assign, or transfer any of its rights or obligations in connection with its application and any purported sale, assignment or transfer will be void and of no effect.</w:t>
      </w:r>
    </w:p>
    <w:p w14:paraId="4464F5E3" w14:textId="77777777" w:rsidR="002D3DBF" w:rsidRDefault="002D3DBF">
      <w:pPr>
        <w:pBdr>
          <w:top w:val="nil"/>
          <w:left w:val="nil"/>
          <w:bottom w:val="nil"/>
          <w:right w:val="nil"/>
          <w:between w:val="nil"/>
        </w:pBdr>
        <w:ind w:left="360" w:right="203"/>
        <w:rPr>
          <w:rFonts w:ascii="Arial" w:eastAsia="Arial" w:hAnsi="Arial" w:cs="Arial"/>
          <w:color w:val="17365D"/>
        </w:rPr>
      </w:pPr>
    </w:p>
    <w:p w14:paraId="7039EE83" w14:textId="77777777" w:rsidR="002D3DBF" w:rsidRDefault="002D3DBF">
      <w:pPr>
        <w:spacing w:before="2"/>
        <w:ind w:left="1440"/>
        <w:rPr>
          <w:rFonts w:ascii="Arial" w:eastAsia="Arial" w:hAnsi="Arial" w:cs="Arial"/>
        </w:rPr>
      </w:pPr>
    </w:p>
    <w:p w14:paraId="79800AC0"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36" w:name="_heading=h.7ydw1y2ygcld" w:colFirst="0" w:colLast="0"/>
      <w:bookmarkEnd w:id="36"/>
      <w:r>
        <w:rPr>
          <w:rFonts w:ascii="Arial" w:eastAsia="Arial" w:hAnsi="Arial" w:cs="Arial"/>
          <w:color w:val="17365D"/>
          <w:sz w:val="24"/>
          <w:szCs w:val="24"/>
        </w:rPr>
        <w:t>Permissions.</w:t>
      </w:r>
    </w:p>
    <w:p w14:paraId="40296EFF" w14:textId="77777777" w:rsidR="002D3DBF" w:rsidRDefault="002D3DBF">
      <w:pPr>
        <w:spacing w:before="5"/>
        <w:ind w:left="1440"/>
        <w:rPr>
          <w:rFonts w:ascii="Arial" w:eastAsia="Arial" w:hAnsi="Arial" w:cs="Arial"/>
          <w:b/>
        </w:rPr>
      </w:pPr>
    </w:p>
    <w:p w14:paraId="1094013C" w14:textId="77777777" w:rsidR="002D3DBF" w:rsidRDefault="00000000">
      <w:pPr>
        <w:pBdr>
          <w:top w:val="nil"/>
          <w:left w:val="nil"/>
          <w:bottom w:val="nil"/>
          <w:right w:val="nil"/>
          <w:between w:val="nil"/>
        </w:pBdr>
        <w:ind w:left="360" w:right="203"/>
        <w:rPr>
          <w:rFonts w:ascii="Arial" w:eastAsia="Arial" w:hAnsi="Arial" w:cs="Arial"/>
          <w:color w:val="000000"/>
        </w:rPr>
      </w:pPr>
      <w:r>
        <w:rPr>
          <w:rFonts w:ascii="Arial" w:eastAsia="Arial" w:hAnsi="Arial" w:cs="Arial"/>
          <w:color w:val="17365D"/>
        </w:rPr>
        <w:t>The applicant authorizes ICANN to:</w:t>
      </w:r>
    </w:p>
    <w:p w14:paraId="1900110C" w14:textId="77777777" w:rsidR="002D3DBF" w:rsidRDefault="002D3DBF">
      <w:pPr>
        <w:spacing w:before="5"/>
        <w:ind w:left="1170"/>
        <w:rPr>
          <w:rFonts w:ascii="Arial" w:eastAsia="Arial" w:hAnsi="Arial" w:cs="Arial"/>
        </w:rPr>
      </w:pPr>
    </w:p>
    <w:p w14:paraId="329AC051" w14:textId="77777777" w:rsidR="002D3DBF" w:rsidRDefault="00000000">
      <w:pPr>
        <w:numPr>
          <w:ilvl w:val="1"/>
          <w:numId w:val="13"/>
        </w:numPr>
        <w:pBdr>
          <w:top w:val="nil"/>
          <w:left w:val="nil"/>
          <w:bottom w:val="nil"/>
          <w:right w:val="nil"/>
          <w:between w:val="nil"/>
        </w:pBdr>
        <w:tabs>
          <w:tab w:val="left" w:pos="3640"/>
        </w:tabs>
        <w:ind w:left="1170" w:right="136"/>
        <w:rPr>
          <w:rFonts w:ascii="Arial" w:eastAsia="Arial" w:hAnsi="Arial" w:cs="Arial"/>
          <w:color w:val="000000"/>
        </w:rPr>
      </w:pPr>
      <w:r>
        <w:rPr>
          <w:rFonts w:ascii="Arial" w:eastAsia="Arial" w:hAnsi="Arial" w:cs="Arial"/>
          <w:color w:val="17365D"/>
        </w:rPr>
        <w:t xml:space="preserve">use the applicant's name and logo in ICANN's public announcements and website regarding its application and any related </w:t>
      </w:r>
      <w:proofErr w:type="gramStart"/>
      <w:r>
        <w:rPr>
          <w:rFonts w:ascii="Arial" w:eastAsia="Arial" w:hAnsi="Arial" w:cs="Arial"/>
          <w:color w:val="17365D"/>
        </w:rPr>
        <w:t>activities;</w:t>
      </w:r>
      <w:proofErr w:type="gramEnd"/>
    </w:p>
    <w:p w14:paraId="75D0BDC9" w14:textId="77777777" w:rsidR="002D3DBF" w:rsidRDefault="002D3DBF">
      <w:pPr>
        <w:spacing w:before="5"/>
        <w:ind w:left="1170"/>
        <w:rPr>
          <w:rFonts w:ascii="Arial" w:eastAsia="Arial" w:hAnsi="Arial" w:cs="Arial"/>
        </w:rPr>
      </w:pPr>
    </w:p>
    <w:p w14:paraId="640DCA78" w14:textId="77777777" w:rsidR="002D3DBF" w:rsidRDefault="00000000">
      <w:pPr>
        <w:numPr>
          <w:ilvl w:val="1"/>
          <w:numId w:val="13"/>
        </w:numPr>
        <w:pBdr>
          <w:top w:val="nil"/>
          <w:left w:val="nil"/>
          <w:bottom w:val="nil"/>
          <w:right w:val="nil"/>
          <w:between w:val="nil"/>
        </w:pBdr>
        <w:tabs>
          <w:tab w:val="left" w:pos="3640"/>
        </w:tabs>
        <w:ind w:left="1170" w:right="136"/>
        <w:rPr>
          <w:rFonts w:ascii="Arial" w:eastAsia="Arial" w:hAnsi="Arial" w:cs="Arial"/>
          <w:color w:val="000000"/>
        </w:rPr>
      </w:pPr>
      <w:r>
        <w:rPr>
          <w:rFonts w:ascii="Arial" w:eastAsia="Arial" w:hAnsi="Arial" w:cs="Arial"/>
          <w:color w:val="17365D"/>
        </w:rPr>
        <w:t xml:space="preserve">contact third parties, investigate, </w:t>
      </w:r>
      <w:proofErr w:type="gramStart"/>
      <w:r>
        <w:rPr>
          <w:rFonts w:ascii="Arial" w:eastAsia="Arial" w:hAnsi="Arial" w:cs="Arial"/>
          <w:color w:val="17365D"/>
        </w:rPr>
        <w:t>request</w:t>
      </w:r>
      <w:proofErr w:type="gramEnd"/>
      <w:r>
        <w:rPr>
          <w:rFonts w:ascii="Arial" w:eastAsia="Arial" w:hAnsi="Arial" w:cs="Arial"/>
          <w:color w:val="17365D"/>
        </w:rPr>
        <w:t xml:space="preserve"> and obtain additional information and documentation, and otherwise verify the information contained in its application; and</w:t>
      </w:r>
    </w:p>
    <w:p w14:paraId="001D4094" w14:textId="77777777" w:rsidR="002D3DBF" w:rsidRDefault="002D3DBF">
      <w:pPr>
        <w:spacing w:before="7"/>
        <w:ind w:left="1170"/>
        <w:rPr>
          <w:rFonts w:ascii="Arial" w:eastAsia="Arial" w:hAnsi="Arial" w:cs="Arial"/>
        </w:rPr>
      </w:pPr>
    </w:p>
    <w:p w14:paraId="7D431F37" w14:textId="77777777" w:rsidR="002D3DBF" w:rsidRDefault="00000000">
      <w:pPr>
        <w:numPr>
          <w:ilvl w:val="1"/>
          <w:numId w:val="13"/>
        </w:numPr>
        <w:pBdr>
          <w:top w:val="nil"/>
          <w:left w:val="nil"/>
          <w:bottom w:val="nil"/>
          <w:right w:val="nil"/>
          <w:between w:val="nil"/>
        </w:pBdr>
        <w:tabs>
          <w:tab w:val="left" w:pos="3640"/>
        </w:tabs>
        <w:ind w:left="1170" w:right="439"/>
        <w:rPr>
          <w:rFonts w:ascii="Arial" w:eastAsia="Arial" w:hAnsi="Arial" w:cs="Arial"/>
          <w:color w:val="000000"/>
        </w:rPr>
      </w:pPr>
      <w:r>
        <w:rPr>
          <w:rFonts w:ascii="Arial" w:eastAsia="Arial" w:hAnsi="Arial" w:cs="Arial"/>
          <w:color w:val="17365D"/>
        </w:rPr>
        <w:t xml:space="preserve">subject to the confidentiality provisions of these Terms and Conditions, disclose, </w:t>
      </w:r>
      <w:proofErr w:type="gramStart"/>
      <w:r>
        <w:rPr>
          <w:rFonts w:ascii="Arial" w:eastAsia="Arial" w:hAnsi="Arial" w:cs="Arial"/>
          <w:color w:val="17365D"/>
        </w:rPr>
        <w:t>share</w:t>
      </w:r>
      <w:proofErr w:type="gramEnd"/>
      <w:r>
        <w:rPr>
          <w:rFonts w:ascii="Arial" w:eastAsia="Arial" w:hAnsi="Arial" w:cs="Arial"/>
          <w:color w:val="17365D"/>
        </w:rPr>
        <w:t xml:space="preserve"> or publish any information or materials submitted to, or obtained by ICANN in connection with applicant's application, including personal, technical or financial information.</w:t>
      </w:r>
    </w:p>
    <w:p w14:paraId="13117CB1" w14:textId="77777777" w:rsidR="002D3DBF" w:rsidRDefault="002D3DBF">
      <w:pPr>
        <w:pBdr>
          <w:top w:val="nil"/>
          <w:left w:val="nil"/>
          <w:bottom w:val="nil"/>
          <w:right w:val="nil"/>
          <w:between w:val="nil"/>
        </w:pBdr>
        <w:tabs>
          <w:tab w:val="left" w:pos="2620"/>
          <w:tab w:val="left" w:pos="3640"/>
        </w:tabs>
        <w:ind w:left="1170" w:right="439"/>
        <w:rPr>
          <w:rFonts w:ascii="Arial" w:eastAsia="Arial" w:hAnsi="Arial" w:cs="Arial"/>
          <w:color w:val="000000"/>
        </w:rPr>
      </w:pPr>
    </w:p>
    <w:p w14:paraId="20E94FF8" w14:textId="77777777" w:rsidR="002D3DBF" w:rsidRDefault="002D3DBF">
      <w:pPr>
        <w:pBdr>
          <w:top w:val="nil"/>
          <w:left w:val="nil"/>
          <w:bottom w:val="nil"/>
          <w:right w:val="nil"/>
          <w:between w:val="nil"/>
        </w:pBdr>
        <w:tabs>
          <w:tab w:val="left" w:pos="2620"/>
          <w:tab w:val="left" w:pos="3640"/>
        </w:tabs>
        <w:ind w:left="1170" w:right="439"/>
        <w:rPr>
          <w:rFonts w:ascii="Arial" w:eastAsia="Arial" w:hAnsi="Arial" w:cs="Arial"/>
          <w:color w:val="000000"/>
        </w:rPr>
      </w:pPr>
    </w:p>
    <w:p w14:paraId="31ADA361"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37" w:name="_heading=h.dgf7mdjpcv0p" w:colFirst="0" w:colLast="0"/>
      <w:bookmarkEnd w:id="37"/>
      <w:r>
        <w:rPr>
          <w:rFonts w:ascii="Arial" w:eastAsia="Arial" w:hAnsi="Arial" w:cs="Arial"/>
          <w:color w:val="17365D"/>
          <w:sz w:val="24"/>
          <w:szCs w:val="24"/>
        </w:rPr>
        <w:t>Indemnity and Limitation of Liability.</w:t>
      </w:r>
    </w:p>
    <w:p w14:paraId="6D61823F" w14:textId="77777777" w:rsidR="002D3DBF" w:rsidRDefault="002D3DBF">
      <w:pPr>
        <w:spacing w:before="5"/>
        <w:ind w:left="1440"/>
        <w:rPr>
          <w:rFonts w:ascii="Arial" w:eastAsia="Arial" w:hAnsi="Arial" w:cs="Arial"/>
        </w:rPr>
      </w:pPr>
    </w:p>
    <w:p w14:paraId="50CEAC10" w14:textId="77777777" w:rsidR="002D3DBF" w:rsidRDefault="00000000">
      <w:pPr>
        <w:pBdr>
          <w:top w:val="nil"/>
          <w:left w:val="nil"/>
          <w:bottom w:val="nil"/>
          <w:right w:val="nil"/>
          <w:between w:val="nil"/>
        </w:pBdr>
        <w:ind w:left="360" w:right="10"/>
        <w:rPr>
          <w:rFonts w:ascii="Arial" w:eastAsia="Arial" w:hAnsi="Arial" w:cs="Arial"/>
          <w:color w:val="000000"/>
        </w:rPr>
      </w:pPr>
      <w:r>
        <w:rPr>
          <w:rFonts w:ascii="Arial" w:eastAsia="Arial" w:hAnsi="Arial" w:cs="Arial"/>
          <w:color w:val="17365D"/>
        </w:rPr>
        <w:t xml:space="preserve">The applicant shall indemnify, defend, and hold harmless ICANN (including its affiliates, subsidiaries, directors, officers, employees, consultants, evaluators, and agents, collectively the "ICANN Affiliated Parties") from and against </w:t>
      </w:r>
      <w:proofErr w:type="gramStart"/>
      <w:r>
        <w:rPr>
          <w:rFonts w:ascii="Arial" w:eastAsia="Arial" w:hAnsi="Arial" w:cs="Arial"/>
          <w:color w:val="17365D"/>
        </w:rPr>
        <w:t>any and all</w:t>
      </w:r>
      <w:proofErr w:type="gramEnd"/>
      <w:r>
        <w:rPr>
          <w:rFonts w:ascii="Arial" w:eastAsia="Arial" w:hAnsi="Arial" w:cs="Arial"/>
          <w:color w:val="17365D"/>
        </w:rPr>
        <w:t xml:space="preserve"> third-</w:t>
      </w:r>
      <w:r>
        <w:rPr>
          <w:rFonts w:ascii="Arial" w:eastAsia="Arial" w:hAnsi="Arial" w:cs="Arial"/>
          <w:color w:val="17365D"/>
        </w:rPr>
        <w:lastRenderedPageBreak/>
        <w:t>party claims, damages, liabilities, costs, and expenses, including legal fees and expenses, arising out of or relating to:</w:t>
      </w:r>
    </w:p>
    <w:p w14:paraId="23ABC159" w14:textId="77777777" w:rsidR="002D3DBF" w:rsidRDefault="002D3DBF">
      <w:pPr>
        <w:spacing w:before="5"/>
        <w:ind w:left="1440"/>
        <w:rPr>
          <w:rFonts w:ascii="Arial" w:eastAsia="Arial" w:hAnsi="Arial" w:cs="Arial"/>
        </w:rPr>
      </w:pPr>
    </w:p>
    <w:p w14:paraId="0F253D84" w14:textId="77777777" w:rsidR="002D3DBF" w:rsidRDefault="00000000">
      <w:pPr>
        <w:numPr>
          <w:ilvl w:val="1"/>
          <w:numId w:val="13"/>
        </w:numPr>
        <w:pBdr>
          <w:top w:val="nil"/>
          <w:left w:val="nil"/>
          <w:bottom w:val="nil"/>
          <w:right w:val="nil"/>
          <w:between w:val="nil"/>
        </w:pBdr>
        <w:tabs>
          <w:tab w:val="left" w:pos="3640"/>
        </w:tabs>
        <w:ind w:left="1170" w:right="439"/>
        <w:rPr>
          <w:rFonts w:ascii="Arial" w:eastAsia="Arial" w:hAnsi="Arial" w:cs="Arial"/>
          <w:color w:val="17365D"/>
        </w:rPr>
      </w:pPr>
      <w:r>
        <w:rPr>
          <w:rFonts w:ascii="Arial" w:eastAsia="Arial" w:hAnsi="Arial" w:cs="Arial"/>
          <w:color w:val="17365D"/>
        </w:rPr>
        <w:t>ICANN's or an ICANN Affiliated Party's consideration of the application, and any approval or rejection of the application; and/or</w:t>
      </w:r>
    </w:p>
    <w:p w14:paraId="22B59DB0" w14:textId="77777777" w:rsidR="002D3DBF" w:rsidRDefault="002D3DBF">
      <w:pPr>
        <w:pBdr>
          <w:top w:val="nil"/>
          <w:left w:val="nil"/>
          <w:bottom w:val="nil"/>
          <w:right w:val="nil"/>
          <w:between w:val="nil"/>
        </w:pBdr>
        <w:tabs>
          <w:tab w:val="left" w:pos="3640"/>
        </w:tabs>
        <w:ind w:left="1170" w:right="10"/>
        <w:rPr>
          <w:rFonts w:ascii="Arial" w:eastAsia="Arial" w:hAnsi="Arial" w:cs="Arial"/>
          <w:color w:val="17365D"/>
        </w:rPr>
      </w:pPr>
    </w:p>
    <w:p w14:paraId="2C6F2D46" w14:textId="77777777" w:rsidR="002D3DBF" w:rsidRDefault="00000000">
      <w:pPr>
        <w:numPr>
          <w:ilvl w:val="1"/>
          <w:numId w:val="13"/>
        </w:numPr>
        <w:pBdr>
          <w:top w:val="nil"/>
          <w:left w:val="nil"/>
          <w:bottom w:val="nil"/>
          <w:right w:val="nil"/>
          <w:between w:val="nil"/>
        </w:pBdr>
        <w:tabs>
          <w:tab w:val="left" w:pos="3640"/>
        </w:tabs>
        <w:ind w:left="1170" w:right="10"/>
        <w:rPr>
          <w:rFonts w:ascii="Arial" w:eastAsia="Arial" w:hAnsi="Arial" w:cs="Arial"/>
          <w:color w:val="17365D"/>
        </w:rPr>
      </w:pPr>
      <w:r>
        <w:rPr>
          <w:rFonts w:ascii="Arial" w:eastAsia="Arial" w:hAnsi="Arial" w:cs="Arial"/>
          <w:color w:val="17365D"/>
        </w:rPr>
        <w:t>ICANN's or an ICANN Affiliated Party's reliance on information provided by the applicant in the application.</w:t>
      </w:r>
    </w:p>
    <w:p w14:paraId="4028A315" w14:textId="77777777" w:rsidR="002D3DBF" w:rsidRDefault="002D3DBF">
      <w:pPr>
        <w:spacing w:before="5"/>
        <w:ind w:left="1440"/>
        <w:rPr>
          <w:rFonts w:ascii="Arial" w:eastAsia="Arial" w:hAnsi="Arial" w:cs="Arial"/>
        </w:rPr>
      </w:pPr>
    </w:p>
    <w:p w14:paraId="72052F7F"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The applicant hereby releases ICANN and the ICANN Affiliated Parties from any and all claims by the applicant that arise out of, are based upon, or are in any way related to, any action, or failure to act, by ICANN or any ICANN Affiliated Party in connection with ICANN's or an ICANN Affiliated Party's review of applicant's accreditation application, investigation or verification, any characterization or description of the applicant or the information in applicant's accreditation application, or the decision by ICANN to recommend, or not to recommend, the approval of the applicant's accreditation application. THE APPLICANT AGREES NOT TO CHALLENGE, IN COURT OR IN ANY OTHER JUDICIAL FORA, ANY FINAL DECISION MADE BY ICANN WITH RESPECT TO THE APPLICATION, AND IRREVOCABLY WAIVES ANY RIGHT TO SUE OR PROCEED IN COURT OR ANY OTHER JUDICIAL FORA ON THE BASIS OF ANY OTHER LEGAL CLAIM AGAINST ICANN AND ICANN AFFILIATED PARTIES WITH RESPECT TO THE APPLICATION. THE APPLICANT ACKNOWLEDGES AND ACCEPTS THAT THE APPLICANT'S NON-ENTITLEMENT TO PURSUE ANY RIGHTS, REMEDIES, OR LEGAL CLAIMS AGAINST ICANN OR THE ICANN AFFILIATED PARTIES IN COURT OR ANY OTHER JUDICIAL FORA WITH RESPECT TO THE APPLICATION SHALL MEAN THAT THE APPLICANT WILL FOREGO ANY RECOVERY OF ANY APPLICATION FEES, MONIES INVESTED IN BUSINESS INFRASTRUCTURE OR OTHER STARTUP COSTS AND ANY AND ALL PROFITS THAT THE APPLICANT MAY EXPECT TO REALIZE FROM THE OPERATION OF AN ICANN ACCREDITED REGISTRAR; PROVIDED, THAT THE APPLICANT MAY UTILIZE ANY ACCOUNTABILITY MECHANISM SET FORTH IN ICANN'S BYLAWS FOR PURPOSES OF CHALLENGING ANY FINAL DECISION MADE BY ICANN WITH RESPECT TO THE APPLICATION. THE APPLICANT ACKNOWLEDGES THAT ANY ICANN AFFILIATED PARTY IS AN EXPRESS THIRD-PARTY BENEFICIARY OF THIS SECTION 9 AND MAY ENFORCE EACH PROVISION OF THIS SECTION 9 AGAINST APPLICANT.</w:t>
      </w:r>
    </w:p>
    <w:p w14:paraId="4BFC174B" w14:textId="77777777" w:rsidR="002D3DBF" w:rsidRDefault="002D3DBF">
      <w:pPr>
        <w:spacing w:before="5"/>
        <w:ind w:left="1440"/>
        <w:rPr>
          <w:rFonts w:ascii="Arial" w:eastAsia="Arial" w:hAnsi="Arial" w:cs="Arial"/>
        </w:rPr>
      </w:pPr>
    </w:p>
    <w:p w14:paraId="21167157" w14:textId="77777777" w:rsidR="002D3DBF" w:rsidRDefault="002D3DBF">
      <w:pPr>
        <w:spacing w:before="5"/>
        <w:ind w:left="1440"/>
        <w:rPr>
          <w:rFonts w:ascii="Arial" w:eastAsia="Arial" w:hAnsi="Arial" w:cs="Arial"/>
        </w:rPr>
      </w:pPr>
    </w:p>
    <w:p w14:paraId="7506C8F4"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38" w:name="_heading=h.po91t2cp7hmw" w:colFirst="0" w:colLast="0"/>
      <w:bookmarkEnd w:id="38"/>
      <w:r>
        <w:rPr>
          <w:rFonts w:ascii="Arial" w:eastAsia="Arial" w:hAnsi="Arial" w:cs="Arial"/>
          <w:color w:val="17365D"/>
          <w:sz w:val="24"/>
          <w:szCs w:val="24"/>
        </w:rPr>
        <w:t>Confidential Information.</w:t>
      </w:r>
    </w:p>
    <w:p w14:paraId="20583B3E" w14:textId="77777777" w:rsidR="002D3DBF" w:rsidRDefault="002D3DBF">
      <w:pPr>
        <w:spacing w:before="5"/>
        <w:ind w:left="1440"/>
        <w:rPr>
          <w:rFonts w:ascii="Arial" w:eastAsia="Arial" w:hAnsi="Arial" w:cs="Arial"/>
          <w:b/>
        </w:rPr>
      </w:pPr>
    </w:p>
    <w:p w14:paraId="73E58413"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The applicant should refer to Section V of the "</w:t>
      </w:r>
      <w:hyperlink r:id="rId42">
        <w:r>
          <w:rPr>
            <w:rFonts w:ascii="Arial" w:eastAsia="Arial" w:hAnsi="Arial" w:cs="Arial"/>
            <w:color w:val="0070C0"/>
          </w:rPr>
          <w:t>Instructions for Completing the ICANN Accreditation Application</w:t>
        </w:r>
      </w:hyperlink>
      <w:r>
        <w:rPr>
          <w:rFonts w:ascii="Arial" w:eastAsia="Arial" w:hAnsi="Arial" w:cs="Arial"/>
          <w:color w:val="17365D"/>
        </w:rPr>
        <w:t>" if it intends to submit confidential material with its application.</w:t>
      </w:r>
    </w:p>
    <w:p w14:paraId="4708C2D7" w14:textId="77777777" w:rsidR="002D3DBF" w:rsidRDefault="002D3DBF">
      <w:pPr>
        <w:pBdr>
          <w:top w:val="nil"/>
          <w:left w:val="nil"/>
          <w:bottom w:val="nil"/>
          <w:right w:val="nil"/>
          <w:between w:val="nil"/>
        </w:pBdr>
        <w:ind w:left="360" w:right="203"/>
        <w:rPr>
          <w:rFonts w:ascii="Arial" w:eastAsia="Arial" w:hAnsi="Arial" w:cs="Arial"/>
          <w:color w:val="17365D"/>
        </w:rPr>
      </w:pPr>
    </w:p>
    <w:p w14:paraId="36278859"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lastRenderedPageBreak/>
        <w:t>Except for information that is given confidential treatment, the applicant understands and agrees that ICANN has no obligation to keep any other part of the application material submitted confidential.</w:t>
      </w:r>
    </w:p>
    <w:p w14:paraId="25A69ACC" w14:textId="77777777" w:rsidR="002D3DBF" w:rsidRDefault="002D3DBF">
      <w:pPr>
        <w:pBdr>
          <w:top w:val="nil"/>
          <w:left w:val="nil"/>
          <w:bottom w:val="nil"/>
          <w:right w:val="nil"/>
          <w:between w:val="nil"/>
        </w:pBdr>
        <w:ind w:left="360" w:right="203"/>
        <w:rPr>
          <w:rFonts w:ascii="Arial" w:eastAsia="Arial" w:hAnsi="Arial" w:cs="Arial"/>
          <w:color w:val="17365D"/>
        </w:rPr>
      </w:pPr>
    </w:p>
    <w:p w14:paraId="038D3D22"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The applicant certifies that it has obtained permission for the posting of any personally identifying information included in its application or materials submitted with its application. The applicant acknowledges that the information that ICANN posts may remain in the public domain in perpetuity, at ICANN's discretion.</w:t>
      </w:r>
    </w:p>
    <w:p w14:paraId="5C6EFD98" w14:textId="77777777" w:rsidR="002D3DBF" w:rsidRDefault="002D3DBF">
      <w:pPr>
        <w:pBdr>
          <w:top w:val="nil"/>
          <w:left w:val="nil"/>
          <w:bottom w:val="nil"/>
          <w:right w:val="nil"/>
          <w:between w:val="nil"/>
        </w:pBdr>
        <w:ind w:left="360" w:right="10"/>
        <w:rPr>
          <w:rFonts w:ascii="Arial" w:eastAsia="Arial" w:hAnsi="Arial" w:cs="Arial"/>
          <w:color w:val="17365D"/>
        </w:rPr>
      </w:pPr>
    </w:p>
    <w:p w14:paraId="29038B8F" w14:textId="77777777" w:rsidR="002D3DBF" w:rsidRDefault="002D3DBF">
      <w:pPr>
        <w:pBdr>
          <w:top w:val="nil"/>
          <w:left w:val="nil"/>
          <w:bottom w:val="nil"/>
          <w:right w:val="nil"/>
          <w:between w:val="nil"/>
        </w:pBdr>
        <w:ind w:left="360" w:right="10"/>
        <w:rPr>
          <w:rFonts w:ascii="Arial" w:eastAsia="Arial" w:hAnsi="Arial" w:cs="Arial"/>
          <w:color w:val="17365D"/>
        </w:rPr>
      </w:pPr>
    </w:p>
    <w:p w14:paraId="080DB08A"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39" w:name="_heading=h.dbflrvlww1" w:colFirst="0" w:colLast="0"/>
      <w:bookmarkEnd w:id="39"/>
      <w:r>
        <w:rPr>
          <w:rFonts w:ascii="Arial" w:eastAsia="Arial" w:hAnsi="Arial" w:cs="Arial"/>
          <w:color w:val="17365D"/>
          <w:sz w:val="24"/>
          <w:szCs w:val="24"/>
        </w:rPr>
        <w:t>Transfer of Registrar Accreditation.</w:t>
      </w:r>
    </w:p>
    <w:p w14:paraId="103A4B78" w14:textId="77777777" w:rsidR="002D3DBF" w:rsidRDefault="002D3DBF">
      <w:pPr>
        <w:spacing w:before="2"/>
        <w:ind w:left="1440"/>
        <w:rPr>
          <w:rFonts w:ascii="Arial" w:eastAsia="Arial" w:hAnsi="Arial" w:cs="Arial"/>
          <w:b/>
        </w:rPr>
      </w:pPr>
    </w:p>
    <w:p w14:paraId="276DE9F3"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Where the applicant is seeking the transfer of an existing registrar's accreditation, on the execution of an approved Registrar Accreditation Agreement with ICANN, the applicant agrees to assume and be responsible for all obligations and liabilities (including unpaid fees) of the transferring registrar under the existing Registrar Accreditation Agreement between the transferring registrar and ICANN.</w:t>
      </w:r>
    </w:p>
    <w:p w14:paraId="3EB4E153" w14:textId="77777777" w:rsidR="002D3DBF" w:rsidRDefault="002D3DBF">
      <w:pPr>
        <w:pBdr>
          <w:top w:val="nil"/>
          <w:left w:val="nil"/>
          <w:bottom w:val="nil"/>
          <w:right w:val="nil"/>
          <w:between w:val="nil"/>
        </w:pBdr>
        <w:ind w:left="360" w:right="10"/>
        <w:rPr>
          <w:rFonts w:ascii="Arial" w:eastAsia="Arial" w:hAnsi="Arial" w:cs="Arial"/>
          <w:color w:val="17365D"/>
        </w:rPr>
      </w:pPr>
    </w:p>
    <w:p w14:paraId="3C350305"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Should an application for a transfer of Registrar Accreditation be approved by ICANN, the applicant agrees that the registrants that have entered into a Registration Agreement with the transferring registrar will be notified of the pending transfer of accreditation and will be given two-weeks’ notice, during which time they will be permitted to elect to transfer their domain names to another registrar and not to enter into a new Registration Agreement with the applicant.</w:t>
      </w:r>
    </w:p>
    <w:p w14:paraId="58C1B6CC" w14:textId="77777777" w:rsidR="002D3DBF" w:rsidRDefault="002D3DBF">
      <w:pPr>
        <w:pBdr>
          <w:top w:val="nil"/>
          <w:left w:val="nil"/>
          <w:bottom w:val="nil"/>
          <w:right w:val="nil"/>
          <w:between w:val="nil"/>
        </w:pBdr>
        <w:ind w:left="360" w:right="10"/>
        <w:rPr>
          <w:rFonts w:ascii="Arial" w:eastAsia="Arial" w:hAnsi="Arial" w:cs="Arial"/>
          <w:color w:val="17365D"/>
        </w:rPr>
      </w:pPr>
    </w:p>
    <w:p w14:paraId="1A8EA41A" w14:textId="77777777" w:rsidR="002D3DBF" w:rsidRDefault="002D3DBF">
      <w:pPr>
        <w:spacing w:before="2"/>
        <w:ind w:left="1440"/>
        <w:rPr>
          <w:rFonts w:ascii="Arial" w:eastAsia="Arial" w:hAnsi="Arial" w:cs="Arial"/>
        </w:rPr>
      </w:pPr>
    </w:p>
    <w:p w14:paraId="6D3A33D0"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40" w:name="_heading=h.nygw7fl24vvt" w:colFirst="0" w:colLast="0"/>
      <w:bookmarkEnd w:id="40"/>
      <w:r>
        <w:rPr>
          <w:rFonts w:ascii="Arial" w:eastAsia="Arial" w:hAnsi="Arial" w:cs="Arial"/>
          <w:color w:val="17365D"/>
          <w:sz w:val="24"/>
          <w:szCs w:val="24"/>
        </w:rPr>
        <w:t>Law and Consulting Firms Retained by ICANN.</w:t>
      </w:r>
    </w:p>
    <w:p w14:paraId="6CE29F81" w14:textId="77777777" w:rsidR="002D3DBF" w:rsidRDefault="002D3DBF">
      <w:pPr>
        <w:spacing w:before="5"/>
        <w:ind w:left="1440"/>
        <w:rPr>
          <w:rFonts w:ascii="Arial" w:eastAsia="Arial" w:hAnsi="Arial" w:cs="Arial"/>
          <w:b/>
        </w:rPr>
      </w:pPr>
    </w:p>
    <w:p w14:paraId="4D0E1C43"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To the extent that the applicant is a client of a law or consulting firm that has a relationship with ICANN, by submitting this application, the applicant agrees to execute a waiver permitting the concerned law or consulting firm to represent ICANN adverse to the applicant.</w:t>
      </w:r>
    </w:p>
    <w:p w14:paraId="315F0EAE" w14:textId="77777777" w:rsidR="002D3DBF" w:rsidRDefault="002D3DBF">
      <w:pPr>
        <w:pBdr>
          <w:top w:val="nil"/>
          <w:left w:val="nil"/>
          <w:bottom w:val="nil"/>
          <w:right w:val="nil"/>
          <w:between w:val="nil"/>
        </w:pBdr>
        <w:ind w:left="360" w:right="10"/>
        <w:rPr>
          <w:rFonts w:ascii="Arial" w:eastAsia="Arial" w:hAnsi="Arial" w:cs="Arial"/>
          <w:color w:val="17365D"/>
        </w:rPr>
      </w:pPr>
    </w:p>
    <w:p w14:paraId="26C308F9" w14:textId="77777777" w:rsidR="002D3DBF" w:rsidRDefault="002D3DBF">
      <w:pPr>
        <w:spacing w:before="5"/>
        <w:ind w:left="1440"/>
        <w:rPr>
          <w:rFonts w:ascii="Arial" w:eastAsia="Arial" w:hAnsi="Arial" w:cs="Arial"/>
        </w:rPr>
      </w:pPr>
    </w:p>
    <w:p w14:paraId="233BF12E"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41" w:name="_heading=h.ttqk3kck95im" w:colFirst="0" w:colLast="0"/>
      <w:bookmarkEnd w:id="41"/>
      <w:r>
        <w:rPr>
          <w:rFonts w:ascii="Arial" w:eastAsia="Arial" w:hAnsi="Arial" w:cs="Arial"/>
          <w:color w:val="17365D"/>
          <w:sz w:val="24"/>
          <w:szCs w:val="24"/>
        </w:rPr>
        <w:t>Non-English Reference Material.</w:t>
      </w:r>
    </w:p>
    <w:p w14:paraId="4DA03871" w14:textId="77777777" w:rsidR="002D3DBF" w:rsidRDefault="002D3DBF">
      <w:pPr>
        <w:spacing w:before="2"/>
        <w:ind w:left="1440"/>
        <w:rPr>
          <w:rFonts w:ascii="Arial" w:eastAsia="Arial" w:hAnsi="Arial" w:cs="Arial"/>
        </w:rPr>
      </w:pPr>
    </w:p>
    <w:p w14:paraId="16A232E0"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Non-English materials made available by ICANN are for general reference only. The applicant agrees that the English version of ICANN application materials, including these Terms and Conditions, is the legal version that binds the parties.</w:t>
      </w:r>
    </w:p>
    <w:p w14:paraId="67867D76" w14:textId="77777777" w:rsidR="002D3DBF" w:rsidRDefault="002D3DBF">
      <w:pPr>
        <w:pBdr>
          <w:top w:val="nil"/>
          <w:left w:val="nil"/>
          <w:bottom w:val="nil"/>
          <w:right w:val="nil"/>
          <w:between w:val="nil"/>
        </w:pBdr>
        <w:ind w:left="360" w:right="10"/>
        <w:rPr>
          <w:rFonts w:ascii="Arial" w:eastAsia="Arial" w:hAnsi="Arial" w:cs="Arial"/>
          <w:color w:val="17365D"/>
        </w:rPr>
      </w:pPr>
    </w:p>
    <w:p w14:paraId="2D87F9A6" w14:textId="77777777" w:rsidR="002D3DBF" w:rsidRDefault="00000000">
      <w:pPr>
        <w:pBdr>
          <w:top w:val="nil"/>
          <w:left w:val="nil"/>
          <w:bottom w:val="nil"/>
          <w:right w:val="nil"/>
          <w:between w:val="nil"/>
        </w:pBdr>
        <w:ind w:left="360" w:right="10"/>
        <w:rPr>
          <w:rFonts w:ascii="Arial" w:eastAsia="Arial" w:hAnsi="Arial" w:cs="Arial"/>
          <w:color w:val="17365D"/>
        </w:rPr>
      </w:pPr>
      <w:r>
        <w:rPr>
          <w:rFonts w:ascii="Arial" w:eastAsia="Arial" w:hAnsi="Arial" w:cs="Arial"/>
          <w:color w:val="17365D"/>
        </w:rPr>
        <w:t>In the event of any inconsistency between translated versions of the application materials and the English language version, the English language version will apply.</w:t>
      </w:r>
    </w:p>
    <w:p w14:paraId="548130B7" w14:textId="77777777" w:rsidR="002D3DBF" w:rsidRDefault="002D3DBF">
      <w:pPr>
        <w:pBdr>
          <w:top w:val="nil"/>
          <w:left w:val="nil"/>
          <w:bottom w:val="nil"/>
          <w:right w:val="nil"/>
          <w:between w:val="nil"/>
        </w:pBdr>
        <w:ind w:left="360" w:right="10"/>
        <w:rPr>
          <w:rFonts w:ascii="Arial" w:eastAsia="Arial" w:hAnsi="Arial" w:cs="Arial"/>
          <w:color w:val="17365D"/>
        </w:rPr>
      </w:pPr>
    </w:p>
    <w:p w14:paraId="7B36CD65" w14:textId="77777777" w:rsidR="002D3DBF" w:rsidRDefault="002D3DBF">
      <w:pPr>
        <w:spacing w:before="5"/>
        <w:ind w:left="1440"/>
        <w:rPr>
          <w:rFonts w:ascii="Arial" w:eastAsia="Arial" w:hAnsi="Arial" w:cs="Arial"/>
        </w:rPr>
      </w:pPr>
    </w:p>
    <w:p w14:paraId="007291A2" w14:textId="77777777" w:rsidR="002D3DBF" w:rsidRDefault="00000000">
      <w:pPr>
        <w:pStyle w:val="Heading2"/>
        <w:numPr>
          <w:ilvl w:val="0"/>
          <w:numId w:val="13"/>
        </w:numPr>
        <w:tabs>
          <w:tab w:val="left" w:pos="2620"/>
        </w:tabs>
        <w:rPr>
          <w:rFonts w:ascii="Arial" w:eastAsia="Arial" w:hAnsi="Arial" w:cs="Arial"/>
          <w:color w:val="17365D"/>
          <w:sz w:val="24"/>
          <w:szCs w:val="24"/>
        </w:rPr>
      </w:pPr>
      <w:bookmarkStart w:id="42" w:name="_heading=h.8nuyhkuqemm9" w:colFirst="0" w:colLast="0"/>
      <w:bookmarkEnd w:id="42"/>
      <w:r>
        <w:rPr>
          <w:rFonts w:ascii="Arial" w:eastAsia="Arial" w:hAnsi="Arial" w:cs="Arial"/>
          <w:color w:val="17365D"/>
          <w:sz w:val="24"/>
          <w:szCs w:val="24"/>
        </w:rPr>
        <w:t>Updates to Application Process and Terms and Conditions.</w:t>
      </w:r>
    </w:p>
    <w:p w14:paraId="4649A3BB" w14:textId="77777777" w:rsidR="002D3DBF" w:rsidRDefault="002D3DBF">
      <w:pPr>
        <w:rPr>
          <w:rFonts w:ascii="Arial" w:eastAsia="Arial" w:hAnsi="Arial" w:cs="Arial"/>
          <w:color w:val="17365D"/>
        </w:rPr>
      </w:pPr>
    </w:p>
    <w:p w14:paraId="121B1966" w14:textId="77777777" w:rsidR="002D3DBF" w:rsidRDefault="00000000">
      <w:pPr>
        <w:rPr>
          <w:rFonts w:ascii="Arial" w:eastAsia="Arial" w:hAnsi="Arial" w:cs="Arial"/>
          <w:color w:val="17365D"/>
        </w:rPr>
      </w:pPr>
      <w:bookmarkStart w:id="43" w:name="_heading=h.gjdgxs" w:colFirst="0" w:colLast="0"/>
      <w:bookmarkEnd w:id="43"/>
      <w:r>
        <w:rPr>
          <w:rFonts w:ascii="Arial" w:eastAsia="Arial" w:hAnsi="Arial" w:cs="Arial"/>
          <w:color w:val="17365D"/>
        </w:rPr>
        <w:lastRenderedPageBreak/>
        <w:t xml:space="preserve">ICANN reserves the right to make reasonable updates and changes to the application for registrar accreditation and to the terms and conditions governing the application process at any time by posting notice of such updates and changes to the ICANN website, including as the possible result of new policies that might be adopted or advice to ICANN from ICANN advisory committees </w:t>
      </w:r>
      <w:proofErr w:type="gramStart"/>
      <w:r>
        <w:rPr>
          <w:rFonts w:ascii="Arial" w:eastAsia="Arial" w:hAnsi="Arial" w:cs="Arial"/>
          <w:color w:val="17365D"/>
        </w:rPr>
        <w:t>during the course of</w:t>
      </w:r>
      <w:proofErr w:type="gramEnd"/>
      <w:r>
        <w:rPr>
          <w:rFonts w:ascii="Arial" w:eastAsia="Arial" w:hAnsi="Arial" w:cs="Arial"/>
          <w:color w:val="17365D"/>
        </w:rPr>
        <w:t xml:space="preserve"> the application process. The applicant acknowledges that ICANN may make such updates and changes and agrees that its application will be subject to any such updates and changes. In the event that the applicant has completed and submitted its application prior to such updates or changes and the applicant can demonstrate to ICANN that compliance with such updates or changes would present a material hardship to the applicant, then ICANN will work with the applicant in good faith to attempt to make reasonable accommodations in order to mitigate any negative consequences for the applicant to the extent possible consistent with ICANN's mission to ensure the stable and secure operation of the Internet's unique identifier systems.</w:t>
      </w:r>
    </w:p>
    <w:p w14:paraId="34AA228A" w14:textId="77777777" w:rsidR="002D3DBF" w:rsidRDefault="002D3DBF">
      <w:pPr>
        <w:ind w:left="1440"/>
        <w:rPr>
          <w:rFonts w:ascii="Arial" w:eastAsia="Arial" w:hAnsi="Arial" w:cs="Arial"/>
        </w:rPr>
      </w:pPr>
    </w:p>
    <w:p w14:paraId="7DFBE2B8" w14:textId="77777777" w:rsidR="002D3DBF" w:rsidRDefault="002D3DBF">
      <w:pPr>
        <w:pBdr>
          <w:top w:val="nil"/>
          <w:left w:val="nil"/>
          <w:bottom w:val="nil"/>
          <w:right w:val="nil"/>
          <w:between w:val="nil"/>
        </w:pBdr>
        <w:tabs>
          <w:tab w:val="left" w:pos="2620"/>
        </w:tabs>
        <w:ind w:right="10"/>
        <w:jc w:val="both"/>
        <w:rPr>
          <w:rFonts w:ascii="Arial" w:eastAsia="Arial" w:hAnsi="Arial" w:cs="Arial"/>
          <w:color w:val="17365D"/>
        </w:rPr>
      </w:pPr>
    </w:p>
    <w:p w14:paraId="43359DD6" w14:textId="77777777" w:rsidR="002D3DBF" w:rsidRDefault="002D3DBF">
      <w:pPr>
        <w:ind w:left="1440"/>
        <w:rPr>
          <w:rFonts w:ascii="Arial" w:eastAsia="Arial" w:hAnsi="Arial" w:cs="Arial"/>
        </w:rPr>
      </w:pPr>
    </w:p>
    <w:p w14:paraId="7AF4F148" w14:textId="77777777" w:rsidR="002D3DBF" w:rsidRDefault="00000000">
      <w:pPr>
        <w:rPr>
          <w:rFonts w:ascii="Arial" w:eastAsia="Arial" w:hAnsi="Arial" w:cs="Arial"/>
        </w:rPr>
      </w:pPr>
      <w:r>
        <w:rPr>
          <w:rFonts w:ascii="Arial" w:eastAsia="Arial" w:hAnsi="Arial" w:cs="Arial"/>
          <w:color w:val="333333"/>
          <w:highlight w:val="white"/>
        </w:rPr>
        <w:t>By submitting my personal data, I agree that my personal data will be processed in accordance with the </w:t>
      </w:r>
      <w:r>
        <w:rPr>
          <w:rFonts w:ascii="Arial" w:eastAsia="Arial" w:hAnsi="Arial" w:cs="Arial"/>
        </w:rPr>
        <w:t>ICANN</w:t>
      </w:r>
      <w:r>
        <w:rPr>
          <w:rFonts w:ascii="Arial" w:eastAsia="Arial" w:hAnsi="Arial" w:cs="Arial"/>
          <w:color w:val="333333"/>
          <w:highlight w:val="white"/>
        </w:rPr>
        <w:t> </w:t>
      </w:r>
      <w:hyperlink r:id="rId43">
        <w:r>
          <w:rPr>
            <w:rFonts w:ascii="Arial" w:eastAsia="Arial" w:hAnsi="Arial" w:cs="Arial"/>
            <w:color w:val="0098D5"/>
            <w:highlight w:val="white"/>
            <w:u w:val="single"/>
          </w:rPr>
          <w:t>Privacy Policy</w:t>
        </w:r>
      </w:hyperlink>
      <w:r>
        <w:rPr>
          <w:rFonts w:ascii="Arial" w:eastAsia="Arial" w:hAnsi="Arial" w:cs="Arial"/>
          <w:color w:val="333333"/>
          <w:highlight w:val="white"/>
        </w:rPr>
        <w:t>, and agree to abide by the website </w:t>
      </w:r>
      <w:hyperlink r:id="rId44">
        <w:r>
          <w:rPr>
            <w:rFonts w:ascii="Arial" w:eastAsia="Arial" w:hAnsi="Arial" w:cs="Arial"/>
            <w:color w:val="0098D5"/>
            <w:highlight w:val="white"/>
            <w:u w:val="single"/>
          </w:rPr>
          <w:t>Terms of Service</w:t>
        </w:r>
      </w:hyperlink>
      <w:r>
        <w:rPr>
          <w:rFonts w:ascii="Arial" w:eastAsia="Arial" w:hAnsi="Arial" w:cs="Arial"/>
          <w:color w:val="333333"/>
          <w:highlight w:val="white"/>
        </w:rPr>
        <w:t>.</w:t>
      </w:r>
    </w:p>
    <w:p w14:paraId="21D94F7E" w14:textId="77777777" w:rsidR="002D3DBF" w:rsidRDefault="002D3DBF">
      <w:pPr>
        <w:ind w:left="1440"/>
        <w:rPr>
          <w:rFonts w:ascii="Arial" w:eastAsia="Arial" w:hAnsi="Arial" w:cs="Arial"/>
        </w:rPr>
      </w:pPr>
    </w:p>
    <w:p w14:paraId="28CB63D3" w14:textId="77777777" w:rsidR="002D3DBF" w:rsidRDefault="002D3DBF">
      <w:pPr>
        <w:ind w:left="1440"/>
        <w:rPr>
          <w:rFonts w:ascii="Arial" w:eastAsia="Arial" w:hAnsi="Arial" w:cs="Arial"/>
        </w:rPr>
      </w:pPr>
    </w:p>
    <w:p w14:paraId="1DC16155"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1EBFBEE4"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3D0AEF78"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6791A2BC"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591D05D3"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49754F56"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34716E5C"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7EA38A46"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62FC8AE0"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0D689F80" w14:textId="77777777" w:rsidR="002D3DBF" w:rsidRDefault="002D3DBF">
      <w:pPr>
        <w:pBdr>
          <w:top w:val="nil"/>
          <w:left w:val="nil"/>
          <w:bottom w:val="nil"/>
          <w:right w:val="nil"/>
          <w:between w:val="nil"/>
        </w:pBdr>
        <w:tabs>
          <w:tab w:val="left" w:pos="0"/>
        </w:tabs>
        <w:spacing w:before="199" w:line="274" w:lineRule="auto"/>
        <w:ind w:right="4598"/>
        <w:rPr>
          <w:rFonts w:ascii="Arial" w:eastAsia="Arial" w:hAnsi="Arial" w:cs="Arial"/>
          <w:color w:val="17365D"/>
          <w:u w:val="single"/>
        </w:rPr>
      </w:pPr>
    </w:p>
    <w:p w14:paraId="01BBA91A" w14:textId="77777777" w:rsidR="002D3DBF" w:rsidRDefault="002D3DBF">
      <w:pPr>
        <w:pStyle w:val="Heading1"/>
        <w:tabs>
          <w:tab w:val="left" w:pos="0"/>
        </w:tabs>
        <w:spacing w:before="199" w:line="274" w:lineRule="auto"/>
        <w:ind w:right="4598" w:firstLine="1600"/>
      </w:pPr>
      <w:bookmarkStart w:id="44" w:name="_heading=h.o2zl00l27tcg" w:colFirst="0" w:colLast="0"/>
      <w:bookmarkEnd w:id="44"/>
    </w:p>
    <w:p w14:paraId="1752F562" w14:textId="77777777" w:rsidR="002D3DBF" w:rsidRDefault="002D3DBF">
      <w:pPr>
        <w:pStyle w:val="Heading1"/>
        <w:tabs>
          <w:tab w:val="left" w:pos="0"/>
        </w:tabs>
        <w:spacing w:before="199" w:line="274" w:lineRule="auto"/>
        <w:ind w:right="4598" w:firstLine="1600"/>
      </w:pPr>
      <w:bookmarkStart w:id="45" w:name="_heading=h.5o5c7qgk7hwm" w:colFirst="0" w:colLast="0"/>
      <w:bookmarkEnd w:id="45"/>
    </w:p>
    <w:p w14:paraId="649C6726" w14:textId="77777777" w:rsidR="002D3DBF" w:rsidRDefault="002D3DBF">
      <w:pPr>
        <w:pStyle w:val="Heading1"/>
        <w:tabs>
          <w:tab w:val="left" w:pos="0"/>
        </w:tabs>
        <w:spacing w:before="199" w:line="274" w:lineRule="auto"/>
        <w:ind w:right="4598" w:firstLine="1600"/>
      </w:pPr>
      <w:bookmarkStart w:id="46" w:name="_heading=h.kgyqi4wv4y51" w:colFirst="0" w:colLast="0"/>
      <w:bookmarkEnd w:id="46"/>
    </w:p>
    <w:p w14:paraId="5F2E16A3" w14:textId="77777777" w:rsidR="002D3DBF" w:rsidRDefault="00000000">
      <w:pPr>
        <w:pStyle w:val="Heading1"/>
        <w:tabs>
          <w:tab w:val="left" w:pos="0"/>
        </w:tabs>
        <w:spacing w:before="199" w:line="274" w:lineRule="auto"/>
        <w:ind w:left="0" w:right="4598"/>
      </w:pPr>
      <w:bookmarkStart w:id="47" w:name="_heading=h.9vvioktthysc" w:colFirst="0" w:colLast="0"/>
      <w:bookmarkEnd w:id="47"/>
      <w:r>
        <w:lastRenderedPageBreak/>
        <w:t>SIGNATURE PAGE</w:t>
      </w:r>
    </w:p>
    <w:p w14:paraId="06275265" w14:textId="77777777" w:rsidR="002D3DBF" w:rsidRDefault="002D3DBF">
      <w:pPr>
        <w:tabs>
          <w:tab w:val="left" w:pos="0"/>
        </w:tabs>
      </w:pPr>
    </w:p>
    <w:p w14:paraId="2D90A4BD" w14:textId="77777777" w:rsidR="002D3DBF" w:rsidRDefault="002D3DBF">
      <w:pPr>
        <w:tabs>
          <w:tab w:val="left" w:pos="0"/>
        </w:tabs>
      </w:pPr>
    </w:p>
    <w:p w14:paraId="210CBB68" w14:textId="77777777" w:rsidR="002D3DBF" w:rsidRDefault="00000000">
      <w:pPr>
        <w:pBdr>
          <w:top w:val="nil"/>
          <w:left w:val="nil"/>
          <w:bottom w:val="nil"/>
          <w:right w:val="nil"/>
          <w:between w:val="nil"/>
        </w:pBdr>
        <w:tabs>
          <w:tab w:val="left" w:pos="0"/>
        </w:tabs>
        <w:spacing w:before="199" w:line="274" w:lineRule="auto"/>
        <w:ind w:right="4598"/>
        <w:rPr>
          <w:rFonts w:ascii="Arial" w:eastAsia="Arial" w:hAnsi="Arial" w:cs="Arial"/>
          <w:color w:val="000000"/>
        </w:rPr>
      </w:pPr>
      <w:r>
        <w:rPr>
          <w:rFonts w:ascii="Arial" w:eastAsia="Arial" w:hAnsi="Arial" w:cs="Arial"/>
          <w:color w:val="17365D"/>
          <w:u w:val="single"/>
        </w:rPr>
        <w:t xml:space="preserve">                                                            </w:t>
      </w:r>
      <w:r>
        <w:rPr>
          <w:rFonts w:ascii="Arial" w:eastAsia="Arial" w:hAnsi="Arial" w:cs="Arial"/>
          <w:color w:val="17365D"/>
        </w:rPr>
        <w:t>_ Signature</w:t>
      </w:r>
    </w:p>
    <w:p w14:paraId="007E48F8" w14:textId="77777777" w:rsidR="002D3DBF" w:rsidRDefault="002D3DBF">
      <w:pPr>
        <w:rPr>
          <w:rFonts w:ascii="Arial" w:eastAsia="Arial" w:hAnsi="Arial" w:cs="Arial"/>
        </w:rPr>
      </w:pPr>
    </w:p>
    <w:p w14:paraId="07C210D0" w14:textId="77777777" w:rsidR="002D3DBF" w:rsidRDefault="00000000">
      <w:pPr>
        <w:spacing w:before="6"/>
        <w:rPr>
          <w:rFonts w:ascii="Arial" w:eastAsia="Arial" w:hAnsi="Arial" w:cs="Arial"/>
        </w:rPr>
      </w:pPr>
      <w:r>
        <w:rPr>
          <w:rFonts w:ascii="Arial" w:eastAsia="Arial" w:hAnsi="Arial" w:cs="Arial"/>
        </w:rPr>
        <w:t xml:space="preserve"> </w:t>
      </w:r>
    </w:p>
    <w:p w14:paraId="3B0BB050" w14:textId="77777777" w:rsidR="002D3DBF" w:rsidRDefault="00000000">
      <w:pPr>
        <w:rPr>
          <w:rFonts w:ascii="Arial" w:eastAsia="Arial" w:hAnsi="Arial" w:cs="Arial"/>
        </w:rPr>
      </w:pPr>
      <w:r>
        <w:rPr>
          <w:rFonts w:ascii="Arial" w:eastAsia="Arial" w:hAnsi="Arial" w:cs="Arial"/>
          <w:noProof/>
        </w:rPr>
        <mc:AlternateContent>
          <mc:Choice Requires="wpg">
            <w:drawing>
              <wp:inline distT="0" distB="0" distL="0" distR="0" wp14:anchorId="124708AF" wp14:editId="4A24D02E">
                <wp:extent cx="2639060" cy="10160"/>
                <wp:effectExtent l="0" t="0" r="0" b="0"/>
                <wp:docPr id="37" name="Group 37"/>
                <wp:cNvGraphicFramePr/>
                <a:graphic xmlns:a="http://schemas.openxmlformats.org/drawingml/2006/main">
                  <a:graphicData uri="http://schemas.microsoft.com/office/word/2010/wordprocessingGroup">
                    <wpg:wgp>
                      <wpg:cNvGrpSpPr/>
                      <wpg:grpSpPr>
                        <a:xfrm>
                          <a:off x="0" y="0"/>
                          <a:ext cx="2639060" cy="10160"/>
                          <a:chOff x="4026450" y="3774900"/>
                          <a:chExt cx="2639100" cy="10400"/>
                        </a:xfrm>
                      </wpg:grpSpPr>
                      <wpg:grpSp>
                        <wpg:cNvPr id="1" name="Group 1"/>
                        <wpg:cNvGrpSpPr/>
                        <wpg:grpSpPr>
                          <a:xfrm>
                            <a:off x="4026470" y="3774920"/>
                            <a:ext cx="2639060" cy="10160"/>
                            <a:chOff x="4026450" y="3774900"/>
                            <a:chExt cx="2639100" cy="10625"/>
                          </a:xfrm>
                        </wpg:grpSpPr>
                        <wps:wsp>
                          <wps:cNvPr id="2" name="Rectangle 2"/>
                          <wps:cNvSpPr/>
                          <wps:spPr>
                            <a:xfrm>
                              <a:off x="4026450" y="3774900"/>
                              <a:ext cx="2639100" cy="10625"/>
                            </a:xfrm>
                            <a:prstGeom prst="rect">
                              <a:avLst/>
                            </a:prstGeom>
                            <a:noFill/>
                            <a:ln>
                              <a:noFill/>
                            </a:ln>
                          </wps:spPr>
                          <wps:txbx>
                            <w:txbxContent>
                              <w:p w14:paraId="1398F237" w14:textId="77777777" w:rsidR="002D3DBF" w:rsidRDefault="002D3DBF">
                                <w:pPr>
                                  <w:textDirection w:val="btLr"/>
                                </w:pPr>
                              </w:p>
                            </w:txbxContent>
                          </wps:txbx>
                          <wps:bodyPr spcFirstLastPara="1" wrap="square" lIns="91425" tIns="91425" rIns="91425" bIns="91425" anchor="ctr" anchorCtr="0">
                            <a:noAutofit/>
                          </wps:bodyPr>
                        </wps:wsp>
                        <wpg:grpSp>
                          <wpg:cNvPr id="3" name="Group 3"/>
                          <wpg:cNvGrpSpPr/>
                          <wpg:grpSpPr>
                            <a:xfrm>
                              <a:off x="4026470" y="3774920"/>
                              <a:ext cx="2639060" cy="10160"/>
                              <a:chOff x="4026450" y="3774900"/>
                              <a:chExt cx="2639100" cy="11225"/>
                            </a:xfrm>
                          </wpg:grpSpPr>
                          <wps:wsp>
                            <wps:cNvPr id="4" name="Rectangle 4"/>
                            <wps:cNvSpPr/>
                            <wps:spPr>
                              <a:xfrm>
                                <a:off x="4026450" y="3774900"/>
                                <a:ext cx="2639100" cy="11225"/>
                              </a:xfrm>
                              <a:prstGeom prst="rect">
                                <a:avLst/>
                              </a:prstGeom>
                              <a:noFill/>
                              <a:ln>
                                <a:noFill/>
                              </a:ln>
                            </wps:spPr>
                            <wps:txbx>
                              <w:txbxContent>
                                <w:p w14:paraId="6A2E7E71" w14:textId="77777777" w:rsidR="002D3DBF" w:rsidRDefault="002D3DBF">
                                  <w:pPr>
                                    <w:textDirection w:val="btLr"/>
                                  </w:pPr>
                                </w:p>
                              </w:txbxContent>
                            </wps:txbx>
                            <wps:bodyPr spcFirstLastPara="1" wrap="square" lIns="91425" tIns="91425" rIns="91425" bIns="91425" anchor="ctr" anchorCtr="0">
                              <a:noAutofit/>
                            </wps:bodyPr>
                          </wps:wsp>
                          <wpg:grpSp>
                            <wpg:cNvPr id="5" name="Group 5"/>
                            <wpg:cNvGrpSpPr/>
                            <wpg:grpSpPr>
                              <a:xfrm>
                                <a:off x="4026470" y="3774920"/>
                                <a:ext cx="2639060" cy="10160"/>
                                <a:chOff x="4026450" y="3774900"/>
                                <a:chExt cx="2639100" cy="12950"/>
                              </a:xfrm>
                            </wpg:grpSpPr>
                            <wps:wsp>
                              <wps:cNvPr id="6" name="Rectangle 6"/>
                              <wps:cNvSpPr/>
                              <wps:spPr>
                                <a:xfrm>
                                  <a:off x="4026450" y="3774900"/>
                                  <a:ext cx="2639100" cy="12950"/>
                                </a:xfrm>
                                <a:prstGeom prst="rect">
                                  <a:avLst/>
                                </a:prstGeom>
                                <a:noFill/>
                                <a:ln>
                                  <a:noFill/>
                                </a:ln>
                              </wps:spPr>
                              <wps:txbx>
                                <w:txbxContent>
                                  <w:p w14:paraId="14A4CD97" w14:textId="77777777" w:rsidR="002D3DBF" w:rsidRDefault="002D3DBF">
                                    <w:pPr>
                                      <w:textDirection w:val="btLr"/>
                                    </w:pPr>
                                  </w:p>
                                </w:txbxContent>
                              </wps:txbx>
                              <wps:bodyPr spcFirstLastPara="1" wrap="square" lIns="91425" tIns="91425" rIns="91425" bIns="91425" anchor="ctr" anchorCtr="0">
                                <a:noAutofit/>
                              </wps:bodyPr>
                            </wps:wsp>
                            <wpg:grpSp>
                              <wpg:cNvPr id="7" name="Group 7"/>
                              <wpg:cNvGrpSpPr/>
                              <wpg:grpSpPr>
                                <a:xfrm>
                                  <a:off x="4026470" y="3774920"/>
                                  <a:ext cx="2639060" cy="10160"/>
                                  <a:chOff x="4026470" y="3774920"/>
                                  <a:chExt cx="2639060" cy="10160"/>
                                </a:xfrm>
                              </wpg:grpSpPr>
                              <wps:wsp>
                                <wps:cNvPr id="8" name="Rectangle 8"/>
                                <wps:cNvSpPr/>
                                <wps:spPr>
                                  <a:xfrm>
                                    <a:off x="4026470" y="3774920"/>
                                    <a:ext cx="2639050" cy="10150"/>
                                  </a:xfrm>
                                  <a:prstGeom prst="rect">
                                    <a:avLst/>
                                  </a:prstGeom>
                                  <a:noFill/>
                                  <a:ln>
                                    <a:noFill/>
                                  </a:ln>
                                </wps:spPr>
                                <wps:txbx>
                                  <w:txbxContent>
                                    <w:p w14:paraId="089B0DC3" w14:textId="77777777" w:rsidR="002D3DBF" w:rsidRDefault="002D3DBF">
                                      <w:pPr>
                                        <w:textDirection w:val="btLr"/>
                                      </w:pPr>
                                    </w:p>
                                  </w:txbxContent>
                                </wps:txbx>
                                <wps:bodyPr spcFirstLastPara="1" wrap="square" lIns="91425" tIns="91425" rIns="91425" bIns="91425" anchor="ctr" anchorCtr="0">
                                  <a:noAutofit/>
                                </wps:bodyPr>
                              </wps:wsp>
                              <wpg:grpSp>
                                <wpg:cNvPr id="9" name="Group 9"/>
                                <wpg:cNvGrpSpPr/>
                                <wpg:grpSpPr>
                                  <a:xfrm>
                                    <a:off x="4026470" y="3774920"/>
                                    <a:ext cx="2639060" cy="10160"/>
                                    <a:chOff x="4026470" y="3774920"/>
                                    <a:chExt cx="2635250" cy="6350"/>
                                  </a:xfrm>
                                </wpg:grpSpPr>
                                <wps:wsp>
                                  <wps:cNvPr id="10" name="Rectangle 10"/>
                                  <wps:cNvSpPr/>
                                  <wps:spPr>
                                    <a:xfrm>
                                      <a:off x="4026470" y="3774920"/>
                                      <a:ext cx="2635250" cy="6350"/>
                                    </a:xfrm>
                                    <a:prstGeom prst="rect">
                                      <a:avLst/>
                                    </a:prstGeom>
                                    <a:noFill/>
                                    <a:ln>
                                      <a:noFill/>
                                    </a:ln>
                                  </wps:spPr>
                                  <wps:txbx>
                                    <w:txbxContent>
                                      <w:p w14:paraId="20869C88" w14:textId="77777777" w:rsidR="002D3DBF" w:rsidRDefault="002D3DBF">
                                        <w:pPr>
                                          <w:textDirection w:val="btLr"/>
                                        </w:pPr>
                                      </w:p>
                                    </w:txbxContent>
                                  </wps:txbx>
                                  <wps:bodyPr spcFirstLastPara="1" wrap="square" lIns="91425" tIns="91425" rIns="91425" bIns="91425" anchor="ctr" anchorCtr="0">
                                    <a:noAutofit/>
                                  </wps:bodyPr>
                                </wps:wsp>
                                <wpg:grpSp>
                                  <wpg:cNvPr id="11" name="Group 11"/>
                                  <wpg:cNvGrpSpPr/>
                                  <wpg:grpSpPr>
                                    <a:xfrm>
                                      <a:off x="4026470" y="3774920"/>
                                      <a:ext cx="2635250" cy="6350"/>
                                      <a:chOff x="0" y="0"/>
                                      <a:chExt cx="4150" cy="10"/>
                                    </a:xfrm>
                                  </wpg:grpSpPr>
                                  <wps:wsp>
                                    <wps:cNvPr id="12" name="Rectangle 12"/>
                                    <wps:cNvSpPr/>
                                    <wps:spPr>
                                      <a:xfrm>
                                        <a:off x="0" y="0"/>
                                        <a:ext cx="4150" cy="0"/>
                                      </a:xfrm>
                                      <a:prstGeom prst="rect">
                                        <a:avLst/>
                                      </a:prstGeom>
                                      <a:noFill/>
                                      <a:ln>
                                        <a:noFill/>
                                      </a:ln>
                                    </wps:spPr>
                                    <wps:txbx>
                                      <w:txbxContent>
                                        <w:p w14:paraId="2E40ED30" w14:textId="77777777" w:rsidR="002D3DBF" w:rsidRDefault="002D3DBF">
                                          <w:pPr>
                                            <w:textDirection w:val="btLr"/>
                                          </w:pPr>
                                        </w:p>
                                      </w:txbxContent>
                                    </wps:txbx>
                                    <wps:bodyPr spcFirstLastPara="1" wrap="square" lIns="91425" tIns="91425" rIns="91425" bIns="91425" anchor="ctr" anchorCtr="0">
                                      <a:noAutofit/>
                                    </wps:bodyPr>
                                  </wps:wsp>
                                  <wps:wsp>
                                    <wps:cNvPr id="13" name="Freeform 13"/>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wgp>
                  </a:graphicData>
                </a:graphic>
              </wp:inline>
            </w:drawing>
          </mc:Choice>
          <mc:Fallback>
            <w:pict>
              <v:group w14:anchorId="124708AF" id="Group 37" o:spid="_x0000_s1026" style="width:207.8pt;height:.8pt;mso-position-horizontal-relative:char;mso-position-vertical-relative:line" coordorigin="40264,37749" coordsize="26391,1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WvnQwQAAIcXAAAOAAAAZHJzL2Uyb0RvYy54bWzUWNtu2zgQfV+g/0DovbElK3YtxCmKpAkW&#13;&#10;KLbBtvsBtERdsBKpkvQlf7+HpG620+0mi9jxi01SFHVm5nA4PFcft1VJ1kyqQvCF51+MPcJ4LJKC&#13;&#10;Zwvvr+937z94RGnKE1oKzhbeI1Pex+t3v11t6ogFIhdlwiTBIlxFm3rh5VrX0Wik4pxVVF2ImnE8&#13;&#10;TIWsqEZXZqNE0g1Wr8pRMB5PRxshk1qKmCmF0Vv30Lu266cpi/XXNFVMk3LhAZu2v9L+Ls3v6PqK&#13;&#10;RpmkdV7EDQz6AhQVLTg+2i11SzUlK1kcLFUVsRRKpPoiFtVIpGkRM2sDrPHHe9bcS7GqrS1ZtMnq&#13;&#10;zk1w7Z6fXrxs/Mf6Xtbf6gcJT2zqDL6wPWPLNpWV+QdKsrUue+xcxraaxBgMppP5eArPxnjmj300&#13;&#10;rUvjHH43b4XjYBpeYgKeT2azcD7uZnwerOFjuFkjdDNGLYDRDqyu4+AC/4MkRYKPe4TTChSzXiO+&#13;&#10;wWEmP8NCi3U2wBo0WF/R2mlwaZD+1FpsC9VHXv2/yH/Lac0soZTxS+O5oPXcn9gulGclI4Hznp3V&#13;&#10;kUNFCjx5ghk/jfHQb4MI79tMo1oqfc9ERUxj4UkAsduJrr8o7dzTTjHf5+KuKEtLtJLvDMCPZgSc&#13;&#10;adGalt4ut5YOKlqK5BF2qzq+K/CtL1TpByqx58GfDfLAwlM/VlQyj5S/c7h77oeIENHDjhx2lsMO&#13;&#10;5XEukF5iLT3iOjfaphuH8tNKi7SwFhlcDkwDF3EebMGOvE2QJm2QHL0n50FvPzg9vcPWcz29w9ek&#13;&#10;94HNR6F3kwPPnOXYacMkblPj20/iwRwHnMtS7szcP7KOkMSnred6lk9fk+UHNh+P5d3hdK65fNbG&#13;&#10;yuXy2ely+VPFTpwPC7PD4u6UpQpuEy4/9Cz/8HyWP2X1sFQZm3q1KWj3dvbxWN6c8G2RcH4Vy7yN&#13;&#10;lWP5/A2z/DJoIz6d7AX8BKncB/v2WY6x5mhH3f4fK/Jf0PxfjD4ey7tK7Fxzub9/73yti+dhuGjU&#13;&#10;3bLdnfXgZh36La8df06Zuv0nrpkYew6rd6xsE3Zv424NdjwON1XqGWTqI9ShfndRvZOMGeGOYOg5&#13;&#10;UcYZD63IHus06qMcYqOZM9lSpiMy9sDKSQfmgt3KBdDhEiccYCxvW/GWt00jMBhJsLSSoPYI7ui4&#13;&#10;sUMSXBqs4A7V5r22STZQsnwDIYdSAOHRyFXAJldG+Pz6t9HFzNxKrNl3Yd/Se5oZIPdPSz6chZUH&#13;&#10;1MZE9xgNA8OKQx0eDA4t3lFCDMr51CppRshISwrL4qqGOqZ4ZgEqURaJEU8MRiWz5U0pyZrCFT6O&#13;&#10;vssbYz0+sTPNKC+3VOVunn3knAR5kifWXTmjyWeeEP1YQ4HjkHqhpuCrFWQUBmEYDTtP06L89Tzr&#13;&#10;gQMR542fEH2hYJE3SuoL21B7bRwaZdrIycO+XbXXz6//AQAA//8DAFBLAwQUAAYACAAAACEA5xFn&#13;&#10;rN4AAAAIAQAADwAAAGRycy9kb3ducmV2LnhtbEyPT0vDQBDF74LfYRnBm91EbZA0m1Lqn1MR2gri&#13;&#10;bZpMk9DsbMhuk/TbO3rRy4Phzbx5v2w52VYN1PvGsYF4FoEiLlzZcGXgY/969wTKB+QSW8dk4EIe&#13;&#10;lvn1VYZp6Ube0rALlZIQ9ikaqEPoUq19UZNFP3MdsXhH11sMMvaVLnscJdy2+j6KEm2xYflQY0fr&#13;&#10;morT7mwNvI04rh7il2FzOq4vX/v5++cmJmNub6bnhchqASrQFP4u4IdB+kMuxQ7uzKVXrQGhCb8q&#13;&#10;3mM8T0AdZCkBnWf6P0D+DQAA//8DAFBLAQItABQABgAIAAAAIQC2gziS/gAAAOEBAAATAAAAAAAA&#13;&#10;AAAAAAAAAAAAAABbQ29udGVudF9UeXBlc10ueG1sUEsBAi0AFAAGAAgAAAAhADj9If/WAAAAlAEA&#13;&#10;AAsAAAAAAAAAAAAAAAAALwEAAF9yZWxzLy5yZWxzUEsBAi0AFAAGAAgAAAAhAMS9a+dDBAAAhxcA&#13;&#10;AA4AAAAAAAAAAAAAAAAALgIAAGRycy9lMm9Eb2MueG1sUEsBAi0AFAAGAAgAAAAhAOcRZ6zeAAAA&#13;&#10;CAEAAA8AAAAAAAAAAAAAAAAAnQYAAGRycy9kb3ducmV2LnhtbFBLBQYAAAAABAAEAPMAAACoBwAA&#13;&#10;AAA=&#13;&#10;">
                <v:group id="Group 1" o:spid="_x0000_s1027" style="position:absolute;left:40264;top:37749;width:26391;height:101" coordorigin="40264,37749" coordsize="26391,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40264;top:37749;width:26391;height: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398F237" w14:textId="77777777" w:rsidR="002D3DBF" w:rsidRDefault="002D3DBF">
                          <w:pPr>
                            <w:textDirection w:val="btLr"/>
                          </w:pPr>
                        </w:p>
                      </w:txbxContent>
                    </v:textbox>
                  </v:rect>
                  <v:group id="Group 3" o:spid="_x0000_s1029" style="position:absolute;left:40264;top:37749;width:26391;height:101" coordorigin="40264,37749" coordsize="26391,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40264;top:37749;width:26391;height:1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6A2E7E71" w14:textId="77777777" w:rsidR="002D3DBF" w:rsidRDefault="002D3DBF">
                            <w:pPr>
                              <w:textDirection w:val="btLr"/>
                            </w:pPr>
                          </w:p>
                        </w:txbxContent>
                      </v:textbox>
                    </v:rect>
                    <v:group id="Group 5" o:spid="_x0000_s1031" style="position:absolute;left:40264;top:37749;width:26391;height:101" coordorigin="40264,37749" coordsize="2639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2" style="position:absolute;left:40264;top:37749;width:26391;height: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14A4CD97" w14:textId="77777777" w:rsidR="002D3DBF" w:rsidRDefault="002D3DBF">
                              <w:pPr>
                                <w:textDirection w:val="btLr"/>
                              </w:pPr>
                            </w:p>
                          </w:txbxContent>
                        </v:textbox>
                      </v:rect>
                      <v:group id="Group 7" o:spid="_x0000_s1033" style="position:absolute;left:40264;top:37749;width:26391;height:101" coordorigin="40264,37749" coordsize="26390,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34" style="position:absolute;left:40264;top:37749;width:26391;height: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089B0DC3" w14:textId="77777777" w:rsidR="002D3DBF" w:rsidRDefault="002D3DBF">
                                <w:pPr>
                                  <w:textDirection w:val="btLr"/>
                                </w:pPr>
                              </w:p>
                            </w:txbxContent>
                          </v:textbox>
                        </v:rect>
                        <v:group id="Group 9" o:spid="_x0000_s1035" style="position:absolute;left:40264;top:37749;width:26391;height:101" coordorigin="40264,37749" coordsize="2635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36" style="position:absolute;left:40264;top:37749;width:2635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14:paraId="20869C88" w14:textId="77777777" w:rsidR="002D3DBF" w:rsidRDefault="002D3DBF">
                                  <w:pPr>
                                    <w:textDirection w:val="btLr"/>
                                  </w:pPr>
                                </w:p>
                              </w:txbxContent>
                            </v:textbox>
                          </v:rect>
                          <v:group id="Group 11" o:spid="_x0000_s1037" style="position:absolute;left:40264;top:37749;width:26353;height:63" coordsize="415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38" style="position:absolute;width:41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2hxxgAAAOAAAAAPAAAAZHJzL2Rvd25yZXYueG1sRI/RasJA&#13;&#10;EEXfhf7DMoW+1Y1BRKOr2NZC9UmjHzBmx2wwO5tmtxr/3hUKvgwzXO4ZzmzR2VpcqPWVYwWDfgKC&#13;&#10;uHC64lLBYf/9PgbhA7LG2jEpuJGHxfylN8NMuyvv6JKHUkQI+wwVmBCaTEpfGLLo+64hjtnJtRZD&#13;&#10;PNtS6havEW5rmSbJSFqsOH4w2NCnoeKc/1kF26GjdJX6j7y0E9Md95v1L46UenvtvqZxLKcgAnXh&#13;&#10;2fhH/OjokMJDKC4g53cAAAD//wMAUEsBAi0AFAAGAAgAAAAhANvh9svuAAAAhQEAABMAAAAAAAAA&#13;&#10;AAAAAAAAAAAAAFtDb250ZW50X1R5cGVzXS54bWxQSwECLQAUAAYACAAAACEAWvQsW78AAAAVAQAA&#13;&#10;CwAAAAAAAAAAAAAAAAAfAQAAX3JlbHMvLnJlbHNQSwECLQAUAAYACAAAACEA7QdoccYAAADgAAAA&#13;&#10;DwAAAAAAAAAAAAAAAAAHAgAAZHJzL2Rvd25yZXYueG1sUEsFBgAAAAADAAMAtwAAAPoCAAAAAA==&#13;&#10;" filled="f" stroked="f">
                              <v:textbox inset="2.53958mm,2.53958mm,2.53958mm,2.53958mm">
                                <w:txbxContent>
                                  <w:p w14:paraId="2E40ED30" w14:textId="77777777" w:rsidR="002D3DBF" w:rsidRDefault="002D3DBF">
                                    <w:pPr>
                                      <w:textDirection w:val="btLr"/>
                                    </w:pPr>
                                  </w:p>
                                </w:txbxContent>
                              </v:textbox>
                            </v:rect>
                            <v:shape id="Freeform 13" o:spid="_x0000_s1039" style="position:absolute;left:8;top:8;width:4141;height:2;visibility:visible;mso-wrap-style:square;v-text-anchor:middle" coordsize="414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o1yxgAAAOAAAAAPAAAAZHJzL2Rvd25yZXYueG1sRI9Ni8Iw&#13;&#10;EIbvgv8hjOBF1kQFlWoUP1C8LX7AsrehmW2LzaQ0Ueu/N8KCl2GGl/cZnvmysaW4U+0LxxoGfQWC&#13;&#10;OHWm4EzD5bz7moLwAdlg6Zg0PMnDctFuzTEx7sFHup9CJiKEfYIa8hCqREqf5mTR911FHLM/V1sM&#13;&#10;8awzaWp8RLgt5VCpsbRYcPyQY0WbnNLr6WY1rC+8maib25ufb77K4apQv72n1t1Os53FsZqBCNSE&#13;&#10;T+MfcTDRYQRvobiAXLwAAAD//wMAUEsBAi0AFAAGAAgAAAAhANvh9svuAAAAhQEAABMAAAAAAAAA&#13;&#10;AAAAAAAAAAAAAFtDb250ZW50X1R5cGVzXS54bWxQSwECLQAUAAYACAAAACEAWvQsW78AAAAVAQAA&#13;&#10;CwAAAAAAAAAAAAAAAAAfAQAAX3JlbHMvLnJlbHNQSwECLQAUAAYACAAAACEA/b6NcsYAAADgAAAA&#13;&#10;DwAAAAAAAAAAAAAAAAAHAgAAZHJzL2Rvd25yZXYueG1sUEsFBgAAAAADAAMAtwAAAPoCAAAAAA==&#13;&#10;" path="m,l4140,e" filled="f" strokecolor="#16355c" strokeweight=".26667mm">
                              <v:stroke startarrowwidth="narrow" startarrowlength="short" endarrowwidth="narrow" endarrowlength="short"/>
                              <v:path arrowok="t" o:extrusionok="f"/>
                            </v:shape>
                          </v:group>
                        </v:group>
                      </v:group>
                    </v:group>
                  </v:group>
                </v:group>
                <w10:anchorlock/>
              </v:group>
            </w:pict>
          </mc:Fallback>
        </mc:AlternateContent>
      </w:r>
    </w:p>
    <w:p w14:paraId="4A77CD9B" w14:textId="77777777" w:rsidR="002D3DBF" w:rsidRDefault="00000000">
      <w:pPr>
        <w:pBdr>
          <w:top w:val="nil"/>
          <w:left w:val="nil"/>
          <w:bottom w:val="nil"/>
          <w:right w:val="nil"/>
          <w:between w:val="nil"/>
        </w:pBdr>
        <w:spacing w:line="265" w:lineRule="auto"/>
        <w:rPr>
          <w:rFonts w:ascii="Arial" w:eastAsia="Arial" w:hAnsi="Arial" w:cs="Arial"/>
          <w:color w:val="17365D"/>
        </w:rPr>
      </w:pPr>
      <w:r>
        <w:rPr>
          <w:rFonts w:ascii="Arial" w:eastAsia="Arial" w:hAnsi="Arial" w:cs="Arial"/>
          <w:color w:val="17365D"/>
        </w:rPr>
        <w:t>Full Legal Name of Signer (please write in print)</w:t>
      </w:r>
    </w:p>
    <w:p w14:paraId="7117A20D" w14:textId="77777777" w:rsidR="002D3DBF" w:rsidRDefault="002D3DBF">
      <w:pPr>
        <w:rPr>
          <w:rFonts w:ascii="Arial" w:eastAsia="Arial" w:hAnsi="Arial" w:cs="Arial"/>
        </w:rPr>
      </w:pPr>
    </w:p>
    <w:p w14:paraId="32B0B865" w14:textId="77777777" w:rsidR="002D3DBF" w:rsidRDefault="00000000">
      <w:pPr>
        <w:spacing w:before="10"/>
        <w:rPr>
          <w:rFonts w:ascii="Arial" w:eastAsia="Arial" w:hAnsi="Arial" w:cs="Arial"/>
        </w:rPr>
      </w:pPr>
      <w:r>
        <w:rPr>
          <w:rFonts w:ascii="Arial" w:eastAsia="Arial" w:hAnsi="Arial" w:cs="Arial"/>
        </w:rPr>
        <w:t xml:space="preserve"> </w:t>
      </w:r>
    </w:p>
    <w:p w14:paraId="409ED548" w14:textId="77777777" w:rsidR="002D3DBF" w:rsidRDefault="00000000">
      <w:pPr>
        <w:rPr>
          <w:rFonts w:ascii="Arial" w:eastAsia="Arial" w:hAnsi="Arial" w:cs="Arial"/>
        </w:rPr>
      </w:pPr>
      <w:r>
        <w:rPr>
          <w:rFonts w:ascii="Arial" w:eastAsia="Arial" w:hAnsi="Arial" w:cs="Arial"/>
          <w:noProof/>
        </w:rPr>
        <mc:AlternateContent>
          <mc:Choice Requires="wpg">
            <w:drawing>
              <wp:inline distT="0" distB="0" distL="0" distR="0" wp14:anchorId="01534DCE" wp14:editId="73DC8A2F">
                <wp:extent cx="2639060" cy="10160"/>
                <wp:effectExtent l="0" t="0" r="0" b="0"/>
                <wp:docPr id="36" name="Group 36"/>
                <wp:cNvGraphicFramePr/>
                <a:graphic xmlns:a="http://schemas.openxmlformats.org/drawingml/2006/main">
                  <a:graphicData uri="http://schemas.microsoft.com/office/word/2010/wordprocessingGroup">
                    <wpg:wgp>
                      <wpg:cNvGrpSpPr/>
                      <wpg:grpSpPr>
                        <a:xfrm>
                          <a:off x="0" y="0"/>
                          <a:ext cx="2639060" cy="10160"/>
                          <a:chOff x="4026450" y="3774900"/>
                          <a:chExt cx="2639100" cy="10400"/>
                        </a:xfrm>
                      </wpg:grpSpPr>
                      <wpg:grpSp>
                        <wpg:cNvPr id="14" name="Group 14"/>
                        <wpg:cNvGrpSpPr/>
                        <wpg:grpSpPr>
                          <a:xfrm>
                            <a:off x="4026470" y="3774920"/>
                            <a:ext cx="2639060" cy="10160"/>
                            <a:chOff x="4026450" y="3774900"/>
                            <a:chExt cx="2639100" cy="10625"/>
                          </a:xfrm>
                        </wpg:grpSpPr>
                        <wps:wsp>
                          <wps:cNvPr id="15" name="Rectangle 15"/>
                          <wps:cNvSpPr/>
                          <wps:spPr>
                            <a:xfrm>
                              <a:off x="4026450" y="3774900"/>
                              <a:ext cx="2639100" cy="10625"/>
                            </a:xfrm>
                            <a:prstGeom prst="rect">
                              <a:avLst/>
                            </a:prstGeom>
                            <a:noFill/>
                            <a:ln>
                              <a:noFill/>
                            </a:ln>
                          </wps:spPr>
                          <wps:txbx>
                            <w:txbxContent>
                              <w:p w14:paraId="7D08D411" w14:textId="77777777" w:rsidR="002D3DBF" w:rsidRDefault="002D3DBF">
                                <w:pPr>
                                  <w:textDirection w:val="btLr"/>
                                </w:pPr>
                              </w:p>
                            </w:txbxContent>
                          </wps:txbx>
                          <wps:bodyPr spcFirstLastPara="1" wrap="square" lIns="91425" tIns="91425" rIns="91425" bIns="91425" anchor="ctr" anchorCtr="0">
                            <a:noAutofit/>
                          </wps:bodyPr>
                        </wps:wsp>
                        <wpg:grpSp>
                          <wpg:cNvPr id="16" name="Group 16"/>
                          <wpg:cNvGrpSpPr/>
                          <wpg:grpSpPr>
                            <a:xfrm>
                              <a:off x="4026470" y="3774920"/>
                              <a:ext cx="2639060" cy="10160"/>
                              <a:chOff x="4026450" y="3774900"/>
                              <a:chExt cx="2639100" cy="11225"/>
                            </a:xfrm>
                          </wpg:grpSpPr>
                          <wps:wsp>
                            <wps:cNvPr id="17" name="Rectangle 17"/>
                            <wps:cNvSpPr/>
                            <wps:spPr>
                              <a:xfrm>
                                <a:off x="4026450" y="3774900"/>
                                <a:ext cx="2639100" cy="11225"/>
                              </a:xfrm>
                              <a:prstGeom prst="rect">
                                <a:avLst/>
                              </a:prstGeom>
                              <a:noFill/>
                              <a:ln>
                                <a:noFill/>
                              </a:ln>
                            </wps:spPr>
                            <wps:txbx>
                              <w:txbxContent>
                                <w:p w14:paraId="19D0B870" w14:textId="77777777" w:rsidR="002D3DBF" w:rsidRDefault="002D3DBF">
                                  <w:pPr>
                                    <w:textDirection w:val="btLr"/>
                                  </w:pPr>
                                </w:p>
                              </w:txbxContent>
                            </wps:txbx>
                            <wps:bodyPr spcFirstLastPara="1" wrap="square" lIns="91425" tIns="91425" rIns="91425" bIns="91425" anchor="ctr" anchorCtr="0">
                              <a:noAutofit/>
                            </wps:bodyPr>
                          </wps:wsp>
                          <wpg:grpSp>
                            <wpg:cNvPr id="18" name="Group 18"/>
                            <wpg:cNvGrpSpPr/>
                            <wpg:grpSpPr>
                              <a:xfrm>
                                <a:off x="4026470" y="3774920"/>
                                <a:ext cx="2639060" cy="10160"/>
                                <a:chOff x="4026450" y="3774900"/>
                                <a:chExt cx="2639100" cy="12950"/>
                              </a:xfrm>
                            </wpg:grpSpPr>
                            <wps:wsp>
                              <wps:cNvPr id="19" name="Rectangle 19"/>
                              <wps:cNvSpPr/>
                              <wps:spPr>
                                <a:xfrm>
                                  <a:off x="4026450" y="3774900"/>
                                  <a:ext cx="2639100" cy="12950"/>
                                </a:xfrm>
                                <a:prstGeom prst="rect">
                                  <a:avLst/>
                                </a:prstGeom>
                                <a:noFill/>
                                <a:ln>
                                  <a:noFill/>
                                </a:ln>
                              </wps:spPr>
                              <wps:txbx>
                                <w:txbxContent>
                                  <w:p w14:paraId="7BE0AA4B" w14:textId="77777777" w:rsidR="002D3DBF" w:rsidRDefault="002D3DBF">
                                    <w:pPr>
                                      <w:textDirection w:val="btLr"/>
                                    </w:pPr>
                                  </w:p>
                                </w:txbxContent>
                              </wps:txbx>
                              <wps:bodyPr spcFirstLastPara="1" wrap="square" lIns="91425" tIns="91425" rIns="91425" bIns="91425" anchor="ctr" anchorCtr="0">
                                <a:noAutofit/>
                              </wps:bodyPr>
                            </wps:wsp>
                            <wpg:grpSp>
                              <wpg:cNvPr id="20" name="Group 20"/>
                              <wpg:cNvGrpSpPr/>
                              <wpg:grpSpPr>
                                <a:xfrm>
                                  <a:off x="4026470" y="3774920"/>
                                  <a:ext cx="2639060" cy="10160"/>
                                  <a:chOff x="4026470" y="3774920"/>
                                  <a:chExt cx="2639060" cy="10160"/>
                                </a:xfrm>
                              </wpg:grpSpPr>
                              <wps:wsp>
                                <wps:cNvPr id="21" name="Rectangle 21"/>
                                <wps:cNvSpPr/>
                                <wps:spPr>
                                  <a:xfrm>
                                    <a:off x="4026470" y="3774920"/>
                                    <a:ext cx="2639050" cy="10150"/>
                                  </a:xfrm>
                                  <a:prstGeom prst="rect">
                                    <a:avLst/>
                                  </a:prstGeom>
                                  <a:noFill/>
                                  <a:ln>
                                    <a:noFill/>
                                  </a:ln>
                                </wps:spPr>
                                <wps:txbx>
                                  <w:txbxContent>
                                    <w:p w14:paraId="03FB63DB" w14:textId="77777777" w:rsidR="002D3DBF" w:rsidRDefault="002D3DBF">
                                      <w:pPr>
                                        <w:textDirection w:val="btLr"/>
                                      </w:pPr>
                                    </w:p>
                                  </w:txbxContent>
                                </wps:txbx>
                                <wps:bodyPr spcFirstLastPara="1" wrap="square" lIns="91425" tIns="91425" rIns="91425" bIns="91425" anchor="ctr" anchorCtr="0">
                                  <a:noAutofit/>
                                </wps:bodyPr>
                              </wps:wsp>
                              <wpg:grpSp>
                                <wpg:cNvPr id="22" name="Group 22"/>
                                <wpg:cNvGrpSpPr/>
                                <wpg:grpSpPr>
                                  <a:xfrm>
                                    <a:off x="4026470" y="3774920"/>
                                    <a:ext cx="2639060" cy="10160"/>
                                    <a:chOff x="4026470" y="3774920"/>
                                    <a:chExt cx="2635250" cy="6350"/>
                                  </a:xfrm>
                                </wpg:grpSpPr>
                                <wps:wsp>
                                  <wps:cNvPr id="23" name="Rectangle 23"/>
                                  <wps:cNvSpPr/>
                                  <wps:spPr>
                                    <a:xfrm>
                                      <a:off x="4026470" y="3774920"/>
                                      <a:ext cx="2635250" cy="6350"/>
                                    </a:xfrm>
                                    <a:prstGeom prst="rect">
                                      <a:avLst/>
                                    </a:prstGeom>
                                    <a:noFill/>
                                    <a:ln>
                                      <a:noFill/>
                                    </a:ln>
                                  </wps:spPr>
                                  <wps:txbx>
                                    <w:txbxContent>
                                      <w:p w14:paraId="4FC20E7A" w14:textId="77777777" w:rsidR="002D3DBF" w:rsidRDefault="002D3DBF">
                                        <w:pPr>
                                          <w:textDirection w:val="btLr"/>
                                        </w:pPr>
                                      </w:p>
                                    </w:txbxContent>
                                  </wps:txbx>
                                  <wps:bodyPr spcFirstLastPara="1" wrap="square" lIns="91425" tIns="91425" rIns="91425" bIns="91425" anchor="ctr" anchorCtr="0">
                                    <a:noAutofit/>
                                  </wps:bodyPr>
                                </wps:wsp>
                                <wpg:grpSp>
                                  <wpg:cNvPr id="24" name="Group 24"/>
                                  <wpg:cNvGrpSpPr/>
                                  <wpg:grpSpPr>
                                    <a:xfrm>
                                      <a:off x="4026470" y="3774920"/>
                                      <a:ext cx="2635250" cy="6350"/>
                                      <a:chOff x="0" y="0"/>
                                      <a:chExt cx="4150" cy="10"/>
                                    </a:xfrm>
                                  </wpg:grpSpPr>
                                  <wps:wsp>
                                    <wps:cNvPr id="25" name="Rectangle 25"/>
                                    <wps:cNvSpPr/>
                                    <wps:spPr>
                                      <a:xfrm>
                                        <a:off x="0" y="0"/>
                                        <a:ext cx="4150" cy="0"/>
                                      </a:xfrm>
                                      <a:prstGeom prst="rect">
                                        <a:avLst/>
                                      </a:prstGeom>
                                      <a:noFill/>
                                      <a:ln>
                                        <a:noFill/>
                                      </a:ln>
                                    </wps:spPr>
                                    <wps:txbx>
                                      <w:txbxContent>
                                        <w:p w14:paraId="6D3AAADF" w14:textId="77777777" w:rsidR="002D3DBF" w:rsidRDefault="002D3DBF">
                                          <w:pPr>
                                            <w:textDirection w:val="btLr"/>
                                          </w:pPr>
                                        </w:p>
                                      </w:txbxContent>
                                    </wps:txbx>
                                    <wps:bodyPr spcFirstLastPara="1" wrap="square" lIns="91425" tIns="91425" rIns="91425" bIns="91425" anchor="ctr" anchorCtr="0">
                                      <a:noAutofit/>
                                    </wps:bodyPr>
                                  </wps:wsp>
                                  <wps:wsp>
                                    <wps:cNvPr id="26" name="Freeform 26"/>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wgp>
                  </a:graphicData>
                </a:graphic>
              </wp:inline>
            </w:drawing>
          </mc:Choice>
          <mc:Fallback>
            <w:pict>
              <v:group w14:anchorId="01534DCE" id="Group 36" o:spid="_x0000_s1040" style="width:207.8pt;height:.8pt;mso-position-horizontal-relative:char;mso-position-vertical-relative:line" coordorigin="40264,37749" coordsize="26391,1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mimVAQAAKIXAAAOAAAAZHJzL2Uyb0RvYy54bWzUWF1v2zYUfR+w/0DofZElf9VCnGJImmBA&#13;&#10;sQZr9wNoifrAJFIjacv59zskJVm20zbNGid+SUiKps699/Dq3nP5fluVZMOkKgRfesHFyCOMxyIp&#13;&#10;eLb0/v5y+9s7jyhNeUJLwdnSe2DKe3/16y+XTR2xUOSiTJgkOISrqKmXXq51Hfm+inNWUXUhasbx&#13;&#10;MBWyohpTmfmJpA1Or0o/HI1mfiNkUksRM6WweuMeelf2/DRlsf6UpoppUi49YNP2r7R/V+avf3VJ&#13;&#10;o0zSOi/iFgZ9BoqKFhwv7Y+6oZqStSyOjqqKWAolUn0Ri8oXaVrEzNoAa4LRgTV3Uqxra0sWNVnd&#13;&#10;uwmuPfDTs4+N/9zcyfpzfS/hiabO4As7M7ZsU1mZ/0BJttZlD73L2FaTGIvhbLwYzeDZGM+CUYCh&#13;&#10;dWmcw+/mV5NROJtMsQHPx/P5ZDHqd3wYnBFguT1j4nb4HQB/D1Y/cXCB/16SIsHLJx7htALHrNsI&#13;&#10;5q1JP2CjRTsfoA1btC9o7yycGqRftRcXQ+1ir/5f7D/ntGaWUioa+G7a+e4v3BjKs5KRwKJqaruv&#13;&#10;J4iKFLjyCDu+Gueh5wZRPrSaRrVU+o6JipjB0pNAYq8U3XxU2jmo22Lez8VtUZaWbCXfW4AnzQp4&#13;&#10;06E1I71dbS1RZo4XKlqJ5AHkUXV8W+CVH6nS91Ti+gceaZASlp76d00l80j5B4ffF8EEoSJ6OJHD&#13;&#10;yWo4oTzOBTJNrKVH3ORa28zjwP6+1iItrGEGngPTokbAB7fxiOmzLlot01uLMhPRp97mV2B6EL4B&#13;&#10;ps873w2YPu8YAf/9dKYfWX06pvd2nS3TUT3s5fR355HTwwW+eK+d0xed7wZMX7wk04+sPh3TW150&#13;&#10;afT8cjrqjD2mu7rDFDunz+mP1T9xPqzWjiu+16xeQnyvXZbYMR1ruH8/Vr08ZvewehmZMratcw/u&#13;&#10;9+mY3t/gc83pYdhFy1UvmNtIvUmmT8Mu5rPxQcgP25ITlOnhuHPdgOjjn070bxh9Op4H9gO6q4zP&#13;&#10;MKUfNKThSzWkx/GiUd9/u172qOeeBB2xnaNfNX8/0n26TuHJ+XvPyi5n72zcL8ZOSOL+K/Tms/Up&#13;&#10;0lfft95KxoymR8K+GX9S64V2ADKSLfZotAvzBAWA+S7bL0nPZFyCtVMUTMPdqQiQ6BKnJ2At70bx&#13;&#10;lndDCd3BqIWlVQu1R9Czo4OHWrgymRbkodr8rhuSBiJXYCDkUA6gSRolC9jk2miin/4xkpnZW4kN&#13;&#10;+yLsr/SBnAbIu6clH+7CyQNuY6N7jIGBYVWjHg8WhxbvCSQG5WJmRTYjbKQlhWVxVUM4UzyzAJUo&#13;&#10;i8RoKgajktnqupRkQ+GKAB+/6bWxHq/Y22YEmRuqcrfPPnJOgnLJE+uunNHkA0+IfqihzXGowFBX&#13;&#10;8NYKsgqDZoyB3adpUX5/n/XAkbbzxm/XrlSwyFuR9ZljCME2Dq1obZTm4dyeupPWr/4DAAD//wMA&#13;&#10;UEsDBBQABgAIAAAAIQDnEWes3gAAAAgBAAAPAAAAZHJzL2Rvd25yZXYueG1sTI9PS8NAEMXvgt9h&#13;&#10;GcGb3URtkDSbUuqfUxHaCuJtmkyT0OxsyG6T9Ns7etHLg+HNvHm/bDnZVg3U+8axgXgWgSIuXNlw&#13;&#10;ZeBj/3r3BMoH5BJbx2TgQh6W+fVVhmnpRt7SsAuVkhD2KRqoQ+hSrX1Rk0U/cx2xeEfXWwwy9pUu&#13;&#10;exwl3Lb6PooSbbFh+VBjR+uaitPubA28jTiuHuKXYXM6ri9f+/n75yYmY25vpueFyGoBKtAU/i7g&#13;&#10;h0H6Qy7FDu7MpVetAaEJvyreYzxPQB1kKQGdZ/o/QP4NAAD//wMAUEsBAi0AFAAGAAgAAAAhALaD&#13;&#10;OJL+AAAA4QEAABMAAAAAAAAAAAAAAAAAAAAAAFtDb250ZW50X1R5cGVzXS54bWxQSwECLQAUAAYA&#13;&#10;CAAAACEAOP0h/9YAAACUAQAACwAAAAAAAAAAAAAAAAAvAQAAX3JlbHMvLnJlbHNQSwECLQAUAAYA&#13;&#10;CAAAACEAHsJoplQEAACiFwAADgAAAAAAAAAAAAAAAAAuAgAAZHJzL2Uyb0RvYy54bWxQSwECLQAU&#13;&#10;AAYACAAAACEA5xFnrN4AAAAIAQAADwAAAAAAAAAAAAAAAACuBgAAZHJzL2Rvd25yZXYueG1sUEsF&#13;&#10;BgAAAAAEAAQA8wAAALkHAAAAAA==&#13;&#10;">
                <v:group id="Group 14" o:spid="_x0000_s1041" style="position:absolute;left:40264;top:37749;width:26391;height:101" coordorigin="40264,37749" coordsize="26391,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15" o:spid="_x0000_s1042" style="position:absolute;left:40264;top:37749;width:26391;height: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7vAFxgAAAOAAAAAPAAAAZHJzL2Rvd25yZXYueG1sRI/dasJA&#13;&#10;EEbvC77DMkLv6sZgRaOr+Attr2r0AcbsmA1mZ2N2q+nbdwuF3gwzfHxnOPNlZ2txp9ZXjhUMBwkI&#13;&#10;4sLpiksFp+P+ZQLCB2SNtWNS8E0elove0xwz7R58oHseShEh7DNUYEJoMil9YciiH7iGOGYX11oM&#13;&#10;8WxLqVt8RLitZZokY2mx4vjBYEMbQ8U1/7IKPkeO0l3q13lpp6Y7Hz/ebzhW6rnfbWdxrGYgAnXh&#13;&#10;v/GHeNPR4RV+heICcvEDAAD//wMAUEsBAi0AFAAGAAgAAAAhANvh9svuAAAAhQEAABMAAAAAAAAA&#13;&#10;AAAAAAAAAAAAAFtDb250ZW50X1R5cGVzXS54bWxQSwECLQAUAAYACAAAACEAWvQsW78AAAAVAQAA&#13;&#10;CwAAAAAAAAAAAAAAAAAfAQAAX3JlbHMvLnJlbHNQSwECLQAUAAYACAAAACEAYu7wBcYAAADgAAAA&#13;&#10;DwAAAAAAAAAAAAAAAAAHAgAAZHJzL2Rvd25yZXYueG1sUEsFBgAAAAADAAMAtwAAAPoCAAAAAA==&#13;&#10;" filled="f" stroked="f">
                    <v:textbox inset="2.53958mm,2.53958mm,2.53958mm,2.53958mm">
                      <w:txbxContent>
                        <w:p w14:paraId="7D08D411" w14:textId="77777777" w:rsidR="002D3DBF" w:rsidRDefault="002D3DBF">
                          <w:pPr>
                            <w:textDirection w:val="btLr"/>
                          </w:pPr>
                        </w:p>
                      </w:txbxContent>
                    </v:textbox>
                  </v:rect>
                  <v:group id="Group 16" o:spid="_x0000_s1043" style="position:absolute;left:40264;top:37749;width:26391;height:101" coordorigin="40264,37749" coordsize="26391,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rect id="Rectangle 17" o:spid="_x0000_s1044" style="position:absolute;left:40264;top:37749;width:26391;height:1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MvpxwAAAOAAAAAPAAAAZHJzL2Rvd25yZXYueG1sRI/dasJA&#13;&#10;EEbvC77DMkLv6sYg2kZX8aeF6pWNfYAxO2aD2dmY3Wr69q5Q6M0ww8d3hjNbdLYWV2p95VjBcJCA&#13;&#10;IC6crrhU8H34eHkF4QOyxtoxKfglD4t572mGmXY3/qJrHkoRIewzVGBCaDIpfWHIoh+4hjhmJ9da&#13;&#10;DPFsS6lbvEW4rWWaJGNpseL4wWBDa0PFOf+xCvYjR+l76ld5ad9MdzzsthccK/Xc7zbTOJZTEIG6&#13;&#10;8N/4Q3zq6DCBh1BcQM7vAAAA//8DAFBLAQItABQABgAIAAAAIQDb4fbL7gAAAIUBAAATAAAAAAAA&#13;&#10;AAAAAAAAAAAAAABbQ29udGVudF9UeXBlc10ueG1sUEsBAi0AFAAGAAgAAAAhAFr0LFu/AAAAFQEA&#13;&#10;AAsAAAAAAAAAAAAAAAAAHwEAAF9yZWxzLy5yZWxzUEsBAi0AFAAGAAgAAAAhAP1wy+nHAAAA4AAA&#13;&#10;AA8AAAAAAAAAAAAAAAAABwIAAGRycy9kb3ducmV2LnhtbFBLBQYAAAAAAwADALcAAAD7AgAAAAA=&#13;&#10;" filled="f" stroked="f">
                      <v:textbox inset="2.53958mm,2.53958mm,2.53958mm,2.53958mm">
                        <w:txbxContent>
                          <w:p w14:paraId="19D0B870" w14:textId="77777777" w:rsidR="002D3DBF" w:rsidRDefault="002D3DBF">
                            <w:pPr>
                              <w:textDirection w:val="btLr"/>
                            </w:pPr>
                          </w:p>
                        </w:txbxContent>
                      </v:textbox>
                    </v:rect>
                    <v:group id="Group 18" o:spid="_x0000_s1045" style="position:absolute;left:40264;top:37749;width:26391;height:101" coordorigin="40264,37749" coordsize="2639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Rectangle 19" o:spid="_x0000_s1046" style="position:absolute;left:40264;top:37749;width:26391;height: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oAxgAAAOAAAAAPAAAAZHJzL2Rvd25yZXYueG1sRI/RasJA&#13;&#10;EEXfC/7DMoJvdWMQ0egqWhXaPtXoB4zZMRvMzqbZVdO/7xaEvgwzXO4ZzmLV2VrcqfWVYwWjYQKC&#13;&#10;uHC64lLB6bh/nYLwAVlj7ZgU/JCH1bL3ssBMuwcf6J6HUkQI+wwVmBCaTEpfGLLoh64hjtnFtRZD&#13;&#10;PNtS6hYfEW5rmSbJRFqsOH4w2NCboeKa36yCr7GjdJf6TV7amenOx8+Pb5woNeh323kc6zmIQF34&#13;&#10;bzwR7zo6zOBPKC4gl78AAAD//wMAUEsBAi0AFAAGAAgAAAAhANvh9svuAAAAhQEAABMAAAAAAAAA&#13;&#10;AAAAAAAAAAAAAFtDb250ZW50X1R5cGVzXS54bWxQSwECLQAUAAYACAAAACEAWvQsW78AAAAVAQAA&#13;&#10;CwAAAAAAAAAAAAAAAAAfAQAAX3JlbHMvLnJlbHNQSwECLQAUAAYACAAAACEA46P6AMYAAADgAAAA&#13;&#10;DwAAAAAAAAAAAAAAAAAHAgAAZHJzL2Rvd25yZXYueG1sUEsFBgAAAAADAAMAtwAAAPoCAAAAAA==&#13;&#10;" filled="f" stroked="f">
                        <v:textbox inset="2.53958mm,2.53958mm,2.53958mm,2.53958mm">
                          <w:txbxContent>
                            <w:p w14:paraId="7BE0AA4B" w14:textId="77777777" w:rsidR="002D3DBF" w:rsidRDefault="002D3DBF">
                              <w:pPr>
                                <w:textDirection w:val="btLr"/>
                              </w:pPr>
                            </w:p>
                          </w:txbxContent>
                        </v:textbox>
                      </v:rect>
                      <v:group id="Group 20" o:spid="_x0000_s1047" style="position:absolute;left:40264;top:37749;width:26391;height:101" coordorigin="40264,37749" coordsize="26390,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rect id="Rectangle 21" o:spid="_x0000_s1048" style="position:absolute;left:40264;top:37749;width:26391;height: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Ty7xwAAAOAAAAAPAAAAZHJzL2Rvd25yZXYueG1sRI/RasJA&#13;&#10;FETfhf7Dcgt9q5uEIhpdxdYWqk9t9AOu2Ws2mL0bs9uY/n1XKPgyMAxzhlmsBtuInjpfO1aQjhMQ&#13;&#10;xKXTNVcKDvuP5ykIH5A1No5JwS95WC0fRgvMtbvyN/VFqESEsM9RgQmhzaX0pSGLfuxa4pidXGcx&#13;&#10;RNtVUnd4jXDbyCxJJtJizXHBYEtvhspz8WMVfL04yt4z/1pUdmaG4363veBEqafHYTOPsp6DCDSE&#13;&#10;e+Mf8akVZCncDsUzIJd/AAAA//8DAFBLAQItABQABgAIAAAAIQDb4fbL7gAAAIUBAAATAAAAAAAA&#13;&#10;AAAAAAAAAAAAAABbQ29udGVudF9UeXBlc10ueG1sUEsBAi0AFAAGAAgAAAAhAFr0LFu/AAAAFQEA&#13;&#10;AAsAAAAAAAAAAAAAAAAAHwEAAF9yZWxzLy5yZWxzUEsBAi0AFAAGAAgAAAAhANO5PLvHAAAA4AAA&#13;&#10;AA8AAAAAAAAAAAAAAAAABwIAAGRycy9kb3ducmV2LnhtbFBLBQYAAAAAAwADALcAAAD7AgAAAAA=&#13;&#10;" filled="f" stroked="f">
                          <v:textbox inset="2.53958mm,2.53958mm,2.53958mm,2.53958mm">
                            <w:txbxContent>
                              <w:p w14:paraId="03FB63DB" w14:textId="77777777" w:rsidR="002D3DBF" w:rsidRDefault="002D3DBF">
                                <w:pPr>
                                  <w:textDirection w:val="btLr"/>
                                </w:pPr>
                              </w:p>
                            </w:txbxContent>
                          </v:textbox>
                        </v:rect>
                        <v:group id="Group 22" o:spid="_x0000_s1049" style="position:absolute;left:40264;top:37749;width:26391;height:101" coordorigin="40264,37749" coordsize="2635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rect id="Rectangle 23" o:spid="_x0000_s1050" style="position:absolute;left:40264;top:37749;width:2635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wdXxgAAAOAAAAAPAAAAZHJzL2Rvd25yZXYueG1sRI/dasJA&#13;&#10;FITvhb7DcgremU1TkTa6Sn9BvbKxD3DMHrOh2bNpdtX49q4geDMwDPMNM1v0thFH6nztWMFTkoIg&#13;&#10;Lp2uuVLwu/0evYDwAVlj45gUnMnDYv4wmGGu3Yl/6FiESkQI+xwVmBDaXEpfGrLoE9cSx2zvOosh&#13;&#10;2q6SusNThNtGZmk6kRZrjgsGW/owVP4VB6tgM3aUfWX+vajsq+l32/XqHydKDR/7z2mUtymIQH24&#13;&#10;N26IpVaQPcP1UDwDcn4BAAD//wMAUEsBAi0AFAAGAAgAAAAhANvh9svuAAAAhQEAABMAAAAAAAAA&#13;&#10;AAAAAAAAAAAAAFtDb250ZW50X1R5cGVzXS54bWxQSwECLQAUAAYACAAAACEAWvQsW78AAAAVAQAA&#13;&#10;CwAAAAAAAAAAAAAAAAAfAQAAX3JlbHMvLnJlbHNQSwECLQAUAAYACAAAACEATCcHV8YAAADgAAAA&#13;&#10;DwAAAAAAAAAAAAAAAAAHAgAAZHJzL2Rvd25yZXYueG1sUEsFBgAAAAADAAMAtwAAAPoCAAAAAA==&#13;&#10;" filled="f" stroked="f">
                            <v:textbox inset="2.53958mm,2.53958mm,2.53958mm,2.53958mm">
                              <w:txbxContent>
                                <w:p w14:paraId="4FC20E7A" w14:textId="77777777" w:rsidR="002D3DBF" w:rsidRDefault="002D3DBF">
                                  <w:pPr>
                                    <w:textDirection w:val="btLr"/>
                                  </w:pPr>
                                </w:p>
                              </w:txbxContent>
                            </v:textbox>
                          </v:rect>
                          <v:group id="Group 24" o:spid="_x0000_s1051" style="position:absolute;left:40264;top:37749;width:26353;height:63" coordsize="415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rect id="Rectangle 25" o:spid="_x0000_s1052" style="position:absolute;width:41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jq4xgAAAOAAAAAPAAAAZHJzL2Rvd25yZXYueG1sRI/dasJA&#13;&#10;FITvhb7DcgremU1DlTa6Sn9BvbKxD3DMHrOh2bNpdtX49q4geDMwDPMNM1v0thFH6nztWMFTkoIg&#13;&#10;Lp2uuVLwu/0evYDwAVlj45gUnMnDYv4wmGGu3Yl/6FiESkQI+xwVmBDaXEpfGrLoE9cSx2zvOosh&#13;&#10;2q6SusNThNtGZmk6kRZrjgsGW/owVP4VB6tg8+wo+8r8e1HZV9PvtuvVP06UGj72n9Mob1MQgfpw&#13;&#10;b9wQS60gG8P1UDwDcn4BAAD//wMAUEsBAi0AFAAGAAgAAAAhANvh9svuAAAAhQEAABMAAAAAAAAA&#13;&#10;AAAAAAAAAAAAAFtDb250ZW50X1R5cGVzXS54bWxQSwECLQAUAAYACAAAACEAWvQsW78AAAAVAQAA&#13;&#10;CwAAAAAAAAAAAAAAAAAfAQAAX3JlbHMvLnJlbHNQSwECLQAUAAYACAAAACEArII6uMYAAADgAAAA&#13;&#10;DwAAAAAAAAAAAAAAAAAHAgAAZHJzL2Rvd25yZXYueG1sUEsFBgAAAAADAAMAtwAAAPoCAAAAAA==&#13;&#10;" filled="f" stroked="f">
                              <v:textbox inset="2.53958mm,2.53958mm,2.53958mm,2.53958mm">
                                <w:txbxContent>
                                  <w:p w14:paraId="6D3AAADF" w14:textId="77777777" w:rsidR="002D3DBF" w:rsidRDefault="002D3DBF">
                                    <w:pPr>
                                      <w:textDirection w:val="btLr"/>
                                    </w:pPr>
                                  </w:p>
                                </w:txbxContent>
                              </v:textbox>
                            </v:rect>
                            <v:shape id="Freeform 26" o:spid="_x0000_s1053" style="position:absolute;left:8;top:8;width:4141;height:2;visibility:visible;mso-wrap-style:square;v-text-anchor:middle" coordsize="414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eRXxgAAAOAAAAAPAAAAZHJzL2Rvd25yZXYueG1sRI9Bi8Iw&#13;&#10;FITvgv8hPGEvsibbg0o1iqu47E2swuLt0TzbYvNSmqj1328EwcvAMMw3zHzZ2VrcqPWVYw1fIwWC&#13;&#10;OHem4kLD8bD9nILwAdlg7Zg0PMjDctHvzTE17s57umWhEBHCPkUNZQhNKqXPS7LoR64hjtnZtRZD&#13;&#10;tG0hTYv3CLe1TJQaS4sVx4USG1qXlF+yq9XwfeT1RF3dj/nb8UUmq0qdhg+tPwbdZhZlNQMRqAvv&#13;&#10;xgvxazQkY3geimdALv4BAAD//wMAUEsBAi0AFAAGAAgAAAAhANvh9svuAAAAhQEAABMAAAAAAAAA&#13;&#10;AAAAAAAAAAAAAFtDb250ZW50X1R5cGVzXS54bWxQSwECLQAUAAYACAAAACEAWvQsW78AAAAVAQAA&#13;&#10;CwAAAAAAAAAAAAAAAAAfAQAAX3JlbHMvLnJlbHNQSwECLQAUAAYACAAAACEAI6XkV8YAAADgAAAA&#13;&#10;DwAAAAAAAAAAAAAAAAAHAgAAZHJzL2Rvd25yZXYueG1sUEsFBgAAAAADAAMAtwAAAPoCAAAAAA==&#13;&#10;" path="m,l4140,e" filled="f" strokecolor="#16355c" strokeweight=".26667mm">
                              <v:stroke startarrowwidth="narrow" startarrowlength="short" endarrowwidth="narrow" endarrowlength="short"/>
                              <v:path arrowok="t" o:extrusionok="f"/>
                            </v:shape>
                          </v:group>
                        </v:group>
                      </v:group>
                    </v:group>
                  </v:group>
                </v:group>
                <w10:anchorlock/>
              </v:group>
            </w:pict>
          </mc:Fallback>
        </mc:AlternateContent>
      </w:r>
    </w:p>
    <w:p w14:paraId="2868F5C9" w14:textId="77777777" w:rsidR="002D3DBF" w:rsidRDefault="00000000">
      <w:pPr>
        <w:pBdr>
          <w:top w:val="nil"/>
          <w:left w:val="nil"/>
          <w:bottom w:val="nil"/>
          <w:right w:val="nil"/>
          <w:between w:val="nil"/>
        </w:pBdr>
        <w:spacing w:line="265" w:lineRule="auto"/>
        <w:rPr>
          <w:rFonts w:ascii="Arial" w:eastAsia="Arial" w:hAnsi="Arial" w:cs="Arial"/>
          <w:color w:val="17365D"/>
        </w:rPr>
      </w:pPr>
      <w:r>
        <w:rPr>
          <w:rFonts w:ascii="Arial" w:eastAsia="Arial" w:hAnsi="Arial" w:cs="Arial"/>
          <w:color w:val="17365D"/>
        </w:rPr>
        <w:t>Title (Position)</w:t>
      </w:r>
    </w:p>
    <w:p w14:paraId="5DA9F68F" w14:textId="77777777" w:rsidR="002D3DBF" w:rsidRDefault="002D3DBF">
      <w:pPr>
        <w:pBdr>
          <w:top w:val="nil"/>
          <w:left w:val="nil"/>
          <w:bottom w:val="nil"/>
          <w:right w:val="nil"/>
          <w:between w:val="nil"/>
        </w:pBdr>
        <w:spacing w:line="265" w:lineRule="auto"/>
        <w:rPr>
          <w:rFonts w:ascii="Arial" w:eastAsia="Arial" w:hAnsi="Arial" w:cs="Arial"/>
          <w:color w:val="000000"/>
        </w:rPr>
      </w:pPr>
    </w:p>
    <w:p w14:paraId="5C64C448" w14:textId="77777777" w:rsidR="002D3DBF" w:rsidRDefault="00000000">
      <w:pPr>
        <w:rPr>
          <w:rFonts w:ascii="Arial" w:eastAsia="Arial" w:hAnsi="Arial" w:cs="Arial"/>
        </w:rPr>
      </w:pPr>
      <w:r>
        <w:rPr>
          <w:rFonts w:ascii="Arial" w:eastAsia="Arial" w:hAnsi="Arial" w:cs="Arial"/>
        </w:rPr>
        <w:t xml:space="preserve"> </w:t>
      </w:r>
    </w:p>
    <w:p w14:paraId="20CAF36C" w14:textId="77777777" w:rsidR="002D3DBF" w:rsidRDefault="00000000">
      <w:pPr>
        <w:rPr>
          <w:rFonts w:ascii="Arial" w:eastAsia="Arial" w:hAnsi="Arial" w:cs="Arial"/>
        </w:rPr>
      </w:pPr>
      <w:r>
        <w:rPr>
          <w:rFonts w:ascii="Arial" w:eastAsia="Arial" w:hAnsi="Arial" w:cs="Arial"/>
          <w:noProof/>
        </w:rPr>
        <mc:AlternateContent>
          <mc:Choice Requires="wpg">
            <w:drawing>
              <wp:inline distT="0" distB="0" distL="0" distR="0" wp14:anchorId="6EAE2FAC" wp14:editId="2B67D5F1">
                <wp:extent cx="2639060" cy="10160"/>
                <wp:effectExtent l="0" t="0" r="0" b="0"/>
                <wp:docPr id="39" name="Group 39"/>
                <wp:cNvGraphicFramePr/>
                <a:graphic xmlns:a="http://schemas.openxmlformats.org/drawingml/2006/main">
                  <a:graphicData uri="http://schemas.microsoft.com/office/word/2010/wordprocessingGroup">
                    <wpg:wgp>
                      <wpg:cNvGrpSpPr/>
                      <wpg:grpSpPr>
                        <a:xfrm>
                          <a:off x="0" y="0"/>
                          <a:ext cx="2639060" cy="10160"/>
                          <a:chOff x="4026450" y="3774900"/>
                          <a:chExt cx="2639100" cy="10400"/>
                        </a:xfrm>
                      </wpg:grpSpPr>
                      <wpg:grpSp>
                        <wpg:cNvPr id="27" name="Group 27"/>
                        <wpg:cNvGrpSpPr/>
                        <wpg:grpSpPr>
                          <a:xfrm>
                            <a:off x="4026470" y="3774920"/>
                            <a:ext cx="2639060" cy="10160"/>
                            <a:chOff x="4026450" y="3774900"/>
                            <a:chExt cx="2639100" cy="10625"/>
                          </a:xfrm>
                        </wpg:grpSpPr>
                        <wps:wsp>
                          <wps:cNvPr id="28" name="Rectangle 28"/>
                          <wps:cNvSpPr/>
                          <wps:spPr>
                            <a:xfrm>
                              <a:off x="4026450" y="3774900"/>
                              <a:ext cx="2639100" cy="10625"/>
                            </a:xfrm>
                            <a:prstGeom prst="rect">
                              <a:avLst/>
                            </a:prstGeom>
                            <a:noFill/>
                            <a:ln>
                              <a:noFill/>
                            </a:ln>
                          </wps:spPr>
                          <wps:txbx>
                            <w:txbxContent>
                              <w:p w14:paraId="4399D471" w14:textId="77777777" w:rsidR="002D3DBF" w:rsidRDefault="002D3DBF">
                                <w:pPr>
                                  <w:textDirection w:val="btLr"/>
                                </w:pPr>
                              </w:p>
                            </w:txbxContent>
                          </wps:txbx>
                          <wps:bodyPr spcFirstLastPara="1" wrap="square" lIns="91425" tIns="91425" rIns="91425" bIns="91425" anchor="ctr" anchorCtr="0">
                            <a:noAutofit/>
                          </wps:bodyPr>
                        </wps:wsp>
                        <wpg:grpSp>
                          <wpg:cNvPr id="29" name="Group 29"/>
                          <wpg:cNvGrpSpPr/>
                          <wpg:grpSpPr>
                            <a:xfrm>
                              <a:off x="4026470" y="3774920"/>
                              <a:ext cx="2639060" cy="10160"/>
                              <a:chOff x="4026450" y="3774900"/>
                              <a:chExt cx="2639100" cy="11225"/>
                            </a:xfrm>
                          </wpg:grpSpPr>
                          <wps:wsp>
                            <wps:cNvPr id="30" name="Rectangle 30"/>
                            <wps:cNvSpPr/>
                            <wps:spPr>
                              <a:xfrm>
                                <a:off x="4026450" y="3774900"/>
                                <a:ext cx="2639100" cy="11225"/>
                              </a:xfrm>
                              <a:prstGeom prst="rect">
                                <a:avLst/>
                              </a:prstGeom>
                              <a:noFill/>
                              <a:ln>
                                <a:noFill/>
                              </a:ln>
                            </wps:spPr>
                            <wps:txbx>
                              <w:txbxContent>
                                <w:p w14:paraId="2EFF7AE7" w14:textId="77777777" w:rsidR="002D3DBF" w:rsidRDefault="002D3DBF">
                                  <w:pPr>
                                    <w:textDirection w:val="btLr"/>
                                  </w:pPr>
                                </w:p>
                              </w:txbxContent>
                            </wps:txbx>
                            <wps:bodyPr spcFirstLastPara="1" wrap="square" lIns="91425" tIns="91425" rIns="91425" bIns="91425" anchor="ctr" anchorCtr="0">
                              <a:noAutofit/>
                            </wps:bodyPr>
                          </wps:wsp>
                          <wpg:grpSp>
                            <wpg:cNvPr id="31" name="Group 31"/>
                            <wpg:cNvGrpSpPr/>
                            <wpg:grpSpPr>
                              <a:xfrm>
                                <a:off x="4026470" y="3774920"/>
                                <a:ext cx="2639060" cy="10160"/>
                                <a:chOff x="4026450" y="3774900"/>
                                <a:chExt cx="2639100" cy="12950"/>
                              </a:xfrm>
                            </wpg:grpSpPr>
                            <wps:wsp>
                              <wps:cNvPr id="32" name="Rectangle 32"/>
                              <wps:cNvSpPr/>
                              <wps:spPr>
                                <a:xfrm>
                                  <a:off x="4026450" y="3774900"/>
                                  <a:ext cx="2639100" cy="12950"/>
                                </a:xfrm>
                                <a:prstGeom prst="rect">
                                  <a:avLst/>
                                </a:prstGeom>
                                <a:noFill/>
                                <a:ln>
                                  <a:noFill/>
                                </a:ln>
                              </wps:spPr>
                              <wps:txbx>
                                <w:txbxContent>
                                  <w:p w14:paraId="0E37061F" w14:textId="77777777" w:rsidR="002D3DBF" w:rsidRDefault="002D3DBF">
                                    <w:pPr>
                                      <w:textDirection w:val="btLr"/>
                                    </w:pPr>
                                  </w:p>
                                </w:txbxContent>
                              </wps:txbx>
                              <wps:bodyPr spcFirstLastPara="1" wrap="square" lIns="91425" tIns="91425" rIns="91425" bIns="91425" anchor="ctr" anchorCtr="0">
                                <a:noAutofit/>
                              </wps:bodyPr>
                            </wps:wsp>
                            <wpg:grpSp>
                              <wpg:cNvPr id="33" name="Group 33"/>
                              <wpg:cNvGrpSpPr/>
                              <wpg:grpSpPr>
                                <a:xfrm>
                                  <a:off x="4026470" y="3774920"/>
                                  <a:ext cx="2639060" cy="10160"/>
                                  <a:chOff x="4026470" y="3774920"/>
                                  <a:chExt cx="2639060" cy="10160"/>
                                </a:xfrm>
                              </wpg:grpSpPr>
                              <wps:wsp>
                                <wps:cNvPr id="34" name="Rectangle 34"/>
                                <wps:cNvSpPr/>
                                <wps:spPr>
                                  <a:xfrm>
                                    <a:off x="4026470" y="3774920"/>
                                    <a:ext cx="2639050" cy="10150"/>
                                  </a:xfrm>
                                  <a:prstGeom prst="rect">
                                    <a:avLst/>
                                  </a:prstGeom>
                                  <a:noFill/>
                                  <a:ln>
                                    <a:noFill/>
                                  </a:ln>
                                </wps:spPr>
                                <wps:txbx>
                                  <w:txbxContent>
                                    <w:p w14:paraId="46728EF8" w14:textId="77777777" w:rsidR="002D3DBF" w:rsidRDefault="002D3DBF">
                                      <w:pPr>
                                        <w:textDirection w:val="btLr"/>
                                      </w:pPr>
                                    </w:p>
                                  </w:txbxContent>
                                </wps:txbx>
                                <wps:bodyPr spcFirstLastPara="1" wrap="square" lIns="91425" tIns="91425" rIns="91425" bIns="91425" anchor="ctr" anchorCtr="0">
                                  <a:noAutofit/>
                                </wps:bodyPr>
                              </wps:wsp>
                              <wpg:grpSp>
                                <wpg:cNvPr id="35" name="Group 35"/>
                                <wpg:cNvGrpSpPr/>
                                <wpg:grpSpPr>
                                  <a:xfrm>
                                    <a:off x="4026470" y="3774920"/>
                                    <a:ext cx="2639060" cy="10160"/>
                                    <a:chOff x="4026470" y="3774920"/>
                                    <a:chExt cx="2635250" cy="6350"/>
                                  </a:xfrm>
                                </wpg:grpSpPr>
                                <wps:wsp>
                                  <wps:cNvPr id="38" name="Rectangle 38"/>
                                  <wps:cNvSpPr/>
                                  <wps:spPr>
                                    <a:xfrm>
                                      <a:off x="4026470" y="3774920"/>
                                      <a:ext cx="2635250" cy="6350"/>
                                    </a:xfrm>
                                    <a:prstGeom prst="rect">
                                      <a:avLst/>
                                    </a:prstGeom>
                                    <a:noFill/>
                                    <a:ln>
                                      <a:noFill/>
                                    </a:ln>
                                  </wps:spPr>
                                  <wps:txbx>
                                    <w:txbxContent>
                                      <w:p w14:paraId="3EB4AA90" w14:textId="77777777" w:rsidR="002D3DBF" w:rsidRDefault="002D3DBF">
                                        <w:pPr>
                                          <w:textDirection w:val="btLr"/>
                                        </w:pPr>
                                      </w:p>
                                    </w:txbxContent>
                                  </wps:txbx>
                                  <wps:bodyPr spcFirstLastPara="1" wrap="square" lIns="91425" tIns="91425" rIns="91425" bIns="91425" anchor="ctr" anchorCtr="0">
                                    <a:noAutofit/>
                                  </wps:bodyPr>
                                </wps:wsp>
                                <wpg:grpSp>
                                  <wpg:cNvPr id="40" name="Group 40"/>
                                  <wpg:cNvGrpSpPr/>
                                  <wpg:grpSpPr>
                                    <a:xfrm>
                                      <a:off x="4026470" y="3774920"/>
                                      <a:ext cx="2635250" cy="6350"/>
                                      <a:chOff x="0" y="0"/>
                                      <a:chExt cx="4150" cy="10"/>
                                    </a:xfrm>
                                  </wpg:grpSpPr>
                                  <wps:wsp>
                                    <wps:cNvPr id="41" name="Rectangle 41"/>
                                    <wps:cNvSpPr/>
                                    <wps:spPr>
                                      <a:xfrm>
                                        <a:off x="0" y="0"/>
                                        <a:ext cx="4150" cy="0"/>
                                      </a:xfrm>
                                      <a:prstGeom prst="rect">
                                        <a:avLst/>
                                      </a:prstGeom>
                                      <a:noFill/>
                                      <a:ln>
                                        <a:noFill/>
                                      </a:ln>
                                    </wps:spPr>
                                    <wps:txbx>
                                      <w:txbxContent>
                                        <w:p w14:paraId="07AE498C" w14:textId="77777777" w:rsidR="002D3DBF" w:rsidRDefault="002D3DBF">
                                          <w:pPr>
                                            <w:textDirection w:val="btLr"/>
                                          </w:pPr>
                                        </w:p>
                                      </w:txbxContent>
                                    </wps:txbx>
                                    <wps:bodyPr spcFirstLastPara="1" wrap="square" lIns="91425" tIns="91425" rIns="91425" bIns="91425" anchor="ctr" anchorCtr="0">
                                      <a:noAutofit/>
                                    </wps:bodyPr>
                                  </wps:wsp>
                                  <wps:wsp>
                                    <wps:cNvPr id="42" name="Freeform 42"/>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wgp>
                  </a:graphicData>
                </a:graphic>
              </wp:inline>
            </w:drawing>
          </mc:Choice>
          <mc:Fallback>
            <w:pict>
              <v:group w14:anchorId="6EAE2FAC" id="Group 39" o:spid="_x0000_s1054" style="width:207.8pt;height:.8pt;mso-position-horizontal-relative:char;mso-position-vertical-relative:line" coordorigin="40264,37749" coordsize="26391,1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xftWAQAAKYXAAAOAAAAZHJzL2Uyb0RvYy54bWzUWGtv2zYU/T5g/4HQ98XWI04txCmGpAkG&#13;&#10;FGvQdj+AlqgHJpEaST/y73dI6mU7XZsMsesvNl+izr338OryXL/f1hVZM6lKwReefzH1COOJSEue&#13;&#10;L7y/vt7/9s4jSlOe0kpwtvCemPLe3/z6y/WmiVkgClGlTBJswlW8aRZeoXUTTyYqKVhN1YVoGMdk&#13;&#10;JmRNNboyn6SSbrB7XU2C6XQ22QiZNlIkTCmM3rlJ78bun2Us0Z+yTDFNqoUHbNr+Svu7NL+Tm2sa&#13;&#10;55I2RZm0MOgrUNS05Hhpv9Ud1ZSsZHmwVV0mUiiR6YtE1BORZWXCrA2wxp/uWfMgxaqxtuTxJm96&#13;&#10;N8G1e3569bbJn+sH2XxpHiU8sWly+ML2jC3bTNbmHyjJ1rrsqXcZ22qSYDCYhfPpDJ5NMOdPfTSt&#13;&#10;S5MCfjdPRdNgFl1iAebDq6toPu1XfBjt4WO43SNyKyYdgMkOrL7j4AL/oyRlCiRXHuG0Bses2wj6&#13;&#10;rUkvsNGivRqhDVq0b2jvLLg0SL9pLw6GGmKv/l/svxS0YZZSKh75DqfU+e4zTgzlecVI8M75z67r&#13;&#10;CaJiBa48w45vxnnsuVGU962mcSOVfmCiJqax8CSQ2CNF1x+Vdg7qlpj3c3FfVpUlW8V3BuBJMwLe&#13;&#10;dGhNS2+XW0sUP+gMW4r0CexRTXJf4p0fqdKPVOL8+x7ZICcsPPXPikrmkeoPDsfP/QixInrckePO&#13;&#10;ctyhPCkEUk2ipUdc51bb1OPQ/r7SIiutZQafA9PCRsRHx/GA6vMuXC3V5+dBdT84PdVDHO59qmPM&#13;&#10;poq3ofqB1UeketgZdq5UD3EUx1kdfRuq3GSvH/1ynSCrB3N881zScp/R/a/YEbJ6GHS+G7I6xt6Q&#13;&#10;6gdWH5HqUWfY2VI97MLlsnrYHt5TUP25EigpxgXbYdF3ygImjDrfjajeMwKp4gcLmOfsHhcwU1PJ&#13;&#10;tqXu3gE/ItVtvTjUDOdXwISoonayemvRT0n1y6AL+izci/kpkvozpXr4ilL9O0z/D6OPSPTZuef0&#13;&#10;qK82XU5H/23Kl8N40bi/g7v7bHuTHdJ45HfE9k9eq0R9nTckcIy9pFbZsbJL2oONuyYekcStDtHd&#13;&#10;8H7ibH2EmjTqa9J7yZjR9QiGXhJm5D9ISTbj0XgIsyGQ+TDbzfpSBIdg5VQFc+fulATIdKnTFDBW&#13;&#10;dK1ky7um0R6MYlhZxVB7BNd2XOKhGC4NVpCHavNc1yQbCF2+gVBAPIAuadQsYJMro4t++tvIZmZt&#13;&#10;Ldbsq7BP6T1JDZCH2YqPV2HnEbetumGm0TAw+obFg8GxxTsiiUE5n1mhzWgbWUVhWVI3EM8Uzy1A&#13;&#10;JaoyNbqKwahkvrytJFlTuMLHx+/y1liPV+wsM6LMHVWFW2ennJOgXvLUuqtgNP3AU6KfGuhzHEow&#13;&#10;BBa8tYaywqAbo2HXaVpW319nPdAKJU6NOoNaaCgVLPJWaH1lG2KwjUMrXBu1edy3uw7y+s2/AAAA&#13;&#10;//8DAFBLAwQUAAYACAAAACEA5xFnrN4AAAAIAQAADwAAAGRycy9kb3ducmV2LnhtbEyPT0vDQBDF&#13;&#10;74LfYRnBm91EbZA0m1Lqn1MR2gribZpMk9DsbMhuk/TbO3rRy4Phzbx5v2w52VYN1PvGsYF4FoEi&#13;&#10;LlzZcGXgY/969wTKB+QSW8dk4EIelvn1VYZp6Ube0rALlZIQ9ikaqEPoUq19UZNFP3MdsXhH11sM&#13;&#10;MvaVLnscJdy2+j6KEm2xYflQY0frmorT7mwNvI04rh7il2FzOq4vX/v5++cmJmNub6bnhchqASrQ&#13;&#10;FP4u4IdB+kMuxQ7uzKVXrQGhCb8q3mM8T0AdZCkBnWf6P0D+DQAA//8DAFBLAQItABQABgAIAAAA&#13;&#10;IQC2gziS/gAAAOEBAAATAAAAAAAAAAAAAAAAAAAAAABbQ29udGVudF9UeXBlc10ueG1sUEsBAi0A&#13;&#10;FAAGAAgAAAAhADj9If/WAAAAlAEAAAsAAAAAAAAAAAAAAAAALwEAAF9yZWxzLy5yZWxzUEsBAi0A&#13;&#10;FAAGAAgAAAAhAAH3F+1YBAAAphcAAA4AAAAAAAAAAAAAAAAALgIAAGRycy9lMm9Eb2MueG1sUEsB&#13;&#10;Ai0AFAAGAAgAAAAhAOcRZ6zeAAAACAEAAA8AAAAAAAAAAAAAAAAAsgYAAGRycy9kb3ducmV2Lnht&#13;&#10;bFBLBQYAAAAABAAEAPMAAAC9BwAAAAA=&#13;&#10;">
                <v:group id="Group 27" o:spid="_x0000_s1055" style="position:absolute;left:40264;top:37749;width:26391;height:101" coordorigin="40264,37749" coordsize="26391,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56" style="position:absolute;left:40264;top:37749;width:26391;height: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5UmxwAAAOAAAAAPAAAAZHJzL2Rvd25yZXYueG1sRI/BbsIw&#13;&#10;DIbvk3iHyEjcRkqF0FYICNgmjZ22sgfwGq+paJzSZNC9PT5M2sXSL+v/7G+1GXyrLtTHJrCB2TQD&#13;&#10;RVwF23Bt4PP4cv8AKiZki21gMvBLETbr0d0KCxuu/EGXMtVKIBwLNOBS6gqtY+XIY5yGjlh236H3&#13;&#10;mCT2tbY9XgXuW51n2UJ7bFguOOxo76g6lT/ewPs8UP6cx11Z+0c3fB3fDmdcGDMZD09LGdslqERD&#13;&#10;+m/8IV6tgVw+FiGRAb2+AQAA//8DAFBLAQItABQABgAIAAAAIQDb4fbL7gAAAIUBAAATAAAAAAAA&#13;&#10;AAAAAAAAAAAAAABbQ29udGVudF9UeXBlc10ueG1sUEsBAi0AFAAGAAgAAAAhAFr0LFu/AAAAFQEA&#13;&#10;AAsAAAAAAAAAAAAAAAAAHwEAAF9yZWxzLy5yZWxzUEsBAi0AFAAGAAgAAAAhAEKDlSbHAAAA4AAA&#13;&#10;AA8AAAAAAAAAAAAAAAAABwIAAGRycy9kb3ducmV2LnhtbFBLBQYAAAAAAwADALcAAAD7AgAAAAA=&#13;&#10;" filled="f" stroked="f">
                    <v:textbox inset="2.53958mm,2.53958mm,2.53958mm,2.53958mm">
                      <w:txbxContent>
                        <w:p w14:paraId="4399D471" w14:textId="77777777" w:rsidR="002D3DBF" w:rsidRDefault="002D3DBF">
                          <w:pPr>
                            <w:textDirection w:val="btLr"/>
                          </w:pPr>
                        </w:p>
                      </w:txbxContent>
                    </v:textbox>
                  </v:rect>
                  <v:group id="Group 29" o:spid="_x0000_s1057" style="position:absolute;left:40264;top:37749;width:26391;height:101" coordorigin="40264,37749" coordsize="26391,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Rectangle 30" o:spid="_x0000_s1058" style="position:absolute;left:40264;top:37749;width:26391;height:1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A/9xwAAAOAAAAAPAAAAZHJzL2Rvd25yZXYueG1sRI/dSsNA&#13;&#10;EIXvBd9hGcG7dmMsRZNsi38F7ZWmfYBpdswGs7Mxu7bx7Z2LgjcDh+F8h69aT75XRxpjF9jAzTwD&#13;&#10;RdwE23FrYL/bzO5AxYRssQ9MBn4pwnp1eVFhYcOJP+hYp1YJhGOBBlxKQ6F1bBx5jPMwEMvvM4we&#13;&#10;k8Sx1XbEk8B9r/MsW2qPHcuCw4GeHDVf9Y838L4IlL/k8bFu/b2bDrvt2zcujbm+mp5LOQ8lqERT&#13;&#10;+m+cEa/WwK0oiJDIgF79AQAA//8DAFBLAQItABQABgAIAAAAIQDb4fbL7gAAAIUBAAATAAAAAAAA&#13;&#10;AAAAAAAAAAAAAABbQ29udGVudF9UeXBlc10ueG1sUEsBAi0AFAAGAAgAAAAhAFr0LFu/AAAAFQEA&#13;&#10;AAsAAAAAAAAAAAAAAAAAHwEAAF9yZWxzLy5yZWxzUEsBAi0AFAAGAAgAAAAhADksD/3HAAAA4AAA&#13;&#10;AA8AAAAAAAAAAAAAAAAABwIAAGRycy9kb3ducmV2LnhtbFBLBQYAAAAAAwADALcAAAD7AgAAAAA=&#13;&#10;" filled="f" stroked="f">
                      <v:textbox inset="2.53958mm,2.53958mm,2.53958mm,2.53958mm">
                        <w:txbxContent>
                          <w:p w14:paraId="2EFF7AE7" w14:textId="77777777" w:rsidR="002D3DBF" w:rsidRDefault="002D3DBF">
                            <w:pPr>
                              <w:textDirection w:val="btLr"/>
                            </w:pPr>
                          </w:p>
                        </w:txbxContent>
                      </v:textbox>
                    </v:rect>
                    <v:group id="Group 31" o:spid="_x0000_s1059" style="position:absolute;left:40264;top:37749;width:26391;height:101" coordorigin="40264,37749" coordsize="2639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rect id="Rectangle 32" o:spid="_x0000_s1060" style="position:absolute;left:40264;top:37749;width:26391;height: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jQRxgAAAOAAAAAPAAAAZHJzL2Rvd25yZXYueG1sRI/dasJA&#13;&#10;FITvhb7DcgremU1TkTa6Sn9BvbKxD3DMHrOh2bNpdtX49q4geDMwDPMNM1v0thFH6nztWMFTkoIg&#13;&#10;Lp2uuVLwu/0evYDwAVlj45gUnMnDYv4wmGGu3Yl/6FiESkQI+xwVmBDaXEpfGrLoE9cSx2zvOosh&#13;&#10;2q6SusNThNtGZmk6kRZrjgsGW/owVP4VB6tgM3aUfWX+vajsq+l32/XqHydKDR/7z2mUtymIQH24&#13;&#10;N26IpVbwnMH1UDwDcn4BAAD//wMAUEsBAi0AFAAGAAgAAAAhANvh9svuAAAAhQEAABMAAAAAAAAA&#13;&#10;AAAAAAAAAAAAAFtDb250ZW50X1R5cGVzXS54bWxQSwECLQAUAAYACAAAACEAWvQsW78AAAAVAQAA&#13;&#10;CwAAAAAAAAAAAAAAAAAfAQAAX3JlbHMvLnJlbHNQSwECLQAUAAYACAAAACEAprI0EcYAAADgAAAA&#13;&#10;DwAAAAAAAAAAAAAAAAAHAgAAZHJzL2Rvd25yZXYueG1sUEsFBgAAAAADAAMAtwAAAPoCAAAAAA==&#13;&#10;" filled="f" stroked="f">
                        <v:textbox inset="2.53958mm,2.53958mm,2.53958mm,2.53958mm">
                          <w:txbxContent>
                            <w:p w14:paraId="0E37061F" w14:textId="77777777" w:rsidR="002D3DBF" w:rsidRDefault="002D3DBF">
                              <w:pPr>
                                <w:textDirection w:val="btLr"/>
                              </w:pPr>
                            </w:p>
                          </w:txbxContent>
                        </v:textbox>
                      </v:rect>
                      <v:group id="Group 33" o:spid="_x0000_s1061" style="position:absolute;left:40264;top:37749;width:26391;height:101" coordorigin="40264,37749" coordsize="26390,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rect id="Rectangle 34" o:spid="_x0000_s1062" style="position:absolute;left:40264;top:37749;width:26391;height: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wn+xwAAAOAAAAAPAAAAZHJzL2Rvd25yZXYueG1sRI/dasJA&#13;&#10;FITvC77DcoTe1Y2piEZX0f6A9UqjD3DMHrPB7NmY3Wr69m6h0JuBYZhvmPmys7W4UesrxwqGgwQE&#13;&#10;ceF0xaWC4+HzZQLCB2SNtWNS8EMelove0xwz7e68p1seShEh7DNUYEJoMil9YciiH7iGOGZn11oM&#13;&#10;0bal1C3eI9zWMk2SsbRYcVww2NCboeKSf1sFu5Gj9CP167y0U9OdDtuvK46Veu5377MoqxmIQF34&#13;&#10;b/whNlrB6wh+D8UzIBcPAAAA//8DAFBLAQItABQABgAIAAAAIQDb4fbL7gAAAIUBAAATAAAAAAAA&#13;&#10;AAAAAAAAAAAAAABbQ29udGVudF9UeXBlc10ueG1sUEsBAi0AFAAGAAgAAAAhAFr0LFu/AAAAFQEA&#13;&#10;AAsAAAAAAAAAAAAAAAAAHwEAAF9yZWxzLy5yZWxzUEsBAi0AFAAGAAgAAAAhAEYXCf7HAAAA4AAA&#13;&#10;AA8AAAAAAAAAAAAAAAAABwIAAGRycy9kb3ducmV2LnhtbFBLBQYAAAAAAwADALcAAAD7AgAAAAA=&#13;&#10;" filled="f" stroked="f">
                          <v:textbox inset="2.53958mm,2.53958mm,2.53958mm,2.53958mm">
                            <w:txbxContent>
                              <w:p w14:paraId="46728EF8" w14:textId="77777777" w:rsidR="002D3DBF" w:rsidRDefault="002D3DBF">
                                <w:pPr>
                                  <w:textDirection w:val="btLr"/>
                                </w:pPr>
                              </w:p>
                            </w:txbxContent>
                          </v:textbox>
                        </v:rect>
                        <v:group id="Group 35" o:spid="_x0000_s1063" style="position:absolute;left:40264;top:37749;width:26391;height:101" coordorigin="40264,37749" coordsize="2635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38" o:spid="_x0000_s1064" style="position:absolute;left:40264;top:37749;width:2635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gP7xwAAAOAAAAAPAAAAZHJzL2Rvd25yZXYueG1sRI/dTsMw&#13;&#10;DEbvkXiHyEjcbSllmqBtNvE3CXYF3R7Aa0xT0TilCVt5e3wxiRtLn6zv2KdaT75XRxpjF9jAzTwD&#13;&#10;RdwE23FrYL/bzO5AxYRssQ9MBn4pwnp1eVFhYcOJP+hYp1YJhGOBBlxKQ6F1bBx5jPMwEMvuM4we&#13;&#10;k8Sx1XbEk8B9r/MsW2qPHcsFhwM9OWq+6h9v4H0RKH/J42Pd+ns3HXbbt29cGnN9NT2XMh5KUImm&#13;&#10;9N84I16tgVv5WIREBvTqDwAA//8DAFBLAQItABQABgAIAAAAIQDb4fbL7gAAAIUBAAATAAAAAAAA&#13;&#10;AAAAAAAAAAAAAABbQ29udGVudF9UeXBlc10ueG1sUEsBAi0AFAAGAAgAAAAhAFr0LFu/AAAAFQEA&#13;&#10;AAsAAAAAAAAAAAAAAAAAHwEAAF9yZWxzLy5yZWxzUEsBAi0AFAAGAAgAAAAhAMdaA/vHAAAA4AAA&#13;&#10;AA8AAAAAAAAAAAAAAAAABwIAAGRycy9kb3ducmV2LnhtbFBLBQYAAAAAAwADALcAAAD7AgAAAAA=&#13;&#10;" filled="f" stroked="f">
                            <v:textbox inset="2.53958mm,2.53958mm,2.53958mm,2.53958mm">
                              <w:txbxContent>
                                <w:p w14:paraId="3EB4AA90" w14:textId="77777777" w:rsidR="002D3DBF" w:rsidRDefault="002D3DBF">
                                  <w:pPr>
                                    <w:textDirection w:val="btLr"/>
                                  </w:pPr>
                                </w:p>
                              </w:txbxContent>
                            </v:textbox>
                          </v:rect>
                          <v:group id="Group 40" o:spid="_x0000_s1065" style="position:absolute;left:40264;top:37749;width:26353;height:63" coordsize="415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rect id="Rectangle 41" o:spid="_x0000_s1066" style="position:absolute;width:41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tkbxwAAAOAAAAAPAAAAZHJzL2Rvd25yZXYueG1sRI/dasJA&#13;&#10;FITvhb7Dcgre6cYgYqOrtP6A9crGPsBp9jQbmj0bs6vGt3cLgjcDwzDfMPNlZ2txodZXjhWMhgkI&#13;&#10;4sLpiksF38ftYArCB2SNtWNScCMPy8VLb46Zdlf+okseShEh7DNUYEJoMil9YciiH7qGOGa/rrUY&#13;&#10;om1LqVu8RritZZokE2mx4rhgsKGVoeIvP1sFh7GjdJP6j7y0b6b7Oe4/TzhRqv/arWdR3mcgAnXh&#13;&#10;2XggdlrBeAT/h+IZkIs7AAAA//8DAFBLAQItABQABgAIAAAAIQDb4fbL7gAAAIUBAAATAAAAAAAA&#13;&#10;AAAAAAAAAAAAAABbQ29udGVudF9UeXBlc10ueG1sUEsBAi0AFAAGAAgAAAAhAFr0LFu/AAAAFQEA&#13;&#10;AAsAAAAAAAAAAAAAAAAAHwEAAF9yZWxzLy5yZWxzUEsBAi0AFAAGAAgAAAAhAA5m2RvHAAAA4AAA&#13;&#10;AA8AAAAAAAAAAAAAAAAABwIAAGRycy9kb3ducmV2LnhtbFBLBQYAAAAAAwADALcAAAD7AgAAAAA=&#13;&#10;" filled="f" stroked="f">
                              <v:textbox inset="2.53958mm,2.53958mm,2.53958mm,2.53958mm">
                                <w:txbxContent>
                                  <w:p w14:paraId="07AE498C" w14:textId="77777777" w:rsidR="002D3DBF" w:rsidRDefault="002D3DBF">
                                    <w:pPr>
                                      <w:textDirection w:val="btLr"/>
                                    </w:pPr>
                                  </w:p>
                                </w:txbxContent>
                              </v:textbox>
                            </v:rect>
                            <v:shape id="Freeform 42" o:spid="_x0000_s1067" style="position:absolute;left:8;top:8;width:4141;height:2;visibility:visible;mso-wrap-style:square;v-text-anchor:middle" coordsize="414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Qf0yAAAAOAAAAAPAAAAZHJzL2Rvd25yZXYueG1sRI9Ba8JA&#13;&#10;FITvQv/D8gq9FN1tkLZE15CmKL1JrSC9PbKvSUj2bciuGv+9WxC8DAzDfMMss9F24kSDbxxreJkp&#13;&#10;EMSlMw1XGvY/6+k7CB+QDXaOScOFPGSrh8kSU+PO/E2nXahEhLBPUUMdQp9K6cuaLPqZ64lj9ucG&#13;&#10;iyHaoZJmwHOE204mSr1Kiw3HhRp7Kmoq293RavjYc/Gmjm5jDltuZZI36vf5ovXT4/i5iJIvQAQa&#13;&#10;w71xQ3wZDfME/g/FMyBXVwAAAP//AwBQSwECLQAUAAYACAAAACEA2+H2y+4AAACFAQAAEwAAAAAA&#13;&#10;AAAAAAAAAAAAAAAAW0NvbnRlbnRfVHlwZXNdLnhtbFBLAQItABQABgAIAAAAIQBa9CxbvwAAABUB&#13;&#10;AAALAAAAAAAAAAAAAAAAAB8BAABfcmVscy8ucmVsc1BLAQItABQABgAIAAAAIQCBQQf0yAAAAOAA&#13;&#10;AAAPAAAAAAAAAAAAAAAAAAcCAABkcnMvZG93bnJldi54bWxQSwUGAAAAAAMAAwC3AAAA/AIAAAAA&#13;&#10;" path="m,l4140,e" filled="f" strokecolor="#16355c" strokeweight=".26667mm">
                              <v:stroke startarrowwidth="narrow" startarrowlength="short" endarrowwidth="narrow" endarrowlength="short"/>
                              <v:path arrowok="t" o:extrusionok="f"/>
                            </v:shape>
                          </v:group>
                        </v:group>
                      </v:group>
                    </v:group>
                  </v:group>
                </v:group>
                <w10:anchorlock/>
              </v:group>
            </w:pict>
          </mc:Fallback>
        </mc:AlternateContent>
      </w:r>
    </w:p>
    <w:p w14:paraId="24E933FA" w14:textId="77777777" w:rsidR="002D3DBF" w:rsidRDefault="00000000">
      <w:pPr>
        <w:pBdr>
          <w:top w:val="nil"/>
          <w:left w:val="nil"/>
          <w:bottom w:val="nil"/>
          <w:right w:val="nil"/>
          <w:between w:val="nil"/>
        </w:pBdr>
        <w:spacing w:line="265" w:lineRule="auto"/>
        <w:rPr>
          <w:rFonts w:ascii="Arial" w:eastAsia="Arial" w:hAnsi="Arial" w:cs="Arial"/>
          <w:color w:val="17365D"/>
        </w:rPr>
      </w:pPr>
      <w:r>
        <w:rPr>
          <w:rFonts w:ascii="Arial" w:eastAsia="Arial" w:hAnsi="Arial" w:cs="Arial"/>
          <w:color w:val="17365D"/>
        </w:rPr>
        <w:t>Full Legal Name of Applicant Entity</w:t>
      </w:r>
    </w:p>
    <w:p w14:paraId="217BCB13" w14:textId="77777777" w:rsidR="002D3DBF" w:rsidRDefault="002D3DBF">
      <w:pPr>
        <w:pBdr>
          <w:top w:val="nil"/>
          <w:left w:val="nil"/>
          <w:bottom w:val="nil"/>
          <w:right w:val="nil"/>
          <w:between w:val="nil"/>
        </w:pBdr>
        <w:spacing w:line="265" w:lineRule="auto"/>
        <w:rPr>
          <w:rFonts w:ascii="Arial" w:eastAsia="Arial" w:hAnsi="Arial" w:cs="Arial"/>
          <w:color w:val="000000"/>
        </w:rPr>
      </w:pPr>
    </w:p>
    <w:p w14:paraId="252A55CC" w14:textId="77777777" w:rsidR="002D3DBF" w:rsidRDefault="00000000">
      <w:pPr>
        <w:rPr>
          <w:rFonts w:ascii="Arial" w:eastAsia="Arial" w:hAnsi="Arial" w:cs="Arial"/>
        </w:rPr>
      </w:pPr>
      <w:r>
        <w:rPr>
          <w:rFonts w:ascii="Arial" w:eastAsia="Arial" w:hAnsi="Arial" w:cs="Arial"/>
        </w:rPr>
        <w:t xml:space="preserve"> </w:t>
      </w:r>
    </w:p>
    <w:p w14:paraId="642A27EF" w14:textId="77777777" w:rsidR="002D3DBF" w:rsidRDefault="00000000">
      <w:pPr>
        <w:rPr>
          <w:rFonts w:ascii="Arial" w:eastAsia="Arial" w:hAnsi="Arial" w:cs="Arial"/>
        </w:rPr>
      </w:pPr>
      <w:r>
        <w:rPr>
          <w:rFonts w:ascii="Arial" w:eastAsia="Arial" w:hAnsi="Arial" w:cs="Arial"/>
          <w:noProof/>
        </w:rPr>
        <mc:AlternateContent>
          <mc:Choice Requires="wpg">
            <w:drawing>
              <wp:inline distT="0" distB="0" distL="0" distR="0" wp14:anchorId="49874D26" wp14:editId="66A79966">
                <wp:extent cx="2639060" cy="10160"/>
                <wp:effectExtent l="0" t="0" r="0" b="0"/>
                <wp:docPr id="43" name="Group 43"/>
                <wp:cNvGraphicFramePr/>
                <a:graphic xmlns:a="http://schemas.openxmlformats.org/drawingml/2006/main">
                  <a:graphicData uri="http://schemas.microsoft.com/office/word/2010/wordprocessingGroup">
                    <wpg:wgp>
                      <wpg:cNvGrpSpPr/>
                      <wpg:grpSpPr>
                        <a:xfrm>
                          <a:off x="0" y="0"/>
                          <a:ext cx="2639060" cy="10160"/>
                          <a:chOff x="4026450" y="3774900"/>
                          <a:chExt cx="2639100" cy="10400"/>
                        </a:xfrm>
                      </wpg:grpSpPr>
                      <wpg:grpSp>
                        <wpg:cNvPr id="44" name="Group 44"/>
                        <wpg:cNvGrpSpPr/>
                        <wpg:grpSpPr>
                          <a:xfrm>
                            <a:off x="4026470" y="3774920"/>
                            <a:ext cx="2639060" cy="10160"/>
                            <a:chOff x="4026450" y="3774900"/>
                            <a:chExt cx="2639100" cy="10625"/>
                          </a:xfrm>
                        </wpg:grpSpPr>
                        <wps:wsp>
                          <wps:cNvPr id="45" name="Rectangle 45"/>
                          <wps:cNvSpPr/>
                          <wps:spPr>
                            <a:xfrm>
                              <a:off x="4026450" y="3774900"/>
                              <a:ext cx="2639100" cy="10625"/>
                            </a:xfrm>
                            <a:prstGeom prst="rect">
                              <a:avLst/>
                            </a:prstGeom>
                            <a:noFill/>
                            <a:ln>
                              <a:noFill/>
                            </a:ln>
                          </wps:spPr>
                          <wps:txbx>
                            <w:txbxContent>
                              <w:p w14:paraId="23811DEA" w14:textId="77777777" w:rsidR="002D3DBF" w:rsidRDefault="002D3DBF">
                                <w:pPr>
                                  <w:textDirection w:val="btLr"/>
                                </w:pPr>
                              </w:p>
                            </w:txbxContent>
                          </wps:txbx>
                          <wps:bodyPr spcFirstLastPara="1" wrap="square" lIns="91425" tIns="91425" rIns="91425" bIns="91425" anchor="ctr" anchorCtr="0">
                            <a:noAutofit/>
                          </wps:bodyPr>
                        </wps:wsp>
                        <wpg:grpSp>
                          <wpg:cNvPr id="46" name="Group 46"/>
                          <wpg:cNvGrpSpPr/>
                          <wpg:grpSpPr>
                            <a:xfrm>
                              <a:off x="4026470" y="3774920"/>
                              <a:ext cx="2639060" cy="10160"/>
                              <a:chOff x="4026450" y="3774900"/>
                              <a:chExt cx="2639100" cy="11225"/>
                            </a:xfrm>
                          </wpg:grpSpPr>
                          <wps:wsp>
                            <wps:cNvPr id="47" name="Rectangle 47"/>
                            <wps:cNvSpPr/>
                            <wps:spPr>
                              <a:xfrm>
                                <a:off x="4026450" y="3774900"/>
                                <a:ext cx="2639100" cy="11225"/>
                              </a:xfrm>
                              <a:prstGeom prst="rect">
                                <a:avLst/>
                              </a:prstGeom>
                              <a:noFill/>
                              <a:ln>
                                <a:noFill/>
                              </a:ln>
                            </wps:spPr>
                            <wps:txbx>
                              <w:txbxContent>
                                <w:p w14:paraId="68BC1B52" w14:textId="77777777" w:rsidR="002D3DBF" w:rsidRDefault="002D3DBF">
                                  <w:pPr>
                                    <w:textDirection w:val="btLr"/>
                                  </w:pPr>
                                </w:p>
                              </w:txbxContent>
                            </wps:txbx>
                            <wps:bodyPr spcFirstLastPara="1" wrap="square" lIns="91425" tIns="91425" rIns="91425" bIns="91425" anchor="ctr" anchorCtr="0">
                              <a:noAutofit/>
                            </wps:bodyPr>
                          </wps:wsp>
                          <wpg:grpSp>
                            <wpg:cNvPr id="48" name="Group 48"/>
                            <wpg:cNvGrpSpPr/>
                            <wpg:grpSpPr>
                              <a:xfrm>
                                <a:off x="4026470" y="3774920"/>
                                <a:ext cx="2639060" cy="10160"/>
                                <a:chOff x="4026450" y="3774900"/>
                                <a:chExt cx="2639100" cy="12950"/>
                              </a:xfrm>
                            </wpg:grpSpPr>
                            <wps:wsp>
                              <wps:cNvPr id="49" name="Rectangle 49"/>
                              <wps:cNvSpPr/>
                              <wps:spPr>
                                <a:xfrm>
                                  <a:off x="4026450" y="3774900"/>
                                  <a:ext cx="2639100" cy="12950"/>
                                </a:xfrm>
                                <a:prstGeom prst="rect">
                                  <a:avLst/>
                                </a:prstGeom>
                                <a:noFill/>
                                <a:ln>
                                  <a:noFill/>
                                </a:ln>
                              </wps:spPr>
                              <wps:txbx>
                                <w:txbxContent>
                                  <w:p w14:paraId="710745EA" w14:textId="77777777" w:rsidR="002D3DBF" w:rsidRDefault="002D3DBF">
                                    <w:pPr>
                                      <w:textDirection w:val="btLr"/>
                                    </w:pPr>
                                  </w:p>
                                </w:txbxContent>
                              </wps:txbx>
                              <wps:bodyPr spcFirstLastPara="1" wrap="square" lIns="91425" tIns="91425" rIns="91425" bIns="91425" anchor="ctr" anchorCtr="0">
                                <a:noAutofit/>
                              </wps:bodyPr>
                            </wps:wsp>
                            <wpg:grpSp>
                              <wpg:cNvPr id="50" name="Group 50"/>
                              <wpg:cNvGrpSpPr/>
                              <wpg:grpSpPr>
                                <a:xfrm>
                                  <a:off x="4026470" y="3774920"/>
                                  <a:ext cx="2639060" cy="10160"/>
                                  <a:chOff x="4026470" y="3774920"/>
                                  <a:chExt cx="2639060" cy="10160"/>
                                </a:xfrm>
                              </wpg:grpSpPr>
                              <wps:wsp>
                                <wps:cNvPr id="51" name="Rectangle 51"/>
                                <wps:cNvSpPr/>
                                <wps:spPr>
                                  <a:xfrm>
                                    <a:off x="4026470" y="3774920"/>
                                    <a:ext cx="2639050" cy="10150"/>
                                  </a:xfrm>
                                  <a:prstGeom prst="rect">
                                    <a:avLst/>
                                  </a:prstGeom>
                                  <a:noFill/>
                                  <a:ln>
                                    <a:noFill/>
                                  </a:ln>
                                </wps:spPr>
                                <wps:txbx>
                                  <w:txbxContent>
                                    <w:p w14:paraId="32E8A3B2" w14:textId="77777777" w:rsidR="002D3DBF" w:rsidRDefault="002D3DBF">
                                      <w:pPr>
                                        <w:textDirection w:val="btLr"/>
                                      </w:pPr>
                                    </w:p>
                                  </w:txbxContent>
                                </wps:txbx>
                                <wps:bodyPr spcFirstLastPara="1" wrap="square" lIns="91425" tIns="91425" rIns="91425" bIns="91425" anchor="ctr" anchorCtr="0">
                                  <a:noAutofit/>
                                </wps:bodyPr>
                              </wps:wsp>
                              <wpg:grpSp>
                                <wpg:cNvPr id="52" name="Group 52"/>
                                <wpg:cNvGrpSpPr/>
                                <wpg:grpSpPr>
                                  <a:xfrm>
                                    <a:off x="4026470" y="3774920"/>
                                    <a:ext cx="2639060" cy="10160"/>
                                    <a:chOff x="4026470" y="3774920"/>
                                    <a:chExt cx="2635250" cy="6350"/>
                                  </a:xfrm>
                                </wpg:grpSpPr>
                                <wps:wsp>
                                  <wps:cNvPr id="53" name="Rectangle 53"/>
                                  <wps:cNvSpPr/>
                                  <wps:spPr>
                                    <a:xfrm>
                                      <a:off x="4026470" y="3774920"/>
                                      <a:ext cx="2635250" cy="6350"/>
                                    </a:xfrm>
                                    <a:prstGeom prst="rect">
                                      <a:avLst/>
                                    </a:prstGeom>
                                    <a:noFill/>
                                    <a:ln>
                                      <a:noFill/>
                                    </a:ln>
                                  </wps:spPr>
                                  <wps:txbx>
                                    <w:txbxContent>
                                      <w:p w14:paraId="2C842DDB" w14:textId="77777777" w:rsidR="002D3DBF" w:rsidRDefault="002D3DBF">
                                        <w:pPr>
                                          <w:textDirection w:val="btLr"/>
                                        </w:pPr>
                                      </w:p>
                                    </w:txbxContent>
                                  </wps:txbx>
                                  <wps:bodyPr spcFirstLastPara="1" wrap="square" lIns="91425" tIns="91425" rIns="91425" bIns="91425" anchor="ctr" anchorCtr="0">
                                    <a:noAutofit/>
                                  </wps:bodyPr>
                                </wps:wsp>
                                <wpg:grpSp>
                                  <wpg:cNvPr id="54" name="Group 54"/>
                                  <wpg:cNvGrpSpPr/>
                                  <wpg:grpSpPr>
                                    <a:xfrm>
                                      <a:off x="4026470" y="3774920"/>
                                      <a:ext cx="2635250" cy="6350"/>
                                      <a:chOff x="0" y="0"/>
                                      <a:chExt cx="4150" cy="10"/>
                                    </a:xfrm>
                                  </wpg:grpSpPr>
                                  <wps:wsp>
                                    <wps:cNvPr id="55" name="Rectangle 55"/>
                                    <wps:cNvSpPr/>
                                    <wps:spPr>
                                      <a:xfrm>
                                        <a:off x="0" y="0"/>
                                        <a:ext cx="4150" cy="0"/>
                                      </a:xfrm>
                                      <a:prstGeom prst="rect">
                                        <a:avLst/>
                                      </a:prstGeom>
                                      <a:noFill/>
                                      <a:ln>
                                        <a:noFill/>
                                      </a:ln>
                                    </wps:spPr>
                                    <wps:txbx>
                                      <w:txbxContent>
                                        <w:p w14:paraId="5BBCC9C1" w14:textId="77777777" w:rsidR="002D3DBF" w:rsidRDefault="002D3DBF">
                                          <w:pPr>
                                            <w:textDirection w:val="btLr"/>
                                          </w:pPr>
                                        </w:p>
                                      </w:txbxContent>
                                    </wps:txbx>
                                    <wps:bodyPr spcFirstLastPara="1" wrap="square" lIns="91425" tIns="91425" rIns="91425" bIns="91425" anchor="ctr" anchorCtr="0">
                                      <a:noAutofit/>
                                    </wps:bodyPr>
                                  </wps:wsp>
                                  <wps:wsp>
                                    <wps:cNvPr id="56" name="Freeform 56"/>
                                    <wps:cNvSpPr/>
                                    <wps:spPr>
                                      <a:xfrm>
                                        <a:off x="8" y="8"/>
                                        <a:ext cx="4141" cy="2"/>
                                      </a:xfrm>
                                      <a:custGeom>
                                        <a:avLst/>
                                        <a:gdLst/>
                                        <a:ahLst/>
                                        <a:cxnLst/>
                                        <a:rect l="l" t="t" r="r" b="b"/>
                                        <a:pathLst>
                                          <a:path w="4141" h="120000" extrusionOk="0">
                                            <a:moveTo>
                                              <a:pt x="0" y="0"/>
                                            </a:moveTo>
                                            <a:lnTo>
                                              <a:pt x="4140" y="0"/>
                                            </a:lnTo>
                                          </a:path>
                                        </a:pathLst>
                                      </a:custGeom>
                                      <a:noFill/>
                                      <a:ln w="9600" cap="flat" cmpd="sng">
                                        <a:solidFill>
                                          <a:srgbClr val="16355C"/>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wgp>
                  </a:graphicData>
                </a:graphic>
              </wp:inline>
            </w:drawing>
          </mc:Choice>
          <mc:Fallback>
            <w:pict>
              <v:group w14:anchorId="49874D26" id="Group 43" o:spid="_x0000_s1068" style="width:207.8pt;height:.8pt;mso-position-horizontal-relative:char;mso-position-vertical-relative:line" coordorigin="40264,37749" coordsize="26391,1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ICzWAQAAKYXAAAOAAAAZHJzL2Uyb0RvYy54bWzUWGtv2zYU/T5g/4HQ98WSbNm1EKcYkiYY&#13;&#10;UKzB2v0AWqIemERqJP3Iv98h9TBtp22aNU78xSYpijr33sPLy3P5fltXZM2kKgVfeMGF7xHGE5GW&#13;&#10;PF94f3+5/e2dR5SmPKWV4GzhPTDlvb/69ZfLTROzUBSiSpkkWISreNMsvELrJh6NVFKwmqoL0TCO&#13;&#10;h5mQNdXoynyUSrrB6nU1Cn1/OtoImTZSJEwpjN60D70ru36WsUR/yjLFNKkWHrBp+yvt79L8jq4u&#13;&#10;aZxL2hRl0sGgz0BR05Ljo8NSN1RTspLl0VJ1mUihRKYvElGPRJaVCbM2wJrAP7DmTopVY23J403e&#13;&#10;DG6Caw/89Oxlkz/Xd7L53NxLeGLT5PCF7RlbtpmszT9Qkq112cPgMrbVJMFgOB3P/Sk8m+BZ4Ado&#13;&#10;WpcmBfxu3pr44XQSYQKej2ezydwfZnxw1ggw3K0xaWeMegCjPVhDp4UL/PeSlCk+NPEIpzU4Zt1G&#13;&#10;0O9M+gEbLdqZgzbs0L6gvdMwMki/ai82htrFXv2/2H8uaMMspVTs+C7qffcXdgzlecXIxKLaNHbe&#13;&#10;QBAVK3DlEXZ8Nc6u55woH1pN40YqfcdETUxj4UkgsVuKrj8q3Tqon2K+z8VtWVWWbBXfG4AnzQh4&#13;&#10;06M1Lb1dbi1RgnctMVS8FOkD2KOa5LbENz9Spe+pxP4PPLJBTlh46t8Vlcwj1R8cjp8HE8SKaLcj&#13;&#10;3c7S7VCeFAKpJtHSI23nWtvU06L9faVFVlrLDL4WTAcbEXe24xHVp324OqpPz4PqQfgGqD7rfedQ&#13;&#10;fdYzAlvip1P9yOoTUn3eG3a2VEf9sJfVu82bm+z11JPrFbJ6OMeZ99pZfd77zqH6wIiXoPqR1aej&#13;&#10;entQ7xLp+WV1UyS5VG8JZOqd01P9sRIoKdyC7bjoe80CJsKJ3fpuR3WMYQMaRjyd6o/Z7RYwvglS&#13;&#10;V+oebPATUn0w7FyzehT24WoLGPRtqN4k1aOwD/p0fBDzw6vJCUr1aNy7zmH6+Kcz/RtGn5DoHS36&#13;&#10;4vgMc/rBpTR6qUvpcbxoPNzB2/vs0b17EvTEDl69VokeuYFi7EcS+J6VfdLe2bhv4glJPGzON5+t&#13;&#10;T5G+hqvrrWTM6Hok6m6vTzyncSGAlGSvATTehXmCCsAczDZlDKUINsGqVRXMnbtXEiDTpa2mgLGi&#13;&#10;byVb3jcltAejGFZWMdQewbUdl3gohktDSZCHavNe3yQb6E+BgVBAPIAuadQsYJMro4t++sfIZmZu&#13;&#10;Ldbsi7Bv6QNJDZB3TyvuzsLKDretumEeo2FgDA2LB4OuxXsiiUE5n1qhzWgbWUVhWVI3EM8Uzy1A&#13;&#10;JaoyNbqKwahkvryuJFlTuCLA4RddG+vxib1pRpS5oapo59lHrZOgXvLUuqtgNP3AU6IfGuhzHEow&#13;&#10;BBZ8tYaywqAbo2HnaVpW359nPdAJJa0adQZl/65UsMg7ofWZbYjBNg6dcG3UZrdvV93J61f/AQAA&#13;&#10;//8DAFBLAwQUAAYACAAAACEA5xFnrN4AAAAIAQAADwAAAGRycy9kb3ducmV2LnhtbEyPT0vDQBDF&#13;&#10;74LfYRnBm91EbZA0m1Lqn1MR2gribZpMk9DsbMhuk/TbO3rRy4Phzbx5v2w52VYN1PvGsYF4FoEi&#13;&#10;LlzZcGXgY/969wTKB+QSW8dk4EIelvn1VYZp6Ube0rALlZIQ9ikaqEPoUq19UZNFP3MdsXhH11sM&#13;&#10;MvaVLnscJdy2+j6KEm2xYflQY0frmorT7mwNvI04rh7il2FzOq4vX/v5++cmJmNub6bnhchqASrQ&#13;&#10;FP4u4IdB+kMuxQ7uzKVXrQGhCb8q3mM8T0AdZCkBnWf6P0D+DQAA//8DAFBLAQItABQABgAIAAAA&#13;&#10;IQC2gziS/gAAAOEBAAATAAAAAAAAAAAAAAAAAAAAAABbQ29udGVudF9UeXBlc10ueG1sUEsBAi0A&#13;&#10;FAAGAAgAAAAhADj9If/WAAAAlAEAAAsAAAAAAAAAAAAAAAAALwEAAF9yZWxzLy5yZWxzUEsBAi0A&#13;&#10;FAAGAAgAAAAhABg0gLNYBAAAphcAAA4AAAAAAAAAAAAAAAAALgIAAGRycy9lMm9Eb2MueG1sUEsB&#13;&#10;Ai0AFAAGAAgAAAAhAOcRZ6zeAAAACAEAAA8AAAAAAAAAAAAAAAAAsgYAAGRycy9kb3ducmV2Lnht&#13;&#10;bFBLBQYAAAAABAAEAPMAAAC9BwAAAAA=&#13;&#10;">
                <v:group id="Group 44" o:spid="_x0000_s1069" style="position:absolute;left:40264;top:37749;width:26391;height:101" coordorigin="40264,37749" coordsize="26391,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0" style="position:absolute;left:40264;top:37749;width:26391;height: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d8YxwAAAOAAAAAPAAAAZHJzL2Rvd25yZXYueG1sRI/dasJA&#13;&#10;FITvC77DcoTe1Y3BikZX0f6A9UqjD3DMHrPB7NmY3Wr69m6h0JuBYZhvmPmys7W4UesrxwqGgwQE&#13;&#10;ceF0xaWC4+HzZQLCB2SNtWNS8EMelove0xwz7e68p1seShEh7DNUYEJoMil9YciiH7iGOGZn11oM&#13;&#10;0bal1C3eI9zWMk2SsbRYcVww2NCboeKSf1sFu5Gj9CP167y0U9OdDtuvK46Veu5377MoqxmIQF34&#13;&#10;b/whNlrB6BV+D8UzIBcPAAAA//8DAFBLAQItABQABgAIAAAAIQDb4fbL7gAAAIUBAAATAAAAAAAA&#13;&#10;AAAAAAAAAAAAAABbQ29udGVudF9UeXBlc10ueG1sUEsBAi0AFAAGAAgAAAAhAFr0LFu/AAAAFQEA&#13;&#10;AAsAAAAAAAAAAAAAAAAAHwEAAF9yZWxzLy5yZWxzUEsBAi0AFAAGAAgAAAAhAHFd3xjHAAAA4AAA&#13;&#10;AA8AAAAAAAAAAAAAAAAABwIAAGRycy9kb3ducmV2LnhtbFBLBQYAAAAAAwADALcAAAD7AgAAAAA=&#13;&#10;" filled="f" stroked="f">
                    <v:textbox inset="2.53958mm,2.53958mm,2.53958mm,2.53958mm">
                      <w:txbxContent>
                        <w:p w14:paraId="23811DEA" w14:textId="77777777" w:rsidR="002D3DBF" w:rsidRDefault="002D3DBF">
                          <w:pPr>
                            <w:textDirection w:val="btLr"/>
                          </w:pPr>
                        </w:p>
                      </w:txbxContent>
                    </v:textbox>
                  </v:rect>
                  <v:group id="Group 46" o:spid="_x0000_s1071" style="position:absolute;left:40264;top:37749;width:26391;height:101" coordorigin="40264,37749" coordsize="26391,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rect id="Rectangle 47" o:spid="_x0000_s1072" style="position:absolute;left:40264;top:37749;width:26391;height:1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T0xwAAAOAAAAAPAAAAZHJzL2Rvd25yZXYueG1sRI/dasJA&#13;&#10;FITvC77DcgTv6sYg/kRX0Vah9UpjH+A0e5oNzZ6N2VXTt+8Khd4MDMN8wyzXna3FjVpfOVYwGiYg&#13;&#10;iAunKy4VfJz3zzMQPiBrrB2Tgh/ysF71npaYaXfnE93yUIoIYZ+hAhNCk0npC0MW/dA1xDH7cq3F&#13;&#10;EG1bSt3iPcJtLdMkmUiLFccFgw29GCq+86tVcBw7Snep3+alnZvu83x4v+BEqUG/e11E2SxABOrC&#13;&#10;f+MP8aYVjKfwOBTPgFz9AgAA//8DAFBLAQItABQABgAIAAAAIQDb4fbL7gAAAIUBAAATAAAAAAAA&#13;&#10;AAAAAAAAAAAAAABbQ29udGVudF9UeXBlc10ueG1sUEsBAi0AFAAGAAgAAAAhAFr0LFu/AAAAFQEA&#13;&#10;AAsAAAAAAAAAAAAAAAAAHwEAAF9yZWxzLy5yZWxzUEsBAi0AFAAGAAgAAAAhAO7D5PTHAAAA4AAA&#13;&#10;AA8AAAAAAAAAAAAAAAAABwIAAGRycy9kb3ducmV2LnhtbFBLBQYAAAAAAwADALcAAAD7AgAAAAA=&#13;&#10;" filled="f" stroked="f">
                      <v:textbox inset="2.53958mm,2.53958mm,2.53958mm,2.53958mm">
                        <w:txbxContent>
                          <w:p w14:paraId="68BC1B52" w14:textId="77777777" w:rsidR="002D3DBF" w:rsidRDefault="002D3DBF">
                            <w:pPr>
                              <w:textDirection w:val="btLr"/>
                            </w:pPr>
                          </w:p>
                        </w:txbxContent>
                      </v:textbox>
                    </v:rect>
                    <v:group id="Group 48" o:spid="_x0000_s1073" style="position:absolute;left:40264;top:37749;width:26391;height:101" coordorigin="40264,37749" coordsize="2639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rect id="Rectangle 49" o:spid="_x0000_s1074" style="position:absolute;left:40264;top:37749;width:26391;height: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NUdxwAAAOAAAAAPAAAAZHJzL2Rvd25yZXYueG1sRI/RasJA&#13;&#10;FETfhf7Dcgu+6cYgUqObYKtC7VMb+wG32dtsaPZuzK6a/r1bKPgyMAxzhlkXg23FhXrfOFYwmyYg&#13;&#10;iCunG64VfB73kycQPiBrbB2Tgl/yUOQPozVm2l35gy5lqEWEsM9QgQmhy6T0lSGLfuo64ph9u95i&#13;&#10;iLavpe7xGuG2lWmSLKTFhuOCwY5eDFU/5dkqeJ87Snepfy5ruzTD1/HtcMKFUuPHYbuKslmBCDSE&#13;&#10;e+Mf8aoVzJfwdyieAZnfAAAA//8DAFBLAQItABQABgAIAAAAIQDb4fbL7gAAAIUBAAATAAAAAAAA&#13;&#10;AAAAAAAAAAAAAABbQ29udGVudF9UeXBlc10ueG1sUEsBAi0AFAAGAAgAAAAhAFr0LFu/AAAAFQEA&#13;&#10;AAsAAAAAAAAAAAAAAAAAHwEAAF9yZWxzLy5yZWxzUEsBAi0AFAAGAAgAAAAhAPAQ1R3HAAAA4AAA&#13;&#10;AA8AAAAAAAAAAAAAAAAABwIAAGRycy9kb3ducmV2LnhtbFBLBQYAAAAAAwADALcAAAD7AgAAAAA=&#13;&#10;" filled="f" stroked="f">
                        <v:textbox inset="2.53958mm,2.53958mm,2.53958mm,2.53958mm">
                          <w:txbxContent>
                            <w:p w14:paraId="710745EA" w14:textId="77777777" w:rsidR="002D3DBF" w:rsidRDefault="002D3DBF">
                              <w:pPr>
                                <w:textDirection w:val="btLr"/>
                              </w:pPr>
                            </w:p>
                          </w:txbxContent>
                        </v:textbox>
                      </v:rect>
                      <v:group id="Group 50" o:spid="_x0000_s1075" style="position:absolute;left:40264;top:37749;width:26391;height:101" coordorigin="40264,37749" coordsize="26390,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ect id="Rectangle 51" o:spid="_x0000_s1076" style="position:absolute;left:40264;top:37749;width:26391;height: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0/GxwAAAOAAAAAPAAAAZHJzL2Rvd25yZXYueG1sRI/dasJA&#13;&#10;FITvBd9hOULvmo2hFY2uov2B1iuNPsAxe8wGs2fT7FbTt+8WCt4MDMN8wyxWvW3ElTpfO1YwTlIQ&#13;&#10;xKXTNVcKjof3xykIH5A1No5JwQ95WC2HgwXm2t14T9ciVCJC2OeowITQ5lL60pBFn7iWOGZn11kM&#13;&#10;0XaV1B3eItw2MkvTibRYc1ww2NKLofJSfFsFuydH2VvmN0VlZ6Y/HbafXzhR6mHUv86jrOcgAvXh&#13;&#10;3vhHfGgFz2P4OxTPgFz+AgAA//8DAFBLAQItABQABgAIAAAAIQDb4fbL7gAAAIUBAAATAAAAAAAA&#13;&#10;AAAAAAAAAAAAAABbQ29udGVudF9UeXBlc10ueG1sUEsBAi0AFAAGAAgAAAAhAFr0LFu/AAAAFQEA&#13;&#10;AAsAAAAAAAAAAAAAAAAAHwEAAF9yZWxzLy5yZWxzUEsBAi0AFAAGAAgAAAAhAIu/T8bHAAAA4AAA&#13;&#10;AA8AAAAAAAAAAAAAAAAABwIAAGRycy9kb3ducmV2LnhtbFBLBQYAAAAAAwADALcAAAD7AgAAAAA=&#13;&#10;" filled="f" stroked="f">
                          <v:textbox inset="2.53958mm,2.53958mm,2.53958mm,2.53958mm">
                            <w:txbxContent>
                              <w:p w14:paraId="32E8A3B2" w14:textId="77777777" w:rsidR="002D3DBF" w:rsidRDefault="002D3DBF">
                                <w:pPr>
                                  <w:textDirection w:val="btLr"/>
                                </w:pPr>
                              </w:p>
                            </w:txbxContent>
                          </v:textbox>
                        </v:rect>
                        <v:group id="Group 52" o:spid="_x0000_s1077" style="position:absolute;left:40264;top:37749;width:26391;height:101" coordorigin="40264,37749" coordsize="26352,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rect id="Rectangle 53" o:spid="_x0000_s1078" style="position:absolute;left:40264;top:37749;width:26353;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XQqxwAAAOAAAAAPAAAAZHJzL2Rvd25yZXYueG1sRI/dasJA&#13;&#10;FITvBd9hOULvdGPaikZXsX+gXrXRBzhmj9lg9mya3Wr69l2h4M3AMMw3zGLV2VpcqPWVYwXjUQKC&#13;&#10;uHC64lLBYf8xnILwAVlj7ZgU/JKH1bLfW2Cm3ZW/6JKHUkQI+wwVmBCaTEpfGLLoR64hjtnJtRZD&#13;&#10;tG0pdYvXCLe1TJNkIi1WHBcMNvRqqDjnP1bB55Oj9D31L3lpZ6Y77nfbb5wo9TDo3uZR1nMQgbpw&#13;&#10;b/wjNlrB8yPcDsUzIJd/AAAA//8DAFBLAQItABQABgAIAAAAIQDb4fbL7gAAAIUBAAATAAAAAAAA&#13;&#10;AAAAAAAAAAAAAABbQ29udGVudF9UeXBlc10ueG1sUEsBAi0AFAAGAAgAAAAhAFr0LFu/AAAAFQEA&#13;&#10;AAsAAAAAAAAAAAAAAAAAHwEAAF9yZWxzLy5yZWxzUEsBAi0AFAAGAAgAAAAhABQhdCrHAAAA4AAA&#13;&#10;AA8AAAAAAAAAAAAAAAAABwIAAGRycy9kb3ducmV2LnhtbFBLBQYAAAAAAwADALcAAAD7AgAAAAA=&#13;&#10;" filled="f" stroked="f">
                            <v:textbox inset="2.53958mm,2.53958mm,2.53958mm,2.53958mm">
                              <w:txbxContent>
                                <w:p w14:paraId="2C842DDB" w14:textId="77777777" w:rsidR="002D3DBF" w:rsidRDefault="002D3DBF">
                                  <w:pPr>
                                    <w:textDirection w:val="btLr"/>
                                  </w:pPr>
                                </w:p>
                              </w:txbxContent>
                            </v:textbox>
                          </v:rect>
                          <v:group id="Group 54" o:spid="_x0000_s1079" style="position:absolute;left:40264;top:37749;width:26353;height:63" coordsize="415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rect id="Rectangle 55" o:spid="_x0000_s1080" style="position:absolute;width:415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EnFxwAAAOAAAAAPAAAAZHJzL2Rvd25yZXYueG1sRI/dasJA&#13;&#10;FITvC77DcoTe1Y2hikZX0f6A9UqjD3DMHrPB7NmY3Wr69m6h0JuBYZhvmPmys7W4UesrxwqGgwQE&#13;&#10;ceF0xaWC4+HzZQLCB2SNtWNS8EMelove0xwz7e68p1seShEh7DNUYEJoMil9YciiH7iGOGZn11oM&#13;&#10;0bal1C3eI9zWMk2SsbRYcVww2NCboeKSf1sFu1dH6Ufq13lpp6Y7HbZfVxwr9dzv3mdRVjMQgbrw&#13;&#10;3/hDbLSC0Qh+D8UzIBcPAAAA//8DAFBLAQItABQABgAIAAAAIQDb4fbL7gAAAIUBAAATAAAAAAAA&#13;&#10;AAAAAAAAAAAAAABbQ29udGVudF9UeXBlc10ueG1sUEsBAi0AFAAGAAgAAAAhAFr0LFu/AAAAFQEA&#13;&#10;AAsAAAAAAAAAAAAAAAAAHwEAAF9yZWxzLy5yZWxzUEsBAi0AFAAGAAgAAAAhAPSEScXHAAAA4AAA&#13;&#10;AA8AAAAAAAAAAAAAAAAABwIAAGRycy9kb3ducmV2LnhtbFBLBQYAAAAAAwADALcAAAD7AgAAAAA=&#13;&#10;" filled="f" stroked="f">
                              <v:textbox inset="2.53958mm,2.53958mm,2.53958mm,2.53958mm">
                                <w:txbxContent>
                                  <w:p w14:paraId="5BBCC9C1" w14:textId="77777777" w:rsidR="002D3DBF" w:rsidRDefault="002D3DBF">
                                    <w:pPr>
                                      <w:textDirection w:val="btLr"/>
                                    </w:pPr>
                                  </w:p>
                                </w:txbxContent>
                              </v:textbox>
                            </v:rect>
                            <v:shape id="Freeform 56" o:spid="_x0000_s1081" style="position:absolute;left:8;top:8;width:4141;height:2;visibility:visible;mso-wrap-style:square;v-text-anchor:middle" coordsize="414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5cqxwAAAOAAAAAPAAAAZHJzL2Rvd25yZXYueG1sRI9Ba8JA&#13;&#10;FITvBf/D8gQvxexWqJXoGqLF0lvRBsTbI/tMgtm3Ibtq/PfdQqGXgWGYb5hVNthW3Kj3jWMNL4kC&#13;&#10;QVw603ClofjeTRcgfEA22DomDQ/ykK1HTytMjbvznm6HUIkIYZ+ihjqELpXSlzVZ9InriGN2dr3F&#13;&#10;EG1fSdPjPcJtK2dKzaXFhuNCjR1tayovh6vVsCl4+6au7sMcv/giZ3mjTs8PrSfj4X0ZJV+CCDSE&#13;&#10;/8Yf4tNoeJ3D76F4BuT6BwAA//8DAFBLAQItABQABgAIAAAAIQDb4fbL7gAAAIUBAAATAAAAAAAA&#13;&#10;AAAAAAAAAAAAAABbQ29udGVudF9UeXBlc10ueG1sUEsBAi0AFAAGAAgAAAAhAFr0LFu/AAAAFQEA&#13;&#10;AAsAAAAAAAAAAAAAAAAAHwEAAF9yZWxzLy5yZWxzUEsBAi0AFAAGAAgAAAAhAHujlyrHAAAA4AAA&#13;&#10;AA8AAAAAAAAAAAAAAAAABwIAAGRycy9kb3ducmV2LnhtbFBLBQYAAAAAAwADALcAAAD7AgAAAAA=&#13;&#10;" path="m,l4140,e" filled="f" strokecolor="#16355c" strokeweight=".26667mm">
                              <v:stroke startarrowwidth="narrow" startarrowlength="short" endarrowwidth="narrow" endarrowlength="short"/>
                              <v:path arrowok="t" o:extrusionok="f"/>
                            </v:shape>
                          </v:group>
                        </v:group>
                      </v:group>
                    </v:group>
                  </v:group>
                </v:group>
                <w10:anchorlock/>
              </v:group>
            </w:pict>
          </mc:Fallback>
        </mc:AlternateContent>
      </w:r>
    </w:p>
    <w:p w14:paraId="404AD7D6" w14:textId="77777777" w:rsidR="002D3DBF" w:rsidRDefault="00000000">
      <w:pPr>
        <w:pBdr>
          <w:top w:val="nil"/>
          <w:left w:val="nil"/>
          <w:bottom w:val="nil"/>
          <w:right w:val="nil"/>
          <w:between w:val="nil"/>
        </w:pBdr>
        <w:spacing w:line="265" w:lineRule="auto"/>
        <w:rPr>
          <w:rFonts w:ascii="Arial" w:eastAsia="Arial" w:hAnsi="Arial" w:cs="Arial"/>
          <w:color w:val="000000"/>
        </w:rPr>
      </w:pPr>
      <w:r>
        <w:rPr>
          <w:rFonts w:ascii="Arial" w:eastAsia="Arial" w:hAnsi="Arial" w:cs="Arial"/>
          <w:color w:val="17365D"/>
        </w:rPr>
        <w:t>Date</w:t>
      </w:r>
    </w:p>
    <w:sectPr w:rsidR="002D3DBF">
      <w:footerReference w:type="even" r:id="rId45"/>
      <w:foot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7A0E" w14:textId="77777777" w:rsidR="000D5256" w:rsidRDefault="000D5256">
      <w:r>
        <w:separator/>
      </w:r>
    </w:p>
  </w:endnote>
  <w:endnote w:type="continuationSeparator" w:id="0">
    <w:p w14:paraId="122DC34E" w14:textId="77777777" w:rsidR="000D5256" w:rsidRDefault="000D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50ED" w14:textId="77777777" w:rsidR="002D3DB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9C8A037" w14:textId="77777777" w:rsidR="002D3DBF" w:rsidRDefault="002D3DB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5AB0" w14:textId="77777777" w:rsidR="002D3DBF" w:rsidRDefault="00000000">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r>
      <w:rPr>
        <w:color w:val="000000"/>
      </w:rPr>
      <w:fldChar w:fldCharType="begin"/>
    </w:r>
    <w:r>
      <w:rPr>
        <w:color w:val="000000"/>
      </w:rPr>
      <w:instrText>PAGE</w:instrText>
    </w:r>
    <w:r>
      <w:rPr>
        <w:color w:val="000000"/>
      </w:rPr>
      <w:fldChar w:fldCharType="separate"/>
    </w:r>
    <w:r w:rsidR="00A62CAE">
      <w:rPr>
        <w:noProof/>
        <w:color w:val="000000"/>
      </w:rPr>
      <w:t>1</w:t>
    </w:r>
    <w:r>
      <w:rPr>
        <w:color w:val="000000"/>
      </w:rPr>
      <w:fldChar w:fldCharType="end"/>
    </w:r>
  </w:p>
  <w:p w14:paraId="4B5DED20" w14:textId="77777777" w:rsidR="002D3DBF" w:rsidRDefault="002D3DB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1D2E" w14:textId="77777777" w:rsidR="000D5256" w:rsidRDefault="000D5256">
      <w:r>
        <w:separator/>
      </w:r>
    </w:p>
  </w:footnote>
  <w:footnote w:type="continuationSeparator" w:id="0">
    <w:p w14:paraId="67CFCA6C" w14:textId="77777777" w:rsidR="000D5256" w:rsidRDefault="000D5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7D2"/>
    <w:multiLevelType w:val="multilevel"/>
    <w:tmpl w:val="C5ECAB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502171"/>
    <w:multiLevelType w:val="multilevel"/>
    <w:tmpl w:val="416EA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22C81"/>
    <w:multiLevelType w:val="multilevel"/>
    <w:tmpl w:val="2A2C36E2"/>
    <w:lvl w:ilvl="0">
      <w:start w:val="1"/>
      <w:numFmt w:val="decimal"/>
      <w:lvlText w:val="%1."/>
      <w:lvlJc w:val="left"/>
      <w:pPr>
        <w:ind w:left="720" w:hanging="360"/>
      </w:pPr>
      <w:rPr>
        <w:b/>
        <w:sz w:val="24"/>
        <w:szCs w:val="24"/>
      </w:rPr>
    </w:lvl>
    <w:lvl w:ilvl="1">
      <w:start w:va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E23F77"/>
    <w:multiLevelType w:val="multilevel"/>
    <w:tmpl w:val="77D6DF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F2582"/>
    <w:multiLevelType w:val="multilevel"/>
    <w:tmpl w:val="295C04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1E7595"/>
    <w:multiLevelType w:val="multilevel"/>
    <w:tmpl w:val="42DC7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91472"/>
    <w:multiLevelType w:val="multilevel"/>
    <w:tmpl w:val="41E6A332"/>
    <w:lvl w:ilvl="0">
      <w:start w:val="1"/>
      <w:numFmt w:val="decimal"/>
      <w:lvlText w:val="%1."/>
      <w:lvlJc w:val="left"/>
      <w:pPr>
        <w:ind w:left="360" w:hanging="360"/>
      </w:pPr>
      <w:rPr>
        <w:rFonts w:ascii="Arial" w:eastAsia="Arial" w:hAnsi="Arial" w:cs="Arial"/>
        <w:b/>
        <w:color w:val="17365D"/>
        <w:sz w:val="24"/>
        <w:szCs w:val="24"/>
      </w:rPr>
    </w:lvl>
    <w:lvl w:ilvl="1">
      <w:start w:val="1"/>
      <w:numFmt w:val="lowerLetter"/>
      <w:lvlText w:val="%2."/>
      <w:lvlJc w:val="left"/>
      <w:pPr>
        <w:ind w:left="3640" w:hanging="360"/>
      </w:pPr>
      <w:rPr>
        <w:rFonts w:ascii="Arial" w:eastAsia="Arial" w:hAnsi="Arial" w:cs="Arial"/>
        <w:color w:val="17365D"/>
        <w:sz w:val="24"/>
        <w:szCs w:val="24"/>
      </w:rPr>
    </w:lvl>
    <w:lvl w:ilvl="2">
      <w:start w:val="1"/>
      <w:numFmt w:val="bullet"/>
      <w:lvlText w:val="•"/>
      <w:lvlJc w:val="left"/>
      <w:pPr>
        <w:ind w:left="4384" w:hanging="360"/>
      </w:pPr>
    </w:lvl>
    <w:lvl w:ilvl="3">
      <w:start w:val="1"/>
      <w:numFmt w:val="bullet"/>
      <w:lvlText w:val="•"/>
      <w:lvlJc w:val="left"/>
      <w:pPr>
        <w:ind w:left="5128" w:hanging="360"/>
      </w:pPr>
    </w:lvl>
    <w:lvl w:ilvl="4">
      <w:start w:val="1"/>
      <w:numFmt w:val="bullet"/>
      <w:lvlText w:val="•"/>
      <w:lvlJc w:val="left"/>
      <w:pPr>
        <w:ind w:left="5873" w:hanging="360"/>
      </w:pPr>
    </w:lvl>
    <w:lvl w:ilvl="5">
      <w:start w:val="1"/>
      <w:numFmt w:val="bullet"/>
      <w:lvlText w:val="•"/>
      <w:lvlJc w:val="left"/>
      <w:pPr>
        <w:ind w:left="6617" w:hanging="360"/>
      </w:pPr>
    </w:lvl>
    <w:lvl w:ilvl="6">
      <w:start w:val="1"/>
      <w:numFmt w:val="bullet"/>
      <w:lvlText w:val="•"/>
      <w:lvlJc w:val="left"/>
      <w:pPr>
        <w:ind w:left="7362" w:hanging="360"/>
      </w:pPr>
    </w:lvl>
    <w:lvl w:ilvl="7">
      <w:start w:val="1"/>
      <w:numFmt w:val="bullet"/>
      <w:lvlText w:val="•"/>
      <w:lvlJc w:val="left"/>
      <w:pPr>
        <w:ind w:left="8106" w:hanging="360"/>
      </w:pPr>
    </w:lvl>
    <w:lvl w:ilvl="8">
      <w:start w:val="1"/>
      <w:numFmt w:val="bullet"/>
      <w:lvlText w:val="•"/>
      <w:lvlJc w:val="left"/>
      <w:pPr>
        <w:ind w:left="8851" w:hanging="360"/>
      </w:pPr>
    </w:lvl>
  </w:abstractNum>
  <w:abstractNum w:abstractNumId="7" w15:restartNumberingAfterBreak="0">
    <w:nsid w:val="1F8747B6"/>
    <w:multiLevelType w:val="multilevel"/>
    <w:tmpl w:val="77D6DF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E92FB1"/>
    <w:multiLevelType w:val="multilevel"/>
    <w:tmpl w:val="8FDC9728"/>
    <w:lvl w:ilvl="0">
      <w:start w:val="1"/>
      <w:numFmt w:val="lowerLetter"/>
      <w:lvlText w:val="%1."/>
      <w:lvlJc w:val="left"/>
      <w:pPr>
        <w:ind w:left="630" w:hanging="360"/>
      </w:pPr>
      <w:rPr>
        <w:color w:val="17365D"/>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C62D34"/>
    <w:multiLevelType w:val="multilevel"/>
    <w:tmpl w:val="BF546B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FF67693"/>
    <w:multiLevelType w:val="multilevel"/>
    <w:tmpl w:val="BCCC8ABE"/>
    <w:lvl w:ilvl="0">
      <w:start w:val="1"/>
      <w:numFmt w:val="bullet"/>
      <w:lvlText w:val="⬜"/>
      <w:lvlJc w:val="left"/>
      <w:pPr>
        <w:ind w:left="1013" w:hanging="360"/>
      </w:pPr>
      <w:rPr>
        <w:rFonts w:ascii="Wingdings 2" w:eastAsia="Noto Sans Symbols" w:hAnsi="Wingdings 2" w:cs="Noto Sans Symbols" w:hint="default"/>
      </w:rPr>
    </w:lvl>
    <w:lvl w:ilvl="1">
      <w:start w:val="1"/>
      <w:numFmt w:val="bullet"/>
      <w:lvlText w:val="●"/>
      <w:lvlJc w:val="left"/>
      <w:pPr>
        <w:ind w:left="1733" w:hanging="360"/>
      </w:pPr>
      <w:rPr>
        <w:rFonts w:ascii="Courier New" w:eastAsia="Courier New" w:hAnsi="Courier New" w:cs="Courier New"/>
      </w:rPr>
    </w:lvl>
    <w:lvl w:ilvl="2">
      <w:start w:val="1"/>
      <w:numFmt w:val="bullet"/>
      <w:lvlText w:val="●"/>
      <w:lvlJc w:val="left"/>
      <w:pPr>
        <w:ind w:left="2453" w:hanging="360"/>
      </w:pPr>
      <w:rPr>
        <w:rFonts w:ascii="Noto Sans Symbols" w:eastAsia="Noto Sans Symbols" w:hAnsi="Noto Sans Symbols" w:cs="Noto Sans Symbols"/>
      </w:rPr>
    </w:lvl>
    <w:lvl w:ilvl="3">
      <w:start w:val="1"/>
      <w:numFmt w:val="bullet"/>
      <w:lvlText w:val="●"/>
      <w:lvlJc w:val="left"/>
      <w:pPr>
        <w:ind w:left="3173" w:hanging="360"/>
      </w:pPr>
      <w:rPr>
        <w:rFonts w:ascii="Noto Sans Symbols" w:eastAsia="Noto Sans Symbols" w:hAnsi="Noto Sans Symbols" w:cs="Noto Sans Symbols"/>
      </w:rPr>
    </w:lvl>
    <w:lvl w:ilvl="4">
      <w:start w:val="1"/>
      <w:numFmt w:val="bullet"/>
      <w:lvlText w:val="●"/>
      <w:lvlJc w:val="left"/>
      <w:pPr>
        <w:ind w:left="3893" w:hanging="360"/>
      </w:pPr>
      <w:rPr>
        <w:rFonts w:ascii="Courier New" w:eastAsia="Courier New" w:hAnsi="Courier New" w:cs="Courier New"/>
      </w:rPr>
    </w:lvl>
    <w:lvl w:ilvl="5">
      <w:start w:val="1"/>
      <w:numFmt w:val="bullet"/>
      <w:lvlText w:val="●"/>
      <w:lvlJc w:val="left"/>
      <w:pPr>
        <w:ind w:left="4613" w:hanging="360"/>
      </w:pPr>
      <w:rPr>
        <w:rFonts w:ascii="Noto Sans Symbols" w:eastAsia="Noto Sans Symbols" w:hAnsi="Noto Sans Symbols" w:cs="Noto Sans Symbols"/>
      </w:rPr>
    </w:lvl>
    <w:lvl w:ilvl="6">
      <w:start w:val="1"/>
      <w:numFmt w:val="bullet"/>
      <w:lvlText w:val="●"/>
      <w:lvlJc w:val="left"/>
      <w:pPr>
        <w:ind w:left="5333" w:hanging="360"/>
      </w:pPr>
      <w:rPr>
        <w:rFonts w:ascii="Noto Sans Symbols" w:eastAsia="Noto Sans Symbols" w:hAnsi="Noto Sans Symbols" w:cs="Noto Sans Symbols"/>
      </w:rPr>
    </w:lvl>
    <w:lvl w:ilvl="7">
      <w:start w:val="1"/>
      <w:numFmt w:val="bullet"/>
      <w:lvlText w:val="●"/>
      <w:lvlJc w:val="left"/>
      <w:pPr>
        <w:ind w:left="6053" w:hanging="360"/>
      </w:pPr>
      <w:rPr>
        <w:rFonts w:ascii="Courier New" w:eastAsia="Courier New" w:hAnsi="Courier New" w:cs="Courier New"/>
      </w:rPr>
    </w:lvl>
    <w:lvl w:ilvl="8">
      <w:start w:val="1"/>
      <w:numFmt w:val="bullet"/>
      <w:lvlText w:val="●"/>
      <w:lvlJc w:val="left"/>
      <w:pPr>
        <w:ind w:left="6773" w:hanging="360"/>
      </w:pPr>
      <w:rPr>
        <w:rFonts w:ascii="Noto Sans Symbols" w:eastAsia="Noto Sans Symbols" w:hAnsi="Noto Sans Symbols" w:cs="Noto Sans Symbols"/>
      </w:rPr>
    </w:lvl>
  </w:abstractNum>
  <w:abstractNum w:abstractNumId="11" w15:restartNumberingAfterBreak="0">
    <w:nsid w:val="43B7010D"/>
    <w:multiLevelType w:val="multilevel"/>
    <w:tmpl w:val="449CA9D2"/>
    <w:lvl w:ilvl="0">
      <w:start w:val="1"/>
      <w:numFmt w:val="lowerLetter"/>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82019D"/>
    <w:multiLevelType w:val="multilevel"/>
    <w:tmpl w:val="449CA9D2"/>
    <w:lvl w:ilvl="0">
      <w:start w:val="1"/>
      <w:numFmt w:val="lowerLetter"/>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863605"/>
    <w:multiLevelType w:val="multilevel"/>
    <w:tmpl w:val="27DC94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CC7582"/>
    <w:multiLevelType w:val="multilevel"/>
    <w:tmpl w:val="A7DADB0E"/>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902077"/>
    <w:multiLevelType w:val="multilevel"/>
    <w:tmpl w:val="747C16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7021F8"/>
    <w:multiLevelType w:val="multilevel"/>
    <w:tmpl w:val="C900C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F846D0"/>
    <w:multiLevelType w:val="multilevel"/>
    <w:tmpl w:val="9CCE32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A26A9D"/>
    <w:multiLevelType w:val="multilevel"/>
    <w:tmpl w:val="C8A63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5037C14"/>
    <w:multiLevelType w:val="multilevel"/>
    <w:tmpl w:val="AE28E89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BDF11EC"/>
    <w:multiLevelType w:val="multilevel"/>
    <w:tmpl w:val="650A8A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596982"/>
    <w:multiLevelType w:val="multilevel"/>
    <w:tmpl w:val="DD327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8560A0"/>
    <w:multiLevelType w:val="multilevel"/>
    <w:tmpl w:val="2F8C588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upperRoman"/>
      <w:lvlText w:val="%4."/>
      <w:lvlJc w:val="right"/>
      <w:pPr>
        <w:ind w:left="3150" w:hanging="360"/>
      </w:p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3" w15:restartNumberingAfterBreak="0">
    <w:nsid w:val="71D006A8"/>
    <w:multiLevelType w:val="multilevel"/>
    <w:tmpl w:val="11B4A4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875661"/>
    <w:multiLevelType w:val="multilevel"/>
    <w:tmpl w:val="42088E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A116C2"/>
    <w:multiLevelType w:val="multilevel"/>
    <w:tmpl w:val="77D6DF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29278E"/>
    <w:multiLevelType w:val="multilevel"/>
    <w:tmpl w:val="491629AE"/>
    <w:lvl w:ilvl="0">
      <w:start w:val="1"/>
      <w:numFmt w:val="decimal"/>
      <w:lvlText w:val="%1."/>
      <w:lvlJc w:val="left"/>
      <w:pPr>
        <w:ind w:left="2620" w:hanging="360"/>
      </w:pPr>
      <w:rPr>
        <w:rFonts w:ascii="Arial" w:eastAsia="Arial" w:hAnsi="Arial" w:cs="Arial"/>
        <w:color w:val="17365D"/>
        <w:sz w:val="24"/>
        <w:szCs w:val="24"/>
      </w:rPr>
    </w:lvl>
    <w:lvl w:ilvl="1">
      <w:start w:val="1"/>
      <w:numFmt w:val="lowerLetter"/>
      <w:lvlText w:val="%2."/>
      <w:lvlJc w:val="left"/>
      <w:pPr>
        <w:ind w:left="3640" w:hanging="360"/>
      </w:pPr>
      <w:rPr>
        <w:rFonts w:ascii="Arial" w:eastAsia="Arial" w:hAnsi="Arial" w:cs="Arial"/>
        <w:color w:val="17365D"/>
        <w:sz w:val="24"/>
        <w:szCs w:val="24"/>
      </w:rPr>
    </w:lvl>
    <w:lvl w:ilvl="2">
      <w:start w:val="1"/>
      <w:numFmt w:val="bullet"/>
      <w:lvlText w:val="•"/>
      <w:lvlJc w:val="left"/>
      <w:pPr>
        <w:ind w:left="4386" w:hanging="360"/>
      </w:pPr>
    </w:lvl>
    <w:lvl w:ilvl="3">
      <w:start w:val="1"/>
      <w:numFmt w:val="bullet"/>
      <w:lvlText w:val="•"/>
      <w:lvlJc w:val="left"/>
      <w:pPr>
        <w:ind w:left="5133" w:hanging="360"/>
      </w:pPr>
    </w:lvl>
    <w:lvl w:ilvl="4">
      <w:start w:val="1"/>
      <w:numFmt w:val="bullet"/>
      <w:lvlText w:val="•"/>
      <w:lvlJc w:val="left"/>
      <w:pPr>
        <w:ind w:left="5880" w:hanging="360"/>
      </w:pPr>
    </w:lvl>
    <w:lvl w:ilvl="5">
      <w:start w:val="1"/>
      <w:numFmt w:val="bullet"/>
      <w:lvlText w:val="•"/>
      <w:lvlJc w:val="left"/>
      <w:pPr>
        <w:ind w:left="6626" w:hanging="360"/>
      </w:pPr>
    </w:lvl>
    <w:lvl w:ilvl="6">
      <w:start w:val="1"/>
      <w:numFmt w:val="bullet"/>
      <w:lvlText w:val="•"/>
      <w:lvlJc w:val="left"/>
      <w:pPr>
        <w:ind w:left="7373" w:hanging="360"/>
      </w:pPr>
    </w:lvl>
    <w:lvl w:ilvl="7">
      <w:start w:val="1"/>
      <w:numFmt w:val="bullet"/>
      <w:lvlText w:val="•"/>
      <w:lvlJc w:val="left"/>
      <w:pPr>
        <w:ind w:left="8120" w:hanging="360"/>
      </w:pPr>
    </w:lvl>
    <w:lvl w:ilvl="8">
      <w:start w:val="1"/>
      <w:numFmt w:val="bullet"/>
      <w:lvlText w:val="•"/>
      <w:lvlJc w:val="left"/>
      <w:pPr>
        <w:ind w:left="8866" w:hanging="360"/>
      </w:pPr>
    </w:lvl>
  </w:abstractNum>
  <w:num w:numId="1" w16cid:durableId="1556508766">
    <w:abstractNumId w:val="16"/>
  </w:num>
  <w:num w:numId="2" w16cid:durableId="219828621">
    <w:abstractNumId w:val="17"/>
  </w:num>
  <w:num w:numId="3" w16cid:durableId="1273972127">
    <w:abstractNumId w:val="24"/>
  </w:num>
  <w:num w:numId="4" w16cid:durableId="1705716761">
    <w:abstractNumId w:val="4"/>
  </w:num>
  <w:num w:numId="5" w16cid:durableId="192505129">
    <w:abstractNumId w:val="26"/>
  </w:num>
  <w:num w:numId="6" w16cid:durableId="2125801886">
    <w:abstractNumId w:val="13"/>
  </w:num>
  <w:num w:numId="7" w16cid:durableId="824706853">
    <w:abstractNumId w:val="22"/>
  </w:num>
  <w:num w:numId="8" w16cid:durableId="974136570">
    <w:abstractNumId w:val="8"/>
  </w:num>
  <w:num w:numId="9" w16cid:durableId="335962667">
    <w:abstractNumId w:val="25"/>
  </w:num>
  <w:num w:numId="10" w16cid:durableId="2026247340">
    <w:abstractNumId w:val="1"/>
  </w:num>
  <w:num w:numId="11" w16cid:durableId="176964832">
    <w:abstractNumId w:val="5"/>
  </w:num>
  <w:num w:numId="12" w16cid:durableId="920406114">
    <w:abstractNumId w:val="15"/>
  </w:num>
  <w:num w:numId="13" w16cid:durableId="456141705">
    <w:abstractNumId w:val="6"/>
  </w:num>
  <w:num w:numId="14" w16cid:durableId="1015763233">
    <w:abstractNumId w:val="18"/>
  </w:num>
  <w:num w:numId="15" w16cid:durableId="1018845496">
    <w:abstractNumId w:val="19"/>
  </w:num>
  <w:num w:numId="16" w16cid:durableId="190844897">
    <w:abstractNumId w:val="2"/>
  </w:num>
  <w:num w:numId="17" w16cid:durableId="1865825434">
    <w:abstractNumId w:val="12"/>
  </w:num>
  <w:num w:numId="18" w16cid:durableId="868876602">
    <w:abstractNumId w:val="21"/>
  </w:num>
  <w:num w:numId="19" w16cid:durableId="1605452282">
    <w:abstractNumId w:val="23"/>
  </w:num>
  <w:num w:numId="20" w16cid:durableId="529728898">
    <w:abstractNumId w:val="0"/>
  </w:num>
  <w:num w:numId="21" w16cid:durableId="2134013057">
    <w:abstractNumId w:val="14"/>
  </w:num>
  <w:num w:numId="22" w16cid:durableId="1496339446">
    <w:abstractNumId w:val="20"/>
  </w:num>
  <w:num w:numId="23" w16cid:durableId="496573180">
    <w:abstractNumId w:val="9"/>
  </w:num>
  <w:num w:numId="24" w16cid:durableId="1153448676">
    <w:abstractNumId w:val="10"/>
  </w:num>
  <w:num w:numId="25" w16cid:durableId="132598">
    <w:abstractNumId w:val="11"/>
  </w:num>
  <w:num w:numId="26" w16cid:durableId="124853362">
    <w:abstractNumId w:val="3"/>
  </w:num>
  <w:num w:numId="27" w16cid:durableId="1160120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BF"/>
    <w:rsid w:val="000D5256"/>
    <w:rsid w:val="001A0E47"/>
    <w:rsid w:val="00216F74"/>
    <w:rsid w:val="002D3DBF"/>
    <w:rsid w:val="00645957"/>
    <w:rsid w:val="006B6630"/>
    <w:rsid w:val="0094756D"/>
    <w:rsid w:val="00A468C9"/>
    <w:rsid w:val="00A62CAE"/>
    <w:rsid w:val="00C56208"/>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D52FDB"/>
  <w15:docId w15:val="{8A1A2B43-2853-6A4D-9E3C-DE79B5A1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61"/>
  </w:style>
  <w:style w:type="paragraph" w:styleId="Heading1">
    <w:name w:val="heading 1"/>
    <w:basedOn w:val="Normal"/>
    <w:link w:val="Heading1Char"/>
    <w:uiPriority w:val="9"/>
    <w:qFormat/>
    <w:rsid w:val="005707F1"/>
    <w:pPr>
      <w:spacing w:before="66"/>
      <w:ind w:left="1600"/>
      <w:outlineLvl w:val="0"/>
    </w:pPr>
    <w:rPr>
      <w:rFonts w:ascii="Arial" w:eastAsia="Arial" w:hAnsi="Arial"/>
      <w:b/>
      <w:bCs/>
      <w:sz w:val="27"/>
      <w:szCs w:val="27"/>
    </w:rPr>
  </w:style>
  <w:style w:type="paragraph" w:styleId="Heading2">
    <w:name w:val="heading 2"/>
    <w:basedOn w:val="Normal"/>
    <w:next w:val="Normal"/>
    <w:link w:val="Heading2Char"/>
    <w:uiPriority w:val="9"/>
    <w:unhideWhenUsed/>
    <w:qFormat/>
    <w:rsid w:val="003146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5707F1"/>
    <w:rPr>
      <w:rFonts w:ascii="Arial" w:eastAsia="Arial" w:hAnsi="Arial"/>
      <w:b/>
      <w:bCs/>
      <w:sz w:val="27"/>
      <w:szCs w:val="27"/>
      <w:lang w:eastAsia="en-US"/>
    </w:rPr>
  </w:style>
  <w:style w:type="paragraph" w:styleId="BodyText">
    <w:name w:val="Body Text"/>
    <w:basedOn w:val="Normal"/>
    <w:link w:val="BodyTextChar"/>
    <w:uiPriority w:val="1"/>
    <w:qFormat/>
    <w:rsid w:val="005707F1"/>
    <w:pPr>
      <w:ind w:left="2620" w:hanging="360"/>
    </w:pPr>
    <w:rPr>
      <w:rFonts w:ascii="Arial" w:eastAsia="Arial" w:hAnsi="Arial"/>
    </w:rPr>
  </w:style>
  <w:style w:type="character" w:customStyle="1" w:styleId="BodyTextChar">
    <w:name w:val="Body Text Char"/>
    <w:basedOn w:val="DefaultParagraphFont"/>
    <w:link w:val="BodyText"/>
    <w:uiPriority w:val="1"/>
    <w:rsid w:val="005707F1"/>
    <w:rPr>
      <w:rFonts w:ascii="Arial" w:eastAsia="Arial" w:hAnsi="Arial"/>
      <w:sz w:val="24"/>
      <w:szCs w:val="24"/>
      <w:lang w:eastAsia="en-US"/>
    </w:rPr>
  </w:style>
  <w:style w:type="table" w:styleId="TableGrid">
    <w:name w:val="Table Grid"/>
    <w:basedOn w:val="TableNormal"/>
    <w:uiPriority w:val="39"/>
    <w:rsid w:val="005707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7F1"/>
    <w:rPr>
      <w:sz w:val="16"/>
      <w:szCs w:val="16"/>
    </w:rPr>
  </w:style>
  <w:style w:type="paragraph" w:styleId="CommentText">
    <w:name w:val="annotation text"/>
    <w:basedOn w:val="Normal"/>
    <w:link w:val="CommentTextChar"/>
    <w:uiPriority w:val="99"/>
    <w:semiHidden/>
    <w:unhideWhenUsed/>
    <w:rsid w:val="005707F1"/>
    <w:rPr>
      <w:sz w:val="20"/>
      <w:szCs w:val="20"/>
    </w:rPr>
  </w:style>
  <w:style w:type="character" w:customStyle="1" w:styleId="CommentTextChar">
    <w:name w:val="Comment Text Char"/>
    <w:basedOn w:val="DefaultParagraphFont"/>
    <w:link w:val="CommentText"/>
    <w:uiPriority w:val="99"/>
    <w:semiHidden/>
    <w:rsid w:val="005707F1"/>
    <w:rPr>
      <w:sz w:val="20"/>
      <w:szCs w:val="20"/>
      <w:lang w:eastAsia="en-US"/>
    </w:rPr>
  </w:style>
  <w:style w:type="paragraph" w:styleId="BalloonText">
    <w:name w:val="Balloon Text"/>
    <w:basedOn w:val="Normal"/>
    <w:link w:val="BalloonTextChar"/>
    <w:uiPriority w:val="99"/>
    <w:semiHidden/>
    <w:unhideWhenUsed/>
    <w:rsid w:val="00570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7F1"/>
    <w:rPr>
      <w:rFonts w:ascii="Segoe UI" w:hAnsi="Segoe UI" w:cs="Segoe UI"/>
      <w:sz w:val="18"/>
      <w:szCs w:val="18"/>
      <w:lang w:eastAsia="en-US"/>
    </w:rPr>
  </w:style>
  <w:style w:type="character" w:styleId="PlaceholderText">
    <w:name w:val="Placeholder Text"/>
    <w:basedOn w:val="DefaultParagraphFont"/>
    <w:uiPriority w:val="99"/>
    <w:semiHidden/>
    <w:rsid w:val="005707F1"/>
    <w:rPr>
      <w:color w:val="808080"/>
    </w:rPr>
  </w:style>
  <w:style w:type="paragraph" w:styleId="Revision">
    <w:name w:val="Revision"/>
    <w:hidden/>
    <w:uiPriority w:val="99"/>
    <w:semiHidden/>
    <w:rsid w:val="002F131A"/>
  </w:style>
  <w:style w:type="paragraph" w:styleId="CommentSubject">
    <w:name w:val="annotation subject"/>
    <w:basedOn w:val="CommentText"/>
    <w:next w:val="CommentText"/>
    <w:link w:val="CommentSubjectChar"/>
    <w:uiPriority w:val="99"/>
    <w:semiHidden/>
    <w:unhideWhenUsed/>
    <w:rsid w:val="00397D62"/>
    <w:rPr>
      <w:b/>
      <w:bCs/>
    </w:rPr>
  </w:style>
  <w:style w:type="character" w:customStyle="1" w:styleId="CommentSubjectChar">
    <w:name w:val="Comment Subject Char"/>
    <w:basedOn w:val="CommentTextChar"/>
    <w:link w:val="CommentSubject"/>
    <w:uiPriority w:val="99"/>
    <w:semiHidden/>
    <w:rsid w:val="00397D62"/>
    <w:rPr>
      <w:b/>
      <w:bCs/>
      <w:sz w:val="20"/>
      <w:szCs w:val="20"/>
      <w:lang w:eastAsia="en-US"/>
    </w:rPr>
  </w:style>
  <w:style w:type="paragraph" w:styleId="ListParagraph">
    <w:name w:val="List Paragraph"/>
    <w:basedOn w:val="Normal"/>
    <w:uiPriority w:val="34"/>
    <w:qFormat/>
    <w:rsid w:val="00397D62"/>
    <w:pPr>
      <w:ind w:left="720"/>
      <w:contextualSpacing/>
    </w:pPr>
  </w:style>
  <w:style w:type="table" w:customStyle="1" w:styleId="TableGrid1">
    <w:name w:val="Table Grid1"/>
    <w:basedOn w:val="TableNormal"/>
    <w:next w:val="TableGrid"/>
    <w:uiPriority w:val="39"/>
    <w:rsid w:val="009A71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5A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146D7"/>
    <w:rPr>
      <w:rFonts w:asciiTheme="majorHAnsi" w:eastAsiaTheme="majorEastAsia" w:hAnsiTheme="majorHAnsi" w:cstheme="majorBidi"/>
      <w:color w:val="2E74B5" w:themeColor="accent1" w:themeShade="BF"/>
      <w:sz w:val="26"/>
      <w:szCs w:val="26"/>
      <w:lang w:eastAsia="en-US"/>
    </w:rPr>
  </w:style>
  <w:style w:type="character" w:styleId="IntenseReference">
    <w:name w:val="Intense Reference"/>
    <w:basedOn w:val="DefaultParagraphFont"/>
    <w:uiPriority w:val="32"/>
    <w:qFormat/>
    <w:rsid w:val="003146D7"/>
    <w:rPr>
      <w:b/>
      <w:bCs/>
      <w:smallCaps/>
      <w:color w:val="5B9BD5" w:themeColor="accent1"/>
      <w:spacing w:val="5"/>
    </w:rPr>
  </w:style>
  <w:style w:type="character" w:styleId="Hyperlink">
    <w:name w:val="Hyperlink"/>
    <w:basedOn w:val="DefaultParagraphFont"/>
    <w:uiPriority w:val="99"/>
    <w:unhideWhenUsed/>
    <w:rsid w:val="00C67390"/>
    <w:rPr>
      <w:color w:val="0563C1" w:themeColor="hyperlink"/>
      <w:u w:val="single"/>
    </w:rPr>
  </w:style>
  <w:style w:type="table" w:customStyle="1" w:styleId="TableGrid3">
    <w:name w:val="Table Grid3"/>
    <w:basedOn w:val="TableNormal"/>
    <w:next w:val="TableGrid"/>
    <w:uiPriority w:val="39"/>
    <w:rsid w:val="003148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15DE0"/>
    <w:rPr>
      <w:color w:val="0070C0"/>
      <w:u w:val="single"/>
    </w:rPr>
  </w:style>
  <w:style w:type="paragraph" w:styleId="NormalWeb">
    <w:name w:val="Normal (Web)"/>
    <w:basedOn w:val="Normal"/>
    <w:uiPriority w:val="99"/>
    <w:unhideWhenUsed/>
    <w:rsid w:val="00BC7093"/>
    <w:pPr>
      <w:spacing w:before="100" w:beforeAutospacing="1" w:after="100" w:afterAutospacing="1"/>
    </w:pPr>
  </w:style>
  <w:style w:type="paragraph" w:customStyle="1" w:styleId="TableParagraph">
    <w:name w:val="Table Paragraph"/>
    <w:basedOn w:val="Normal"/>
    <w:uiPriority w:val="1"/>
    <w:qFormat/>
    <w:rsid w:val="00BC7093"/>
  </w:style>
  <w:style w:type="paragraph" w:styleId="Caption">
    <w:name w:val="caption"/>
    <w:basedOn w:val="Normal"/>
    <w:next w:val="Normal"/>
    <w:uiPriority w:val="35"/>
    <w:unhideWhenUsed/>
    <w:qFormat/>
    <w:rsid w:val="00BC7093"/>
    <w:pPr>
      <w:spacing w:after="200"/>
    </w:pPr>
    <w:rPr>
      <w:i/>
      <w:iCs/>
      <w:color w:val="44546A" w:themeColor="text2"/>
      <w:sz w:val="18"/>
      <w:szCs w:val="18"/>
    </w:rPr>
  </w:style>
  <w:style w:type="paragraph" w:customStyle="1" w:styleId="p1">
    <w:name w:val="p1"/>
    <w:basedOn w:val="Normal"/>
    <w:rsid w:val="00637A27"/>
    <w:rPr>
      <w:rFonts w:ascii="Helvetica" w:hAnsi="Helvetica"/>
      <w:color w:val="1D4770"/>
      <w:sz w:val="15"/>
      <w:szCs w:val="15"/>
    </w:rPr>
  </w:style>
  <w:style w:type="character" w:customStyle="1" w:styleId="s1">
    <w:name w:val="s1"/>
    <w:basedOn w:val="DefaultParagraphFont"/>
    <w:rsid w:val="00637A27"/>
  </w:style>
  <w:style w:type="character" w:customStyle="1" w:styleId="apple-converted-space">
    <w:name w:val="apple-converted-space"/>
    <w:basedOn w:val="DefaultParagraphFont"/>
    <w:rsid w:val="00637A27"/>
  </w:style>
  <w:style w:type="paragraph" w:styleId="NoSpacing">
    <w:name w:val="No Spacing"/>
    <w:uiPriority w:val="1"/>
    <w:qFormat/>
    <w:rsid w:val="002269F2"/>
    <w:pPr>
      <w:widowControl w:val="0"/>
    </w:pPr>
  </w:style>
  <w:style w:type="character" w:styleId="UnresolvedMention">
    <w:name w:val="Unresolved Mention"/>
    <w:basedOn w:val="DefaultParagraphFont"/>
    <w:uiPriority w:val="99"/>
    <w:semiHidden/>
    <w:unhideWhenUsed/>
    <w:rsid w:val="00E23FCC"/>
    <w:rPr>
      <w:color w:val="605E5C"/>
      <w:shd w:val="clear" w:color="auto" w:fill="E1DFDD"/>
    </w:rPr>
  </w:style>
  <w:style w:type="paragraph" w:styleId="Footer">
    <w:name w:val="footer"/>
    <w:basedOn w:val="Normal"/>
    <w:link w:val="FooterChar"/>
    <w:uiPriority w:val="99"/>
    <w:unhideWhenUsed/>
    <w:rsid w:val="00375698"/>
    <w:pPr>
      <w:tabs>
        <w:tab w:val="center" w:pos="4680"/>
        <w:tab w:val="right" w:pos="9360"/>
      </w:tabs>
    </w:pPr>
  </w:style>
  <w:style w:type="character" w:customStyle="1" w:styleId="FooterChar">
    <w:name w:val="Footer Char"/>
    <w:basedOn w:val="DefaultParagraphFont"/>
    <w:link w:val="Footer"/>
    <w:uiPriority w:val="99"/>
    <w:rsid w:val="00375698"/>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37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Pr>
  </w:style>
  <w:style w:type="table" w:customStyle="1" w:styleId="a0">
    <w:basedOn w:val="TableNormal"/>
    <w:pPr>
      <w:widowControl w:val="0"/>
    </w:pPr>
    <w:tblPr>
      <w:tblStyleRowBandSize w:val="1"/>
      <w:tblStyleColBandSize w:val="1"/>
    </w:tblPr>
  </w:style>
  <w:style w:type="table" w:customStyle="1" w:styleId="a1">
    <w:basedOn w:val="TableNormal"/>
    <w:pPr>
      <w:widowControl w:val="0"/>
    </w:pPr>
    <w:tblPr>
      <w:tblStyleRowBandSize w:val="1"/>
      <w:tblStyleColBandSize w:val="1"/>
    </w:tblPr>
  </w:style>
  <w:style w:type="table" w:customStyle="1" w:styleId="a2">
    <w:basedOn w:val="TableNormal"/>
    <w:pPr>
      <w:widowControl w:val="0"/>
    </w:pPr>
    <w:tblPr>
      <w:tblStyleRowBandSize w:val="1"/>
      <w:tblStyleColBandSize w:val="1"/>
    </w:tblPr>
  </w:style>
  <w:style w:type="table" w:customStyle="1" w:styleId="a3">
    <w:basedOn w:val="TableNormal"/>
    <w:pPr>
      <w:widowControl w:val="0"/>
    </w:pPr>
    <w:tblPr>
      <w:tblStyleRowBandSize w:val="1"/>
      <w:tblStyleColBandSize w:val="1"/>
    </w:tblPr>
  </w:style>
  <w:style w:type="table" w:customStyle="1" w:styleId="a4">
    <w:basedOn w:val="TableNormal"/>
    <w:pPr>
      <w:widowControl w:val="0"/>
    </w:pPr>
    <w:tblPr>
      <w:tblStyleRowBandSize w:val="1"/>
      <w:tblStyleColBandSize w:val="1"/>
    </w:tblPr>
  </w:style>
  <w:style w:type="table" w:customStyle="1" w:styleId="a5">
    <w:basedOn w:val="TableNormal"/>
    <w:pPr>
      <w:widowControl w:val="0"/>
    </w:pPr>
    <w:tblPr>
      <w:tblStyleRowBandSize w:val="1"/>
      <w:tblStyleColBandSize w:val="1"/>
    </w:tblPr>
  </w:style>
  <w:style w:type="table" w:customStyle="1" w:styleId="a6">
    <w:basedOn w:val="TableNormal"/>
    <w:pPr>
      <w:widowControl w:val="0"/>
    </w:pPr>
    <w:tblPr>
      <w:tblStyleRowBandSize w:val="1"/>
      <w:tblStyleColBandSize w:val="1"/>
    </w:tblPr>
  </w:style>
  <w:style w:type="table" w:customStyle="1" w:styleId="a7">
    <w:basedOn w:val="TableNormal"/>
    <w:pPr>
      <w:widowControl w:val="0"/>
    </w:pPr>
    <w:tblPr>
      <w:tblStyleRowBandSize w:val="1"/>
      <w:tblStyleColBandSize w:val="1"/>
    </w:tblPr>
  </w:style>
  <w:style w:type="table" w:customStyle="1" w:styleId="a8">
    <w:basedOn w:val="TableNormal"/>
    <w:pPr>
      <w:widowControl w:val="0"/>
    </w:pPr>
    <w:tblPr>
      <w:tblStyleRowBandSize w:val="1"/>
      <w:tblStyleColBandSize w:val="1"/>
    </w:tblPr>
  </w:style>
  <w:style w:type="table" w:customStyle="1" w:styleId="a9">
    <w:basedOn w:val="TableNormal"/>
    <w:pPr>
      <w:widowControl w:val="0"/>
    </w:pPr>
    <w:tblPr>
      <w:tblStyleRowBandSize w:val="1"/>
      <w:tblStyleColBandSize w:val="1"/>
    </w:tblPr>
  </w:style>
  <w:style w:type="table" w:customStyle="1" w:styleId="aa">
    <w:basedOn w:val="TableNormal"/>
    <w:pPr>
      <w:widowControl w:val="0"/>
    </w:pPr>
    <w:tblPr>
      <w:tblStyleRowBandSize w:val="1"/>
      <w:tblStyleColBandSize w:val="1"/>
    </w:tblPr>
  </w:style>
  <w:style w:type="table" w:customStyle="1" w:styleId="ab">
    <w:basedOn w:val="TableNormal"/>
    <w:pPr>
      <w:widowControl w:val="0"/>
    </w:pPr>
    <w:tblPr>
      <w:tblStyleRowBandSize w:val="1"/>
      <w:tblStyleColBandSize w:val="1"/>
    </w:tblPr>
  </w:style>
  <w:style w:type="table" w:customStyle="1" w:styleId="ac">
    <w:basedOn w:val="TableNormal"/>
    <w:pPr>
      <w:widowControl w:val="0"/>
    </w:pPr>
    <w:tblPr>
      <w:tblStyleRowBandSize w:val="1"/>
      <w:tblStyleColBandSize w:val="1"/>
    </w:tblPr>
  </w:style>
  <w:style w:type="table" w:customStyle="1" w:styleId="ad">
    <w:basedOn w:val="TableNormal"/>
    <w:pPr>
      <w:widowControl w:val="0"/>
    </w:pPr>
    <w:tblPr>
      <w:tblStyleRowBandSize w:val="1"/>
      <w:tblStyleColBandSize w:val="1"/>
    </w:tblPr>
  </w:style>
  <w:style w:type="table" w:customStyle="1" w:styleId="ae">
    <w:basedOn w:val="TableNormal"/>
    <w:pPr>
      <w:widowControl w:val="0"/>
    </w:pPr>
    <w:tblPr>
      <w:tblStyleRowBandSize w:val="1"/>
      <w:tblStyleColBandSize w:val="1"/>
    </w:tblPr>
  </w:style>
  <w:style w:type="table" w:customStyle="1" w:styleId="af">
    <w:basedOn w:val="TableNormal"/>
    <w:pPr>
      <w:widowControl w:val="0"/>
    </w:pPr>
    <w:tblPr>
      <w:tblStyleRowBandSize w:val="1"/>
      <w:tblStyleColBandSize w:val="1"/>
    </w:tblPr>
  </w:style>
  <w:style w:type="table" w:customStyle="1" w:styleId="af0">
    <w:basedOn w:val="TableNormal"/>
    <w:pPr>
      <w:widowControl w:val="0"/>
    </w:pPr>
    <w:tblPr>
      <w:tblStyleRowBandSize w:val="1"/>
      <w:tblStyleColBandSize w:val="1"/>
    </w:tblPr>
  </w:style>
  <w:style w:type="table" w:customStyle="1" w:styleId="af1">
    <w:basedOn w:val="TableNormal"/>
    <w:pPr>
      <w:widowControl w:val="0"/>
    </w:pPr>
    <w:tblPr>
      <w:tblStyleRowBandSize w:val="1"/>
      <w:tblStyleColBandSize w:val="1"/>
    </w:tblPr>
  </w:style>
  <w:style w:type="table" w:customStyle="1" w:styleId="af2">
    <w:basedOn w:val="TableNormal"/>
    <w:pPr>
      <w:widowControl w:val="0"/>
    </w:pPr>
    <w:tblPr>
      <w:tblStyleRowBandSize w:val="1"/>
      <w:tblStyleColBandSize w:val="1"/>
    </w:tblPr>
  </w:style>
  <w:style w:type="table" w:customStyle="1" w:styleId="af3">
    <w:basedOn w:val="TableNormal"/>
    <w:pPr>
      <w:widowControl w:val="0"/>
    </w:pPr>
    <w:tblPr>
      <w:tblStyleRowBandSize w:val="1"/>
      <w:tblStyleColBandSize w:val="1"/>
    </w:tblPr>
  </w:style>
  <w:style w:type="table" w:customStyle="1" w:styleId="af4">
    <w:basedOn w:val="TableNormal"/>
    <w:pPr>
      <w:widowControl w:val="0"/>
    </w:pPr>
    <w:tblPr>
      <w:tblStyleRowBandSize w:val="1"/>
      <w:tblStyleColBandSize w:val="1"/>
    </w:tblPr>
  </w:style>
  <w:style w:type="table" w:customStyle="1" w:styleId="af5">
    <w:basedOn w:val="TableNormal"/>
    <w:pPr>
      <w:widowControl w:val="0"/>
    </w:pPr>
    <w:tblPr>
      <w:tblStyleRowBandSize w:val="1"/>
      <w:tblStyleColBandSize w:val="1"/>
    </w:tblPr>
  </w:style>
  <w:style w:type="table" w:customStyle="1" w:styleId="af6">
    <w:basedOn w:val="TableNormal"/>
    <w:pPr>
      <w:widowControl w:val="0"/>
    </w:pPr>
    <w:tblPr>
      <w:tblStyleRowBandSize w:val="1"/>
      <w:tblStyleColBandSize w:val="1"/>
    </w:tblPr>
  </w:style>
  <w:style w:type="table" w:customStyle="1" w:styleId="af7">
    <w:basedOn w:val="TableNormal"/>
    <w:pPr>
      <w:widowControl w:val="0"/>
    </w:pPr>
    <w:tblPr>
      <w:tblStyleRowBandSize w:val="1"/>
      <w:tblStyleColBandSize w:val="1"/>
    </w:tblPr>
  </w:style>
  <w:style w:type="table" w:customStyle="1" w:styleId="af8">
    <w:basedOn w:val="TableNormal"/>
    <w:pPr>
      <w:widowControl w:val="0"/>
    </w:pPr>
    <w:tblPr>
      <w:tblStyleRowBandSize w:val="1"/>
      <w:tblStyleColBandSize w:val="1"/>
    </w:tblPr>
  </w:style>
  <w:style w:type="table" w:customStyle="1" w:styleId="af9">
    <w:basedOn w:val="TableNormal"/>
    <w:pPr>
      <w:widowControl w:val="0"/>
    </w:pPr>
    <w:tblPr>
      <w:tblStyleRowBandSize w:val="1"/>
      <w:tblStyleColBandSize w:val="1"/>
    </w:tblPr>
  </w:style>
  <w:style w:type="table" w:customStyle="1" w:styleId="afa">
    <w:basedOn w:val="TableNormal"/>
    <w:pPr>
      <w:widowControl w:val="0"/>
    </w:pPr>
    <w:tblPr>
      <w:tblStyleRowBandSize w:val="1"/>
      <w:tblStyleColBandSize w:val="1"/>
    </w:tblPr>
  </w:style>
  <w:style w:type="table" w:customStyle="1" w:styleId="afb">
    <w:basedOn w:val="TableNormal"/>
    <w:pPr>
      <w:widowControl w:val="0"/>
    </w:pPr>
    <w:tblPr>
      <w:tblStyleRowBandSize w:val="1"/>
      <w:tblStyleColBandSize w:val="1"/>
    </w:tblPr>
  </w:style>
  <w:style w:type="table" w:customStyle="1" w:styleId="afc">
    <w:basedOn w:val="TableNormal"/>
    <w:pPr>
      <w:widowControl w:val="0"/>
    </w:pPr>
    <w:tblPr>
      <w:tblStyleRowBandSize w:val="1"/>
      <w:tblStyleColBandSize w:val="1"/>
    </w:tblPr>
  </w:style>
  <w:style w:type="table" w:customStyle="1" w:styleId="afd">
    <w:basedOn w:val="TableNormal"/>
    <w:pPr>
      <w:widowControl w:val="0"/>
    </w:pPr>
    <w:tblPr>
      <w:tblStyleRowBandSize w:val="1"/>
      <w:tblStyleColBandSize w:val="1"/>
    </w:tblPr>
  </w:style>
  <w:style w:type="table" w:customStyle="1" w:styleId="afe">
    <w:basedOn w:val="TableNormal"/>
    <w:pPr>
      <w:widowControl w:val="0"/>
    </w:pPr>
    <w:tblPr>
      <w:tblStyleRowBandSize w:val="1"/>
      <w:tblStyleColBandSize w:val="1"/>
    </w:tblPr>
  </w:style>
  <w:style w:type="table" w:customStyle="1" w:styleId="aff">
    <w:basedOn w:val="TableNormal"/>
    <w:pPr>
      <w:widowControl w:val="0"/>
    </w:pPr>
    <w:tblPr>
      <w:tblStyleRowBandSize w:val="1"/>
      <w:tblStyleColBandSize w:val="1"/>
    </w:tblPr>
  </w:style>
  <w:style w:type="table" w:customStyle="1" w:styleId="aff0">
    <w:basedOn w:val="TableNormal"/>
    <w:pPr>
      <w:widowControl w:val="0"/>
    </w:pPr>
    <w:tblPr>
      <w:tblStyleRowBandSize w:val="1"/>
      <w:tblStyleColBandSize w:val="1"/>
    </w:tblPr>
  </w:style>
  <w:style w:type="table" w:customStyle="1" w:styleId="aff1">
    <w:basedOn w:val="TableNormal"/>
    <w:pPr>
      <w:widowControl w:val="0"/>
    </w:pPr>
    <w:tblPr>
      <w:tblStyleRowBandSize w:val="1"/>
      <w:tblStyleColBandSize w:val="1"/>
    </w:tblPr>
  </w:style>
  <w:style w:type="table" w:customStyle="1" w:styleId="aff2">
    <w:basedOn w:val="TableNormal"/>
    <w:pPr>
      <w:widowControl w:val="0"/>
    </w:pPr>
    <w:tblPr>
      <w:tblStyleRowBandSize w:val="1"/>
      <w:tblStyleColBandSize w:val="1"/>
    </w:tblPr>
  </w:style>
  <w:style w:type="table" w:customStyle="1" w:styleId="aff3">
    <w:basedOn w:val="TableNormal"/>
    <w:pPr>
      <w:widowControl w:val="0"/>
    </w:pPr>
    <w:tblPr>
      <w:tblStyleRowBandSize w:val="1"/>
      <w:tblStyleColBandSize w:val="1"/>
    </w:tblPr>
  </w:style>
  <w:style w:type="table" w:customStyle="1" w:styleId="aff4">
    <w:basedOn w:val="TableNormal"/>
    <w:pPr>
      <w:widowControl w:val="0"/>
    </w:pPr>
    <w:tblPr>
      <w:tblStyleRowBandSize w:val="1"/>
      <w:tblStyleColBandSize w:val="1"/>
    </w:tblPr>
  </w:style>
  <w:style w:type="table" w:customStyle="1" w:styleId="aff5">
    <w:basedOn w:val="TableNormal"/>
    <w:pPr>
      <w:widowControl w:val="0"/>
    </w:pPr>
    <w:tblPr>
      <w:tblStyleRowBandSize w:val="1"/>
      <w:tblStyleColBandSize w:val="1"/>
    </w:tblPr>
  </w:style>
  <w:style w:type="table" w:customStyle="1" w:styleId="aff6">
    <w:basedOn w:val="TableNormal"/>
    <w:pPr>
      <w:widowControl w:val="0"/>
    </w:pPr>
    <w:tblPr>
      <w:tblStyleRowBandSize w:val="1"/>
      <w:tblStyleColBandSize w:val="1"/>
    </w:tblPr>
  </w:style>
  <w:style w:type="table" w:customStyle="1" w:styleId="aff7">
    <w:basedOn w:val="TableNormal"/>
    <w:pPr>
      <w:widowControl w:val="0"/>
    </w:pPr>
    <w:tblPr>
      <w:tblStyleRowBandSize w:val="1"/>
      <w:tblStyleColBandSize w:val="1"/>
    </w:tblPr>
  </w:style>
  <w:style w:type="table" w:customStyle="1" w:styleId="aff8">
    <w:basedOn w:val="TableNormal"/>
    <w:pPr>
      <w:widowControl w:val="0"/>
    </w:pPr>
    <w:tblPr>
      <w:tblStyleRowBandSize w:val="1"/>
      <w:tblStyleColBandSize w:val="1"/>
    </w:tblPr>
  </w:style>
  <w:style w:type="table" w:customStyle="1" w:styleId="aff9">
    <w:basedOn w:val="TableNormal"/>
    <w:pPr>
      <w:widowControl w:val="0"/>
    </w:pPr>
    <w:tblPr>
      <w:tblStyleRowBandSize w:val="1"/>
      <w:tblStyleColBandSize w:val="1"/>
    </w:tblPr>
  </w:style>
  <w:style w:type="table" w:customStyle="1" w:styleId="affa">
    <w:basedOn w:val="TableNormal"/>
    <w:pPr>
      <w:widowControl w:val="0"/>
    </w:pPr>
    <w:tblPr>
      <w:tblStyleRowBandSize w:val="1"/>
      <w:tblStyleColBandSize w:val="1"/>
    </w:tblPr>
  </w:style>
  <w:style w:type="table" w:customStyle="1" w:styleId="affb">
    <w:basedOn w:val="TableNormal"/>
    <w:pPr>
      <w:widowControl w:val="0"/>
    </w:pPr>
    <w:tblPr>
      <w:tblStyleRowBandSize w:val="1"/>
      <w:tblStyleColBandSize w:val="1"/>
    </w:tblPr>
  </w:style>
  <w:style w:type="table" w:customStyle="1" w:styleId="affc">
    <w:basedOn w:val="TableNormal"/>
    <w:pPr>
      <w:widowControl w:val="0"/>
    </w:pPr>
    <w:tblPr>
      <w:tblStyleRowBandSize w:val="1"/>
      <w:tblStyleColBandSize w:val="1"/>
    </w:tblPr>
  </w:style>
  <w:style w:type="table" w:customStyle="1" w:styleId="affd">
    <w:basedOn w:val="TableNormal"/>
    <w:pPr>
      <w:widowControl w:val="0"/>
    </w:pPr>
    <w:tblPr>
      <w:tblStyleRowBandSize w:val="1"/>
      <w:tblStyleColBandSize w:val="1"/>
    </w:tblPr>
  </w:style>
  <w:style w:type="table" w:customStyle="1" w:styleId="affe">
    <w:basedOn w:val="TableNormal"/>
    <w:pPr>
      <w:widowControl w:val="0"/>
    </w:pPr>
    <w:tblPr>
      <w:tblStyleRowBandSize w:val="1"/>
      <w:tblStyleColBandSize w:val="1"/>
    </w:tblPr>
  </w:style>
  <w:style w:type="table" w:customStyle="1" w:styleId="afff">
    <w:basedOn w:val="TableNormal"/>
    <w:pPr>
      <w:widowControl w:val="0"/>
    </w:pPr>
    <w:tblPr>
      <w:tblStyleRowBandSize w:val="1"/>
      <w:tblStyleColBandSize w:val="1"/>
    </w:tblPr>
  </w:style>
  <w:style w:type="table" w:customStyle="1" w:styleId="afff0">
    <w:basedOn w:val="TableNormal"/>
    <w:pPr>
      <w:widowControl w:val="0"/>
    </w:pPr>
    <w:tblPr>
      <w:tblStyleRowBandSize w:val="1"/>
      <w:tblStyleColBandSize w:val="1"/>
    </w:tblPr>
  </w:style>
  <w:style w:type="table" w:customStyle="1" w:styleId="afff1">
    <w:basedOn w:val="TableNormal"/>
    <w:pPr>
      <w:widowControl w:val="0"/>
    </w:pPr>
    <w:tblPr>
      <w:tblStyleRowBandSize w:val="1"/>
      <w:tblStyleColBandSize w:val="1"/>
    </w:tblPr>
  </w:style>
  <w:style w:type="table" w:customStyle="1" w:styleId="afff2">
    <w:basedOn w:val="TableNormal"/>
    <w:pPr>
      <w:widowControl w:val="0"/>
    </w:pPr>
    <w:tblPr>
      <w:tblStyleRowBandSize w:val="1"/>
      <w:tblStyleColBandSize w:val="1"/>
    </w:tblPr>
  </w:style>
  <w:style w:type="table" w:customStyle="1" w:styleId="afff3">
    <w:basedOn w:val="TableNormal"/>
    <w:pPr>
      <w:widowControl w:val="0"/>
    </w:pPr>
    <w:tblPr>
      <w:tblStyleRowBandSize w:val="1"/>
      <w:tblStyleColBandSize w:val="1"/>
    </w:tblPr>
  </w:style>
  <w:style w:type="table" w:customStyle="1" w:styleId="afff4">
    <w:basedOn w:val="TableNormal"/>
    <w:pPr>
      <w:widowControl w:val="0"/>
    </w:pPr>
    <w:tblPr>
      <w:tblStyleRowBandSize w:val="1"/>
      <w:tblStyleColBandSize w:val="1"/>
    </w:tblPr>
  </w:style>
  <w:style w:type="table" w:customStyle="1" w:styleId="afff5">
    <w:basedOn w:val="TableNormal"/>
    <w:pPr>
      <w:widowControl w:val="0"/>
    </w:pPr>
    <w:tblPr>
      <w:tblStyleRowBandSize w:val="1"/>
      <w:tblStyleColBandSize w:val="1"/>
    </w:tblPr>
  </w:style>
  <w:style w:type="table" w:customStyle="1" w:styleId="afff6">
    <w:basedOn w:val="TableNormal"/>
    <w:pPr>
      <w:widowControl w:val="0"/>
    </w:pPr>
    <w:tblPr>
      <w:tblStyleRowBandSize w:val="1"/>
      <w:tblStyleColBandSize w:val="1"/>
    </w:tblPr>
  </w:style>
  <w:style w:type="table" w:customStyle="1" w:styleId="afff7">
    <w:basedOn w:val="TableNormal"/>
    <w:pPr>
      <w:widowControl w:val="0"/>
    </w:pPr>
    <w:tblPr>
      <w:tblStyleRowBandSize w:val="1"/>
      <w:tblStyleColBandSize w:val="1"/>
    </w:tblPr>
  </w:style>
  <w:style w:type="table" w:customStyle="1" w:styleId="afff8">
    <w:basedOn w:val="TableNormal"/>
    <w:pPr>
      <w:widowControl w:val="0"/>
    </w:pPr>
    <w:tblPr>
      <w:tblStyleRowBandSize w:val="1"/>
      <w:tblStyleColBandSize w:val="1"/>
    </w:tblPr>
  </w:style>
  <w:style w:type="table" w:customStyle="1" w:styleId="afff9">
    <w:basedOn w:val="TableNormal"/>
    <w:pPr>
      <w:widowControl w:val="0"/>
    </w:pPr>
    <w:tblPr>
      <w:tblStyleRowBandSize w:val="1"/>
      <w:tblStyleColBandSize w:val="1"/>
    </w:tblPr>
  </w:style>
  <w:style w:type="table" w:customStyle="1" w:styleId="afffa">
    <w:basedOn w:val="TableNormal"/>
    <w:pPr>
      <w:widowControl w:val="0"/>
    </w:pPr>
    <w:tblPr>
      <w:tblStyleRowBandSize w:val="1"/>
      <w:tblStyleColBandSize w:val="1"/>
    </w:tblPr>
  </w:style>
  <w:style w:type="table" w:customStyle="1" w:styleId="afffb">
    <w:basedOn w:val="TableNormal"/>
    <w:pPr>
      <w:widowControl w:val="0"/>
    </w:pPr>
    <w:tblPr>
      <w:tblStyleRowBandSize w:val="1"/>
      <w:tblStyleColBandSize w:val="1"/>
    </w:tblPr>
  </w:style>
  <w:style w:type="table" w:customStyle="1" w:styleId="afffc">
    <w:basedOn w:val="TableNormal"/>
    <w:pPr>
      <w:widowControl w:val="0"/>
    </w:pPr>
    <w:tblPr>
      <w:tblStyleRowBandSize w:val="1"/>
      <w:tblStyleColBandSize w:val="1"/>
    </w:tblPr>
  </w:style>
  <w:style w:type="table" w:customStyle="1" w:styleId="afffd">
    <w:basedOn w:val="TableNormal"/>
    <w:pPr>
      <w:widowControl w:val="0"/>
    </w:pPr>
    <w:tblPr>
      <w:tblStyleRowBandSize w:val="1"/>
      <w:tblStyleColBandSize w:val="1"/>
    </w:tblPr>
  </w:style>
  <w:style w:type="table" w:customStyle="1" w:styleId="afffe">
    <w:basedOn w:val="TableNormal"/>
    <w:pPr>
      <w:widowControl w:val="0"/>
    </w:pPr>
    <w:tblPr>
      <w:tblStyleRowBandSize w:val="1"/>
      <w:tblStyleColBandSize w:val="1"/>
    </w:tblPr>
  </w:style>
  <w:style w:type="table" w:customStyle="1" w:styleId="affff">
    <w:basedOn w:val="TableNormal"/>
    <w:pPr>
      <w:widowControl w:val="0"/>
    </w:pPr>
    <w:tblPr>
      <w:tblStyleRowBandSize w:val="1"/>
      <w:tblStyleColBandSize w:val="1"/>
    </w:tblPr>
  </w:style>
  <w:style w:type="table" w:customStyle="1" w:styleId="affff0">
    <w:basedOn w:val="TableNormal"/>
    <w:pPr>
      <w:widowControl w:val="0"/>
    </w:pPr>
    <w:tblPr>
      <w:tblStyleRowBandSize w:val="1"/>
      <w:tblStyleColBandSize w:val="1"/>
    </w:tblPr>
  </w:style>
  <w:style w:type="table" w:customStyle="1" w:styleId="affff1">
    <w:basedOn w:val="TableNormal"/>
    <w:pPr>
      <w:widowControl w:val="0"/>
    </w:pPr>
    <w:tblPr>
      <w:tblStyleRowBandSize w:val="1"/>
      <w:tblStyleColBandSize w:val="1"/>
    </w:tblPr>
  </w:style>
  <w:style w:type="table" w:customStyle="1" w:styleId="affff2">
    <w:basedOn w:val="TableNormal"/>
    <w:pPr>
      <w:widowControl w:val="0"/>
    </w:pPr>
    <w:tblPr>
      <w:tblStyleRowBandSize w:val="1"/>
      <w:tblStyleColBandSize w:val="1"/>
    </w:tblPr>
  </w:style>
  <w:style w:type="table" w:customStyle="1" w:styleId="affff3">
    <w:basedOn w:val="TableNormal"/>
    <w:pPr>
      <w:widowControl w:val="0"/>
    </w:pPr>
    <w:tblPr>
      <w:tblStyleRowBandSize w:val="1"/>
      <w:tblStyleColBandSize w:val="1"/>
    </w:tblPr>
  </w:style>
  <w:style w:type="table" w:customStyle="1" w:styleId="affff4">
    <w:basedOn w:val="TableNormal"/>
    <w:pPr>
      <w:widowControl w:val="0"/>
    </w:pPr>
    <w:tblPr>
      <w:tblStyleRowBandSize w:val="1"/>
      <w:tblStyleColBandSize w:val="1"/>
    </w:tblPr>
  </w:style>
  <w:style w:type="table" w:customStyle="1" w:styleId="affff5">
    <w:basedOn w:val="TableNormal"/>
    <w:pPr>
      <w:widowControl w:val="0"/>
    </w:pPr>
    <w:tblPr>
      <w:tblStyleRowBandSize w:val="1"/>
      <w:tblStyleColBandSize w:val="1"/>
    </w:tblPr>
  </w:style>
  <w:style w:type="table" w:customStyle="1" w:styleId="affff6">
    <w:basedOn w:val="TableNormal"/>
    <w:pPr>
      <w:widowControl w:val="0"/>
    </w:pPr>
    <w:tblPr>
      <w:tblStyleRowBandSize w:val="1"/>
      <w:tblStyleColBandSize w:val="1"/>
    </w:tblPr>
  </w:style>
  <w:style w:type="table" w:customStyle="1" w:styleId="affff7">
    <w:basedOn w:val="TableNormal"/>
    <w:pPr>
      <w:widowControl w:val="0"/>
    </w:pPr>
    <w:tblPr>
      <w:tblStyleRowBandSize w:val="1"/>
      <w:tblStyleColBandSize w:val="1"/>
    </w:tblPr>
  </w:style>
  <w:style w:type="table" w:customStyle="1" w:styleId="affff8">
    <w:basedOn w:val="TableNormal"/>
    <w:pPr>
      <w:widowControl w:val="0"/>
    </w:pPr>
    <w:tblPr>
      <w:tblStyleRowBandSize w:val="1"/>
      <w:tblStyleColBandSize w:val="1"/>
    </w:tblPr>
  </w:style>
  <w:style w:type="table" w:customStyle="1" w:styleId="affff9">
    <w:basedOn w:val="TableNormal"/>
    <w:pPr>
      <w:widowControl w:val="0"/>
    </w:pPr>
    <w:tblPr>
      <w:tblStyleRowBandSize w:val="1"/>
      <w:tblStyleColBandSize w:val="1"/>
    </w:tblPr>
  </w:style>
  <w:style w:type="table" w:customStyle="1" w:styleId="affffa">
    <w:basedOn w:val="TableNormal"/>
    <w:pPr>
      <w:widowControl w:val="0"/>
    </w:pPr>
    <w:tblPr>
      <w:tblStyleRowBandSize w:val="1"/>
      <w:tblStyleColBandSize w:val="1"/>
    </w:tblPr>
  </w:style>
  <w:style w:type="table" w:customStyle="1" w:styleId="affffb">
    <w:basedOn w:val="TableNormal"/>
    <w:pPr>
      <w:widowControl w:val="0"/>
    </w:pPr>
    <w:tblPr>
      <w:tblStyleRowBandSize w:val="1"/>
      <w:tblStyleColBandSize w:val="1"/>
    </w:tblPr>
  </w:style>
  <w:style w:type="table" w:customStyle="1" w:styleId="affffc">
    <w:basedOn w:val="TableNormal"/>
    <w:pPr>
      <w:widowControl w:val="0"/>
    </w:pPr>
    <w:tblPr>
      <w:tblStyleRowBandSize w:val="1"/>
      <w:tblStyleColBandSize w:val="1"/>
    </w:tblPr>
  </w:style>
  <w:style w:type="table" w:customStyle="1" w:styleId="affffd">
    <w:basedOn w:val="TableNormal"/>
    <w:pPr>
      <w:widowControl w:val="0"/>
    </w:pPr>
    <w:tblPr>
      <w:tblStyleRowBandSize w:val="1"/>
      <w:tblStyleColBandSize w:val="1"/>
    </w:tblPr>
  </w:style>
  <w:style w:type="table" w:customStyle="1" w:styleId="affffe">
    <w:basedOn w:val="TableNormal"/>
    <w:pPr>
      <w:widowControl w:val="0"/>
    </w:pPr>
    <w:tblPr>
      <w:tblStyleRowBandSize w:val="1"/>
      <w:tblStyleColBandSize w:val="1"/>
    </w:tblPr>
  </w:style>
  <w:style w:type="table" w:customStyle="1" w:styleId="afffff">
    <w:basedOn w:val="TableNormal"/>
    <w:pPr>
      <w:widowControl w:val="0"/>
    </w:pPr>
    <w:tblPr>
      <w:tblStyleRowBandSize w:val="1"/>
      <w:tblStyleColBandSize w:val="1"/>
    </w:tblPr>
  </w:style>
  <w:style w:type="table" w:customStyle="1" w:styleId="afffff0">
    <w:basedOn w:val="TableNormal"/>
    <w:pPr>
      <w:widowControl w:val="0"/>
    </w:pPr>
    <w:tblPr>
      <w:tblStyleRowBandSize w:val="1"/>
      <w:tblStyleColBandSize w:val="1"/>
    </w:tblPr>
  </w:style>
  <w:style w:type="table" w:customStyle="1" w:styleId="afffff1">
    <w:basedOn w:val="TableNormal"/>
    <w:pPr>
      <w:widowControl w:val="0"/>
    </w:pPr>
    <w:tblPr>
      <w:tblStyleRowBandSize w:val="1"/>
      <w:tblStyleColBandSize w:val="1"/>
    </w:tblPr>
  </w:style>
  <w:style w:type="table" w:customStyle="1" w:styleId="afffff2">
    <w:basedOn w:val="TableNormal"/>
    <w:pPr>
      <w:widowControl w:val="0"/>
    </w:pPr>
    <w:tblPr>
      <w:tblStyleRowBandSize w:val="1"/>
      <w:tblStyleColBandSize w:val="1"/>
    </w:tblPr>
  </w:style>
  <w:style w:type="table" w:customStyle="1" w:styleId="afffff3">
    <w:basedOn w:val="TableNormal"/>
    <w:pPr>
      <w:widowControl w:val="0"/>
    </w:pPr>
    <w:tblPr>
      <w:tblStyleRowBandSize w:val="1"/>
      <w:tblStyleColBandSize w:val="1"/>
    </w:tblPr>
  </w:style>
  <w:style w:type="table" w:customStyle="1" w:styleId="afffff4">
    <w:basedOn w:val="TableNormal"/>
    <w:pPr>
      <w:widowControl w:val="0"/>
    </w:pPr>
    <w:tblPr>
      <w:tblStyleRowBandSize w:val="1"/>
      <w:tblStyleColBandSize w:val="1"/>
    </w:tblPr>
  </w:style>
  <w:style w:type="table" w:customStyle="1" w:styleId="afffff5">
    <w:basedOn w:val="TableNormal"/>
    <w:pPr>
      <w:widowControl w:val="0"/>
    </w:pPr>
    <w:tblPr>
      <w:tblStyleRowBandSize w:val="1"/>
      <w:tblStyleColBandSize w:val="1"/>
    </w:tblPr>
  </w:style>
  <w:style w:type="table" w:customStyle="1" w:styleId="afffff6">
    <w:basedOn w:val="TableNormal"/>
    <w:pPr>
      <w:widowControl w:val="0"/>
    </w:pPr>
    <w:tblPr>
      <w:tblStyleRowBandSize w:val="1"/>
      <w:tblStyleColBandSize w:val="1"/>
    </w:tblPr>
  </w:style>
  <w:style w:type="table" w:customStyle="1" w:styleId="afffff7">
    <w:basedOn w:val="TableNormal"/>
    <w:pPr>
      <w:widowControl w:val="0"/>
    </w:pPr>
    <w:tblPr>
      <w:tblStyleRowBandSize w:val="1"/>
      <w:tblStyleColBandSize w:val="1"/>
    </w:tblPr>
  </w:style>
  <w:style w:type="table" w:customStyle="1" w:styleId="afffff8">
    <w:basedOn w:val="TableNormal"/>
    <w:pPr>
      <w:widowControl w:val="0"/>
    </w:pPr>
    <w:tblPr>
      <w:tblStyleRowBandSize w:val="1"/>
      <w:tblStyleColBandSize w:val="1"/>
    </w:tblPr>
  </w:style>
  <w:style w:type="table" w:customStyle="1" w:styleId="afffff9">
    <w:basedOn w:val="TableNormal"/>
    <w:pPr>
      <w:widowControl w:val="0"/>
    </w:pPr>
    <w:tblPr>
      <w:tblStyleRowBandSize w:val="1"/>
      <w:tblStyleColBandSize w:val="1"/>
    </w:tblPr>
  </w:style>
  <w:style w:type="table" w:customStyle="1" w:styleId="afffffa">
    <w:basedOn w:val="TableNormal"/>
    <w:pPr>
      <w:widowControl w:val="0"/>
    </w:pPr>
    <w:tblPr>
      <w:tblStyleRowBandSize w:val="1"/>
      <w:tblStyleColBandSize w:val="1"/>
    </w:tblPr>
  </w:style>
  <w:style w:type="table" w:customStyle="1" w:styleId="afffffb">
    <w:basedOn w:val="TableNormal"/>
    <w:pPr>
      <w:widowControl w:val="0"/>
    </w:pPr>
    <w:tblPr>
      <w:tblStyleRowBandSize w:val="1"/>
      <w:tblStyleColBandSize w:val="1"/>
    </w:tblPr>
  </w:style>
  <w:style w:type="table" w:customStyle="1" w:styleId="afffffc">
    <w:basedOn w:val="TableNormal"/>
    <w:pPr>
      <w:widowControl w:val="0"/>
    </w:pPr>
    <w:tblPr>
      <w:tblStyleRowBandSize w:val="1"/>
      <w:tblStyleColBandSize w:val="1"/>
    </w:tblPr>
  </w:style>
  <w:style w:type="table" w:customStyle="1" w:styleId="afffffd">
    <w:basedOn w:val="TableNormal"/>
    <w:pPr>
      <w:widowControl w:val="0"/>
    </w:pPr>
    <w:tblPr>
      <w:tblStyleRowBandSize w:val="1"/>
      <w:tblStyleColBandSize w:val="1"/>
    </w:tblPr>
  </w:style>
  <w:style w:type="table" w:customStyle="1" w:styleId="afffffe">
    <w:basedOn w:val="TableNormal"/>
    <w:pPr>
      <w:widowControl w:val="0"/>
    </w:pPr>
    <w:tblPr>
      <w:tblStyleRowBandSize w:val="1"/>
      <w:tblStyleColBandSize w:val="1"/>
    </w:tblPr>
  </w:style>
  <w:style w:type="table" w:customStyle="1" w:styleId="affffff">
    <w:basedOn w:val="TableNormal"/>
    <w:pPr>
      <w:widowControl w:val="0"/>
    </w:pPr>
    <w:tblPr>
      <w:tblStyleRowBandSize w:val="1"/>
      <w:tblStyleColBandSize w:val="1"/>
    </w:tblPr>
  </w:style>
  <w:style w:type="table" w:customStyle="1" w:styleId="affffff0">
    <w:basedOn w:val="TableNormal"/>
    <w:pPr>
      <w:widowControl w:val="0"/>
    </w:pPr>
    <w:tblPr>
      <w:tblStyleRowBandSize w:val="1"/>
      <w:tblStyleColBandSize w:val="1"/>
    </w:tblPr>
  </w:style>
  <w:style w:type="table" w:customStyle="1" w:styleId="affffff1">
    <w:basedOn w:val="TableNormal"/>
    <w:pPr>
      <w:widowControl w:val="0"/>
    </w:pPr>
    <w:tblPr>
      <w:tblStyleRowBandSize w:val="1"/>
      <w:tblStyleColBandSize w:val="1"/>
    </w:tblPr>
  </w:style>
  <w:style w:type="table" w:customStyle="1" w:styleId="affffff2">
    <w:basedOn w:val="TableNormal"/>
    <w:pPr>
      <w:widowControl w:val="0"/>
    </w:pPr>
    <w:tblPr>
      <w:tblStyleRowBandSize w:val="1"/>
      <w:tblStyleColBandSize w:val="1"/>
    </w:tblPr>
  </w:style>
  <w:style w:type="table" w:customStyle="1" w:styleId="affffff3">
    <w:basedOn w:val="TableNormal"/>
    <w:pPr>
      <w:widowControl w:val="0"/>
    </w:pPr>
    <w:tblPr>
      <w:tblStyleRowBandSize w:val="1"/>
      <w:tblStyleColBandSize w:val="1"/>
    </w:tblPr>
  </w:style>
  <w:style w:type="table" w:customStyle="1" w:styleId="affffff4">
    <w:basedOn w:val="TableNormal"/>
    <w:pPr>
      <w:widowControl w:val="0"/>
    </w:pPr>
    <w:tblPr>
      <w:tblStyleRowBandSize w:val="1"/>
      <w:tblStyleColBandSize w:val="1"/>
    </w:tblPr>
  </w:style>
  <w:style w:type="table" w:customStyle="1" w:styleId="affffff5">
    <w:basedOn w:val="TableNormal"/>
    <w:pPr>
      <w:widowControl w:val="0"/>
    </w:pPr>
    <w:tblPr>
      <w:tblStyleRowBandSize w:val="1"/>
      <w:tblStyleColBandSize w:val="1"/>
    </w:tblPr>
  </w:style>
  <w:style w:type="table" w:customStyle="1" w:styleId="affffff6">
    <w:basedOn w:val="TableNormal"/>
    <w:pPr>
      <w:widowControl w:val="0"/>
    </w:pPr>
    <w:tblPr>
      <w:tblStyleRowBandSize w:val="1"/>
      <w:tblStyleColBandSize w:val="1"/>
    </w:tblPr>
  </w:style>
  <w:style w:type="table" w:customStyle="1" w:styleId="affffff7">
    <w:basedOn w:val="TableNormal"/>
    <w:pPr>
      <w:widowControl w:val="0"/>
    </w:pPr>
    <w:tblPr>
      <w:tblStyleRowBandSize w:val="1"/>
      <w:tblStyleColBandSize w:val="1"/>
    </w:tblPr>
  </w:style>
  <w:style w:type="table" w:customStyle="1" w:styleId="affffff8">
    <w:basedOn w:val="TableNormal"/>
    <w:pPr>
      <w:widowControl w:val="0"/>
    </w:pPr>
    <w:tblPr>
      <w:tblStyleRowBandSize w:val="1"/>
      <w:tblStyleColBandSize w:val="1"/>
    </w:tblPr>
  </w:style>
  <w:style w:type="table" w:customStyle="1" w:styleId="affffff9">
    <w:basedOn w:val="TableNormal"/>
    <w:pPr>
      <w:widowControl w:val="0"/>
    </w:pPr>
    <w:tblPr>
      <w:tblStyleRowBandSize w:val="1"/>
      <w:tblStyleColBandSize w:val="1"/>
    </w:tblPr>
  </w:style>
  <w:style w:type="table" w:customStyle="1" w:styleId="affffffa">
    <w:basedOn w:val="TableNormal"/>
    <w:pPr>
      <w:widowControl w:val="0"/>
    </w:pPr>
    <w:tblPr>
      <w:tblStyleRowBandSize w:val="1"/>
      <w:tblStyleColBandSize w:val="1"/>
    </w:tblPr>
  </w:style>
  <w:style w:type="table" w:customStyle="1" w:styleId="affffffb">
    <w:basedOn w:val="TableNormal"/>
    <w:pPr>
      <w:widowControl w:val="0"/>
    </w:pPr>
    <w:tblPr>
      <w:tblStyleRowBandSize w:val="1"/>
      <w:tblStyleColBandSize w:val="1"/>
    </w:tblPr>
  </w:style>
  <w:style w:type="table" w:customStyle="1" w:styleId="affffffc">
    <w:basedOn w:val="TableNormal"/>
    <w:pPr>
      <w:widowControl w:val="0"/>
    </w:pPr>
    <w:tblPr>
      <w:tblStyleRowBandSize w:val="1"/>
      <w:tblStyleColBandSize w:val="1"/>
    </w:tblPr>
  </w:style>
  <w:style w:type="table" w:customStyle="1" w:styleId="affffffd">
    <w:basedOn w:val="TableNormal"/>
    <w:pPr>
      <w:widowControl w:val="0"/>
    </w:pPr>
    <w:tblPr>
      <w:tblStyleRowBandSize w:val="1"/>
      <w:tblStyleColBandSize w:val="1"/>
    </w:tblPr>
  </w:style>
  <w:style w:type="table" w:customStyle="1" w:styleId="affffffe">
    <w:basedOn w:val="TableNormal"/>
    <w:pPr>
      <w:widowControl w:val="0"/>
    </w:pPr>
    <w:tblPr>
      <w:tblStyleRowBandSize w:val="1"/>
      <w:tblStyleColBandSize w:val="1"/>
    </w:tblPr>
  </w:style>
  <w:style w:type="table" w:customStyle="1" w:styleId="afffffff">
    <w:basedOn w:val="TableNormal"/>
    <w:pPr>
      <w:widowControl w:val="0"/>
    </w:pPr>
    <w:tblPr>
      <w:tblStyleRowBandSize w:val="1"/>
      <w:tblStyleColBandSize w:val="1"/>
    </w:tblPr>
  </w:style>
  <w:style w:type="table" w:customStyle="1" w:styleId="afffffff0">
    <w:basedOn w:val="TableNormal"/>
    <w:pPr>
      <w:widowControl w:val="0"/>
    </w:pPr>
    <w:tblPr>
      <w:tblStyleRowBandSize w:val="1"/>
      <w:tblStyleColBandSize w:val="1"/>
    </w:tblPr>
  </w:style>
  <w:style w:type="table" w:customStyle="1" w:styleId="afffffff1">
    <w:basedOn w:val="TableNormal"/>
    <w:pPr>
      <w:widowControl w:val="0"/>
    </w:pPr>
    <w:tblPr>
      <w:tblStyleRowBandSize w:val="1"/>
      <w:tblStyleColBandSize w:val="1"/>
    </w:tblPr>
  </w:style>
  <w:style w:type="table" w:customStyle="1" w:styleId="afffffff2">
    <w:basedOn w:val="TableNormal"/>
    <w:pPr>
      <w:widowControl w:val="0"/>
    </w:pPr>
    <w:tblPr>
      <w:tblStyleRowBandSize w:val="1"/>
      <w:tblStyleColBandSize w:val="1"/>
    </w:tblPr>
  </w:style>
  <w:style w:type="table" w:customStyle="1" w:styleId="afffffff3">
    <w:basedOn w:val="TableNormal"/>
    <w:pPr>
      <w:widowControl w:val="0"/>
    </w:pPr>
    <w:tblPr>
      <w:tblStyleRowBandSize w:val="1"/>
      <w:tblStyleColBandSize w:val="1"/>
    </w:tblPr>
  </w:style>
  <w:style w:type="table" w:customStyle="1" w:styleId="afffffff4">
    <w:basedOn w:val="TableNormal"/>
    <w:pPr>
      <w:widowControl w:val="0"/>
    </w:pPr>
    <w:tblPr>
      <w:tblStyleRowBandSize w:val="1"/>
      <w:tblStyleColBandSize w:val="1"/>
    </w:tblPr>
  </w:style>
  <w:style w:type="table" w:customStyle="1" w:styleId="afffffff5">
    <w:basedOn w:val="TableNormal"/>
    <w:pPr>
      <w:widowControl w:val="0"/>
    </w:pPr>
    <w:tblPr>
      <w:tblStyleRowBandSize w:val="1"/>
      <w:tblStyleColBandSize w:val="1"/>
    </w:tblPr>
  </w:style>
  <w:style w:type="table" w:customStyle="1" w:styleId="afffffff6">
    <w:basedOn w:val="TableNormal"/>
    <w:pPr>
      <w:widowControl w:val="0"/>
    </w:pPr>
    <w:tblPr>
      <w:tblStyleRowBandSize w:val="1"/>
      <w:tblStyleColBandSize w:val="1"/>
    </w:tblPr>
  </w:style>
  <w:style w:type="table" w:customStyle="1" w:styleId="afffffff7">
    <w:basedOn w:val="TableNormal"/>
    <w:pPr>
      <w:widowControl w:val="0"/>
    </w:pPr>
    <w:tblPr>
      <w:tblStyleRowBandSize w:val="1"/>
      <w:tblStyleColBandSize w:val="1"/>
    </w:tblPr>
  </w:style>
  <w:style w:type="table" w:customStyle="1" w:styleId="afffffff8">
    <w:basedOn w:val="TableNormal"/>
    <w:pPr>
      <w:widowControl w:val="0"/>
    </w:pPr>
    <w:tblPr>
      <w:tblStyleRowBandSize w:val="1"/>
      <w:tblStyleColBandSize w:val="1"/>
    </w:tblPr>
  </w:style>
  <w:style w:type="table" w:customStyle="1" w:styleId="afffffff9">
    <w:basedOn w:val="TableNormal"/>
    <w:pPr>
      <w:widowControl w:val="0"/>
    </w:pPr>
    <w:tblPr>
      <w:tblStyleRowBandSize w:val="1"/>
      <w:tblStyleColBandSize w:val="1"/>
    </w:tblPr>
  </w:style>
  <w:style w:type="table" w:customStyle="1" w:styleId="afffffffa">
    <w:basedOn w:val="TableNormal"/>
    <w:pPr>
      <w:widowControl w:val="0"/>
    </w:pPr>
    <w:tblPr>
      <w:tblStyleRowBandSize w:val="1"/>
      <w:tblStyleColBandSize w:val="1"/>
    </w:tblPr>
  </w:style>
  <w:style w:type="table" w:customStyle="1" w:styleId="afffffffb">
    <w:basedOn w:val="TableNormal"/>
    <w:pPr>
      <w:widowControl w:val="0"/>
    </w:pPr>
    <w:tblPr>
      <w:tblStyleRowBandSize w:val="1"/>
      <w:tblStyleColBandSize w:val="1"/>
    </w:tblPr>
  </w:style>
  <w:style w:type="table" w:customStyle="1" w:styleId="afffffffc">
    <w:basedOn w:val="TableNormal"/>
    <w:pPr>
      <w:widowControl w:val="0"/>
    </w:pPr>
    <w:tblPr>
      <w:tblStyleRowBandSize w:val="1"/>
      <w:tblStyleColBandSize w:val="1"/>
    </w:tblPr>
  </w:style>
  <w:style w:type="table" w:customStyle="1" w:styleId="afffffffd">
    <w:basedOn w:val="TableNormal"/>
    <w:pPr>
      <w:widowControl w:val="0"/>
    </w:pPr>
    <w:tblPr>
      <w:tblStyleRowBandSize w:val="1"/>
      <w:tblStyleColBandSize w:val="1"/>
    </w:tblPr>
  </w:style>
  <w:style w:type="table" w:customStyle="1" w:styleId="afffffffe">
    <w:basedOn w:val="TableNormal"/>
    <w:pPr>
      <w:widowControl w:val="0"/>
    </w:pPr>
    <w:tblPr>
      <w:tblStyleRowBandSize w:val="1"/>
      <w:tblStyleColBandSize w:val="1"/>
    </w:tblPr>
  </w:style>
  <w:style w:type="table" w:customStyle="1" w:styleId="affffffff">
    <w:basedOn w:val="TableNormal"/>
    <w:pPr>
      <w:widowControl w:val="0"/>
    </w:pPr>
    <w:tblPr>
      <w:tblStyleRowBandSize w:val="1"/>
      <w:tblStyleColBandSize w:val="1"/>
    </w:tblPr>
  </w:style>
  <w:style w:type="table" w:customStyle="1" w:styleId="affffffff0">
    <w:basedOn w:val="TableNormal"/>
    <w:pPr>
      <w:widowControl w:val="0"/>
    </w:pPr>
    <w:tblPr>
      <w:tblStyleRowBandSize w:val="1"/>
      <w:tblStyleColBandSize w:val="1"/>
    </w:tblPr>
  </w:style>
  <w:style w:type="table" w:customStyle="1" w:styleId="affffffff1">
    <w:basedOn w:val="TableNormal"/>
    <w:pPr>
      <w:widowControl w:val="0"/>
    </w:pPr>
    <w:tblPr>
      <w:tblStyleRowBandSize w:val="1"/>
      <w:tblStyleColBandSize w:val="1"/>
    </w:tblPr>
  </w:style>
  <w:style w:type="table" w:customStyle="1" w:styleId="affffffff2">
    <w:basedOn w:val="TableNormal"/>
    <w:pPr>
      <w:widowControl w:val="0"/>
    </w:pPr>
    <w:tblPr>
      <w:tblStyleRowBandSize w:val="1"/>
      <w:tblStyleColBandSize w:val="1"/>
    </w:tblPr>
  </w:style>
  <w:style w:type="table" w:customStyle="1" w:styleId="affffffff3">
    <w:basedOn w:val="TableNormal"/>
    <w:pPr>
      <w:widowControl w:val="0"/>
    </w:pPr>
    <w:tblPr>
      <w:tblStyleRowBandSize w:val="1"/>
      <w:tblStyleColBandSize w:val="1"/>
    </w:tblPr>
  </w:style>
  <w:style w:type="table" w:customStyle="1" w:styleId="affffffff4">
    <w:basedOn w:val="TableNormal"/>
    <w:pPr>
      <w:widowControl w:val="0"/>
    </w:pPr>
    <w:tblPr>
      <w:tblStyleRowBandSize w:val="1"/>
      <w:tblStyleColBandSize w:val="1"/>
    </w:tblPr>
  </w:style>
  <w:style w:type="table" w:customStyle="1" w:styleId="affffffff5">
    <w:basedOn w:val="TableNormal"/>
    <w:pPr>
      <w:widowControl w:val="0"/>
    </w:pPr>
    <w:tblPr>
      <w:tblStyleRowBandSize w:val="1"/>
      <w:tblStyleColBandSize w:val="1"/>
    </w:tblPr>
  </w:style>
  <w:style w:type="table" w:customStyle="1" w:styleId="affffffff6">
    <w:basedOn w:val="TableNormal"/>
    <w:pPr>
      <w:widowControl w:val="0"/>
    </w:pPr>
    <w:tblPr>
      <w:tblStyleRowBandSize w:val="1"/>
      <w:tblStyleColBandSize w:val="1"/>
    </w:tblPr>
  </w:style>
  <w:style w:type="table" w:customStyle="1" w:styleId="affffffff7">
    <w:basedOn w:val="TableNormal"/>
    <w:pPr>
      <w:widowControl w:val="0"/>
    </w:pPr>
    <w:tblPr>
      <w:tblStyleRowBandSize w:val="1"/>
      <w:tblStyleColBandSize w:val="1"/>
    </w:tblPr>
  </w:style>
  <w:style w:type="table" w:customStyle="1" w:styleId="affffffff8">
    <w:basedOn w:val="TableNormal"/>
    <w:pPr>
      <w:widowControl w:val="0"/>
    </w:pPr>
    <w:tblPr>
      <w:tblStyleRowBandSize w:val="1"/>
      <w:tblStyleColBandSize w:val="1"/>
    </w:tblPr>
  </w:style>
  <w:style w:type="table" w:customStyle="1" w:styleId="affffffff9">
    <w:basedOn w:val="TableNormal"/>
    <w:pPr>
      <w:widowControl w:val="0"/>
    </w:pPr>
    <w:tblPr>
      <w:tblStyleRowBandSize w:val="1"/>
      <w:tblStyleColBandSize w:val="1"/>
    </w:tblPr>
  </w:style>
  <w:style w:type="table" w:customStyle="1" w:styleId="affffffffa">
    <w:basedOn w:val="TableNormal"/>
    <w:pPr>
      <w:widowControl w:val="0"/>
    </w:pPr>
    <w:tblPr>
      <w:tblStyleRowBandSize w:val="1"/>
      <w:tblStyleColBandSize w:val="1"/>
    </w:tblPr>
  </w:style>
  <w:style w:type="table" w:customStyle="1" w:styleId="affffffffb">
    <w:basedOn w:val="TableNormal"/>
    <w:pPr>
      <w:widowControl w:val="0"/>
    </w:pPr>
    <w:tblPr>
      <w:tblStyleRowBandSize w:val="1"/>
      <w:tblStyleColBandSize w:val="1"/>
    </w:tblPr>
  </w:style>
  <w:style w:type="table" w:customStyle="1" w:styleId="affffffffc">
    <w:basedOn w:val="TableNormal"/>
    <w:pPr>
      <w:widowControl w:val="0"/>
    </w:pPr>
    <w:tblPr>
      <w:tblStyleRowBandSize w:val="1"/>
      <w:tblStyleColBandSize w:val="1"/>
    </w:tblPr>
  </w:style>
  <w:style w:type="table" w:customStyle="1" w:styleId="affffffffd">
    <w:basedOn w:val="TableNormal"/>
    <w:pPr>
      <w:widowControl w:val="0"/>
    </w:pPr>
    <w:tblPr>
      <w:tblStyleRowBandSize w:val="1"/>
      <w:tblStyleColBandSize w:val="1"/>
    </w:tblPr>
  </w:style>
  <w:style w:type="table" w:customStyle="1" w:styleId="affffffffe">
    <w:basedOn w:val="TableNormal"/>
    <w:pPr>
      <w:widowControl w:val="0"/>
    </w:pPr>
    <w:tblPr>
      <w:tblStyleRowBandSize w:val="1"/>
      <w:tblStyleColBandSize w:val="1"/>
    </w:tblPr>
  </w:style>
  <w:style w:type="table" w:customStyle="1" w:styleId="afffffffff">
    <w:basedOn w:val="TableNormal"/>
    <w:pPr>
      <w:widowControl w:val="0"/>
    </w:pPr>
    <w:tblPr>
      <w:tblStyleRowBandSize w:val="1"/>
      <w:tblStyleColBandSize w:val="1"/>
    </w:tblPr>
  </w:style>
  <w:style w:type="table" w:customStyle="1" w:styleId="afffffffff0">
    <w:basedOn w:val="TableNormal"/>
    <w:pPr>
      <w:widowControl w:val="0"/>
    </w:pPr>
    <w:tblPr>
      <w:tblStyleRowBandSize w:val="1"/>
      <w:tblStyleColBandSize w:val="1"/>
    </w:tblPr>
  </w:style>
  <w:style w:type="table" w:customStyle="1" w:styleId="afffffffff1">
    <w:basedOn w:val="TableNormal"/>
    <w:pPr>
      <w:widowControl w:val="0"/>
    </w:pPr>
    <w:tblPr>
      <w:tblStyleRowBandSize w:val="1"/>
      <w:tblStyleColBandSize w:val="1"/>
    </w:tblPr>
  </w:style>
  <w:style w:type="table" w:customStyle="1" w:styleId="afffffffff2">
    <w:basedOn w:val="TableNormal"/>
    <w:pPr>
      <w:widowControl w:val="0"/>
    </w:pPr>
    <w:tblPr>
      <w:tblStyleRowBandSize w:val="1"/>
      <w:tblStyleColBandSize w:val="1"/>
    </w:tblPr>
  </w:style>
  <w:style w:type="table" w:customStyle="1" w:styleId="afffffffff3">
    <w:basedOn w:val="TableNormal"/>
    <w:pPr>
      <w:widowControl w:val="0"/>
    </w:pPr>
    <w:tblPr>
      <w:tblStyleRowBandSize w:val="1"/>
      <w:tblStyleColBandSize w:val="1"/>
    </w:tblPr>
  </w:style>
  <w:style w:type="table" w:customStyle="1" w:styleId="afffffffff4">
    <w:basedOn w:val="TableNormal"/>
    <w:pPr>
      <w:widowControl w:val="0"/>
    </w:pPr>
    <w:tblPr>
      <w:tblStyleRowBandSize w:val="1"/>
      <w:tblStyleColBandSize w:val="1"/>
    </w:tblPr>
  </w:style>
  <w:style w:type="table" w:customStyle="1" w:styleId="afffffffff5">
    <w:basedOn w:val="TableNormal"/>
    <w:pPr>
      <w:widowControl w:val="0"/>
    </w:pPr>
    <w:tblPr>
      <w:tblStyleRowBandSize w:val="1"/>
      <w:tblStyleColBandSize w:val="1"/>
    </w:tblPr>
  </w:style>
  <w:style w:type="table" w:customStyle="1" w:styleId="afffffffff6">
    <w:basedOn w:val="TableNormal"/>
    <w:pPr>
      <w:widowControl w:val="0"/>
    </w:pPr>
    <w:tblPr>
      <w:tblStyleRowBandSize w:val="1"/>
      <w:tblStyleColBandSize w:val="1"/>
    </w:tblPr>
  </w:style>
  <w:style w:type="table" w:customStyle="1" w:styleId="afffffffff7">
    <w:basedOn w:val="TableNormal"/>
    <w:pPr>
      <w:widowControl w:val="0"/>
    </w:pPr>
    <w:tblPr>
      <w:tblStyleRowBandSize w:val="1"/>
      <w:tblStyleColBandSize w:val="1"/>
    </w:tblPr>
  </w:style>
  <w:style w:type="table" w:customStyle="1" w:styleId="afffffffff8">
    <w:basedOn w:val="TableNormal"/>
    <w:pPr>
      <w:widowControl w:val="0"/>
    </w:pPr>
    <w:tblPr>
      <w:tblStyleRowBandSize w:val="1"/>
      <w:tblStyleColBandSize w:val="1"/>
    </w:tblPr>
  </w:style>
  <w:style w:type="table" w:customStyle="1" w:styleId="afffffffff9">
    <w:basedOn w:val="TableNormal"/>
    <w:pPr>
      <w:widowControl w:val="0"/>
    </w:pPr>
    <w:tblPr>
      <w:tblStyleRowBandSize w:val="1"/>
      <w:tblStyleColBandSize w:val="1"/>
    </w:tblPr>
  </w:style>
  <w:style w:type="table" w:customStyle="1" w:styleId="afffffffffa">
    <w:basedOn w:val="TableNormal"/>
    <w:pPr>
      <w:widowControl w:val="0"/>
    </w:pPr>
    <w:tblPr>
      <w:tblStyleRowBandSize w:val="1"/>
      <w:tblStyleColBandSize w:val="1"/>
    </w:tblPr>
  </w:style>
  <w:style w:type="table" w:customStyle="1" w:styleId="afffffffffb">
    <w:basedOn w:val="TableNormal"/>
    <w:pPr>
      <w:widowControl w:val="0"/>
    </w:pPr>
    <w:tblPr>
      <w:tblStyleRowBandSize w:val="1"/>
      <w:tblStyleColBandSize w:val="1"/>
    </w:tblPr>
  </w:style>
  <w:style w:type="table" w:customStyle="1" w:styleId="afffffffffc">
    <w:basedOn w:val="TableNormal"/>
    <w:pPr>
      <w:widowControl w:val="0"/>
    </w:pPr>
    <w:tblPr>
      <w:tblStyleRowBandSize w:val="1"/>
      <w:tblStyleColBandSize w:val="1"/>
    </w:tblPr>
  </w:style>
  <w:style w:type="table" w:customStyle="1" w:styleId="afffffffffd">
    <w:basedOn w:val="TableNormal"/>
    <w:pPr>
      <w:widowControl w:val="0"/>
    </w:pPr>
    <w:tblPr>
      <w:tblStyleRowBandSize w:val="1"/>
      <w:tblStyleColBandSize w:val="1"/>
    </w:tblPr>
  </w:style>
  <w:style w:type="table" w:customStyle="1" w:styleId="afffffffffe">
    <w:basedOn w:val="TableNormal"/>
    <w:pPr>
      <w:widowControl w:val="0"/>
    </w:pPr>
    <w:tblPr>
      <w:tblStyleRowBandSize w:val="1"/>
      <w:tblStyleColBandSize w:val="1"/>
    </w:tblPr>
  </w:style>
  <w:style w:type="table" w:customStyle="1" w:styleId="affffffffff">
    <w:basedOn w:val="TableNormal"/>
    <w:pPr>
      <w:widowControl w:val="0"/>
    </w:pPr>
    <w:tblPr>
      <w:tblStyleRowBandSize w:val="1"/>
      <w:tblStyleColBandSize w:val="1"/>
    </w:tblPr>
  </w:style>
  <w:style w:type="table" w:customStyle="1" w:styleId="affffffffff0">
    <w:basedOn w:val="TableNormal"/>
    <w:pPr>
      <w:widowControl w:val="0"/>
    </w:pPr>
    <w:tblPr>
      <w:tblStyleRowBandSize w:val="1"/>
      <w:tblStyleColBandSize w:val="1"/>
    </w:tblPr>
  </w:style>
  <w:style w:type="table" w:customStyle="1" w:styleId="affffffffff1">
    <w:basedOn w:val="TableNormal"/>
    <w:pPr>
      <w:widowControl w:val="0"/>
    </w:pPr>
    <w:tblPr>
      <w:tblStyleRowBandSize w:val="1"/>
      <w:tblStyleColBandSize w:val="1"/>
    </w:tblPr>
  </w:style>
  <w:style w:type="table" w:customStyle="1" w:styleId="affffffffff2">
    <w:basedOn w:val="TableNormal"/>
    <w:pPr>
      <w:widowControl w:val="0"/>
    </w:pPr>
    <w:tblPr>
      <w:tblStyleRowBandSize w:val="1"/>
      <w:tblStyleColBandSize w:val="1"/>
    </w:tblPr>
  </w:style>
  <w:style w:type="table" w:customStyle="1" w:styleId="affffffffff3">
    <w:basedOn w:val="TableNormal"/>
    <w:pPr>
      <w:widowControl w:val="0"/>
    </w:pPr>
    <w:tblPr>
      <w:tblStyleRowBandSize w:val="1"/>
      <w:tblStyleColBandSize w:val="1"/>
    </w:tblPr>
  </w:style>
  <w:style w:type="table" w:customStyle="1" w:styleId="affffffffff4">
    <w:basedOn w:val="TableNormal"/>
    <w:pPr>
      <w:widowControl w:val="0"/>
    </w:pPr>
    <w:tblPr>
      <w:tblStyleRowBandSize w:val="1"/>
      <w:tblStyleColBandSize w:val="1"/>
    </w:tblPr>
  </w:style>
  <w:style w:type="table" w:customStyle="1" w:styleId="affffffffff5">
    <w:basedOn w:val="TableNormal"/>
    <w:pPr>
      <w:widowControl w:val="0"/>
    </w:pPr>
    <w:tblPr>
      <w:tblStyleRowBandSize w:val="1"/>
      <w:tblStyleColBandSize w:val="1"/>
    </w:tblPr>
  </w:style>
  <w:style w:type="table" w:customStyle="1" w:styleId="affffffffff6">
    <w:basedOn w:val="TableNormal"/>
    <w:pPr>
      <w:widowControl w:val="0"/>
    </w:pPr>
    <w:tblPr>
      <w:tblStyleRowBandSize w:val="1"/>
      <w:tblStyleColBandSize w:val="1"/>
    </w:tblPr>
  </w:style>
  <w:style w:type="table" w:customStyle="1" w:styleId="affffffffff7">
    <w:basedOn w:val="TableNormal"/>
    <w:pPr>
      <w:widowControl w:val="0"/>
    </w:pPr>
    <w:tblPr>
      <w:tblStyleRowBandSize w:val="1"/>
      <w:tblStyleColBandSize w:val="1"/>
    </w:tblPr>
  </w:style>
  <w:style w:type="table" w:customStyle="1" w:styleId="affffffffff8">
    <w:basedOn w:val="TableNormal"/>
    <w:pPr>
      <w:widowControl w:val="0"/>
    </w:pPr>
    <w:tblPr>
      <w:tblStyleRowBandSize w:val="1"/>
      <w:tblStyleColBandSize w:val="1"/>
    </w:tblPr>
  </w:style>
  <w:style w:type="table" w:customStyle="1" w:styleId="affffffffff9">
    <w:basedOn w:val="TableNormal"/>
    <w:pPr>
      <w:widowControl w:val="0"/>
    </w:pPr>
    <w:tblPr>
      <w:tblStyleRowBandSize w:val="1"/>
      <w:tblStyleColBandSize w:val="1"/>
    </w:tblPr>
  </w:style>
  <w:style w:type="table" w:customStyle="1" w:styleId="affffffffffa">
    <w:basedOn w:val="TableNormal"/>
    <w:pPr>
      <w:widowControl w:val="0"/>
    </w:pPr>
    <w:tblPr>
      <w:tblStyleRowBandSize w:val="1"/>
      <w:tblStyleColBandSize w:val="1"/>
    </w:tblPr>
  </w:style>
  <w:style w:type="table" w:customStyle="1" w:styleId="affffffffffb">
    <w:basedOn w:val="TableNormal"/>
    <w:pPr>
      <w:widowControl w:val="0"/>
    </w:pPr>
    <w:tblPr>
      <w:tblStyleRowBandSize w:val="1"/>
      <w:tblStyleColBandSize w:val="1"/>
    </w:tblPr>
  </w:style>
  <w:style w:type="table" w:customStyle="1" w:styleId="affffffffffc">
    <w:basedOn w:val="TableNormal"/>
    <w:pPr>
      <w:widowControl w:val="0"/>
    </w:pPr>
    <w:tblPr>
      <w:tblStyleRowBandSize w:val="1"/>
      <w:tblStyleColBandSize w:val="1"/>
    </w:tblPr>
  </w:style>
  <w:style w:type="table" w:customStyle="1" w:styleId="affffffffffd">
    <w:basedOn w:val="TableNormal"/>
    <w:pPr>
      <w:widowControl w:val="0"/>
    </w:pPr>
    <w:tblPr>
      <w:tblStyleRowBandSize w:val="1"/>
      <w:tblStyleColBandSize w:val="1"/>
    </w:tblPr>
  </w:style>
  <w:style w:type="table" w:customStyle="1" w:styleId="affffffffffe">
    <w:basedOn w:val="TableNormal"/>
    <w:pPr>
      <w:widowControl w:val="0"/>
    </w:pPr>
    <w:tblPr>
      <w:tblStyleRowBandSize w:val="1"/>
      <w:tblStyleColBandSize w:val="1"/>
    </w:tblPr>
  </w:style>
  <w:style w:type="table" w:customStyle="1" w:styleId="afffffffffff">
    <w:basedOn w:val="TableNormal"/>
    <w:pPr>
      <w:widowControl w:val="0"/>
    </w:pPr>
    <w:tblPr>
      <w:tblStyleRowBandSize w:val="1"/>
      <w:tblStyleColBandSize w:val="1"/>
    </w:tblPr>
  </w:style>
  <w:style w:type="table" w:customStyle="1" w:styleId="afffffffffff0">
    <w:basedOn w:val="TableNormal"/>
    <w:pPr>
      <w:widowControl w:val="0"/>
    </w:pPr>
    <w:tblPr>
      <w:tblStyleRowBandSize w:val="1"/>
      <w:tblStyleColBandSize w:val="1"/>
    </w:tblPr>
  </w:style>
  <w:style w:type="table" w:customStyle="1" w:styleId="afffffffffff1">
    <w:basedOn w:val="TableNormal"/>
    <w:pPr>
      <w:widowControl w:val="0"/>
    </w:pPr>
    <w:tblPr>
      <w:tblStyleRowBandSize w:val="1"/>
      <w:tblStyleColBandSize w:val="1"/>
    </w:tblPr>
  </w:style>
  <w:style w:type="table" w:customStyle="1" w:styleId="afffffffffff2">
    <w:basedOn w:val="TableNormal"/>
    <w:pPr>
      <w:widowControl w:val="0"/>
    </w:pPr>
    <w:tblPr>
      <w:tblStyleRowBandSize w:val="1"/>
      <w:tblStyleColBandSize w:val="1"/>
    </w:tblPr>
  </w:style>
  <w:style w:type="table" w:customStyle="1" w:styleId="afffffffffff3">
    <w:basedOn w:val="TableNormal"/>
    <w:pPr>
      <w:widowControl w:val="0"/>
    </w:pPr>
    <w:tblPr>
      <w:tblStyleRowBandSize w:val="1"/>
      <w:tblStyleColBandSize w:val="1"/>
    </w:tblPr>
  </w:style>
  <w:style w:type="table" w:customStyle="1" w:styleId="afffffffffff4">
    <w:basedOn w:val="TableNormal"/>
    <w:pPr>
      <w:widowControl w:val="0"/>
    </w:pPr>
    <w:tblPr>
      <w:tblStyleRowBandSize w:val="1"/>
      <w:tblStyleColBandSize w:val="1"/>
    </w:tblPr>
  </w:style>
  <w:style w:type="table" w:customStyle="1" w:styleId="afffffffffff5">
    <w:basedOn w:val="TableNormal"/>
    <w:pPr>
      <w:widowControl w:val="0"/>
    </w:pPr>
    <w:tblPr>
      <w:tblStyleRowBandSize w:val="1"/>
      <w:tblStyleColBandSize w:val="1"/>
    </w:tblPr>
  </w:style>
  <w:style w:type="table" w:customStyle="1" w:styleId="afffffffffff6">
    <w:basedOn w:val="TableNormal"/>
    <w:pPr>
      <w:widowControl w:val="0"/>
    </w:pPr>
    <w:tblPr>
      <w:tblStyleRowBandSize w:val="1"/>
      <w:tblStyleColBandSize w:val="1"/>
    </w:tblPr>
  </w:style>
  <w:style w:type="table" w:customStyle="1" w:styleId="afffffffffff7">
    <w:basedOn w:val="TableNormal"/>
    <w:pPr>
      <w:widowControl w:val="0"/>
    </w:pPr>
    <w:tblPr>
      <w:tblStyleRowBandSize w:val="1"/>
      <w:tblStyleColBandSize w:val="1"/>
    </w:tblPr>
  </w:style>
  <w:style w:type="table" w:customStyle="1" w:styleId="afffffffffff8">
    <w:basedOn w:val="TableNormal"/>
    <w:pPr>
      <w:widowControl w:val="0"/>
    </w:pPr>
    <w:tblPr>
      <w:tblStyleRowBandSize w:val="1"/>
      <w:tblStyleColBandSize w:val="1"/>
    </w:tblPr>
  </w:style>
  <w:style w:type="table" w:customStyle="1" w:styleId="afffffffffff9">
    <w:basedOn w:val="TableNormal"/>
    <w:pPr>
      <w:widowControl w:val="0"/>
    </w:pPr>
    <w:tblPr>
      <w:tblStyleRowBandSize w:val="1"/>
      <w:tblStyleColBandSize w:val="1"/>
    </w:tblPr>
  </w:style>
  <w:style w:type="table" w:customStyle="1" w:styleId="afffffffffffa">
    <w:basedOn w:val="TableNormal"/>
    <w:pPr>
      <w:widowControl w:val="0"/>
    </w:pPr>
    <w:tblPr>
      <w:tblStyleRowBandSize w:val="1"/>
      <w:tblStyleColBandSize w:val="1"/>
    </w:tblPr>
  </w:style>
  <w:style w:type="table" w:customStyle="1" w:styleId="afffffffffffb">
    <w:basedOn w:val="TableNormal"/>
    <w:pPr>
      <w:widowControl w:val="0"/>
    </w:pPr>
    <w:tblPr>
      <w:tblStyleRowBandSize w:val="1"/>
      <w:tblStyleColBandSize w:val="1"/>
    </w:tblPr>
  </w:style>
  <w:style w:type="table" w:customStyle="1" w:styleId="afffffffffffc">
    <w:basedOn w:val="TableNormal"/>
    <w:pPr>
      <w:widowControl w:val="0"/>
    </w:pPr>
    <w:tblPr>
      <w:tblStyleRowBandSize w:val="1"/>
      <w:tblStyleColBandSize w:val="1"/>
    </w:tblPr>
  </w:style>
  <w:style w:type="table" w:customStyle="1" w:styleId="afffffffffffd">
    <w:basedOn w:val="TableNormal"/>
    <w:pPr>
      <w:widowControl w:val="0"/>
    </w:pPr>
    <w:tblPr>
      <w:tblStyleRowBandSize w:val="1"/>
      <w:tblStyleColBandSize w:val="1"/>
    </w:tblPr>
  </w:style>
  <w:style w:type="table" w:customStyle="1" w:styleId="afffffffffffe">
    <w:basedOn w:val="TableNormal"/>
    <w:pPr>
      <w:widowControl w:val="0"/>
    </w:pPr>
    <w:tblPr>
      <w:tblStyleRowBandSize w:val="1"/>
      <w:tblStyleColBandSize w:val="1"/>
    </w:tblPr>
  </w:style>
  <w:style w:type="table" w:customStyle="1" w:styleId="affffffffffff">
    <w:basedOn w:val="TableNormal"/>
    <w:pPr>
      <w:widowControl w:val="0"/>
    </w:pPr>
    <w:tblPr>
      <w:tblStyleRowBandSize w:val="1"/>
      <w:tblStyleColBandSize w:val="1"/>
    </w:tblPr>
  </w:style>
  <w:style w:type="table" w:customStyle="1" w:styleId="affffffffffff0">
    <w:basedOn w:val="TableNormal"/>
    <w:pPr>
      <w:widowControl w:val="0"/>
    </w:pPr>
    <w:tblPr>
      <w:tblStyleRowBandSize w:val="1"/>
      <w:tblStyleColBandSize w:val="1"/>
    </w:tblPr>
  </w:style>
  <w:style w:type="table" w:customStyle="1" w:styleId="affffffffffff1">
    <w:basedOn w:val="TableNormal"/>
    <w:pPr>
      <w:widowControl w:val="0"/>
    </w:pPr>
    <w:tblPr>
      <w:tblStyleRowBandSize w:val="1"/>
      <w:tblStyleColBandSize w:val="1"/>
    </w:tblPr>
  </w:style>
  <w:style w:type="table" w:customStyle="1" w:styleId="affffffffffff2">
    <w:basedOn w:val="TableNormal"/>
    <w:pPr>
      <w:widowControl w:val="0"/>
    </w:pPr>
    <w:tblPr>
      <w:tblStyleRowBandSize w:val="1"/>
      <w:tblStyleColBandSize w:val="1"/>
    </w:tblPr>
  </w:style>
  <w:style w:type="table" w:customStyle="1" w:styleId="affffffffffff3">
    <w:basedOn w:val="TableNormal"/>
    <w:pPr>
      <w:widowControl w:val="0"/>
    </w:pPr>
    <w:tblPr>
      <w:tblStyleRowBandSize w:val="1"/>
      <w:tblStyleColBandSize w:val="1"/>
    </w:tblPr>
  </w:style>
  <w:style w:type="table" w:customStyle="1" w:styleId="affffffffffff4">
    <w:basedOn w:val="TableNormal"/>
    <w:pPr>
      <w:widowControl w:val="0"/>
    </w:pPr>
    <w:tblPr>
      <w:tblStyleRowBandSize w:val="1"/>
      <w:tblStyleColBandSize w:val="1"/>
    </w:tblPr>
  </w:style>
  <w:style w:type="table" w:customStyle="1" w:styleId="affffffffffff5">
    <w:basedOn w:val="TableNormal"/>
    <w:pPr>
      <w:widowControl w:val="0"/>
    </w:pPr>
    <w:tblPr>
      <w:tblStyleRowBandSize w:val="1"/>
      <w:tblStyleColBandSize w:val="1"/>
    </w:tblPr>
  </w:style>
  <w:style w:type="table" w:customStyle="1" w:styleId="affffffffffff6">
    <w:basedOn w:val="TableNormal"/>
    <w:pPr>
      <w:widowControl w:val="0"/>
    </w:pPr>
    <w:tblPr>
      <w:tblStyleRowBandSize w:val="1"/>
      <w:tblStyleColBandSize w:val="1"/>
    </w:tblPr>
  </w:style>
  <w:style w:type="table" w:customStyle="1" w:styleId="affffffffffff7">
    <w:basedOn w:val="TableNormal"/>
    <w:pPr>
      <w:widowControl w:val="0"/>
    </w:pPr>
    <w:tblPr>
      <w:tblStyleRowBandSize w:val="1"/>
      <w:tblStyleColBandSize w:val="1"/>
    </w:tblPr>
  </w:style>
  <w:style w:type="table" w:customStyle="1" w:styleId="affffffffffff8">
    <w:basedOn w:val="TableNormal"/>
    <w:pPr>
      <w:widowControl w:val="0"/>
    </w:pPr>
    <w:tblPr>
      <w:tblStyleRowBandSize w:val="1"/>
      <w:tblStyleColBandSize w:val="1"/>
    </w:tblPr>
  </w:style>
  <w:style w:type="table" w:customStyle="1" w:styleId="affffffffffff9">
    <w:basedOn w:val="TableNormal"/>
    <w:pPr>
      <w:widowControl w:val="0"/>
    </w:pPr>
    <w:tblPr>
      <w:tblStyleRowBandSize w:val="1"/>
      <w:tblStyleColBandSize w:val="1"/>
    </w:tblPr>
  </w:style>
  <w:style w:type="table" w:customStyle="1" w:styleId="affffffffffffa">
    <w:basedOn w:val="TableNormal"/>
    <w:pPr>
      <w:widowControl w:val="0"/>
    </w:pPr>
    <w:tblPr>
      <w:tblStyleRowBandSize w:val="1"/>
      <w:tblStyleColBandSize w:val="1"/>
    </w:tblPr>
  </w:style>
  <w:style w:type="table" w:customStyle="1" w:styleId="affffffffffffb">
    <w:basedOn w:val="TableNormal"/>
    <w:pPr>
      <w:widowControl w:val="0"/>
    </w:pPr>
    <w:tblPr>
      <w:tblStyleRowBandSize w:val="1"/>
      <w:tblStyleColBandSize w:val="1"/>
    </w:tblPr>
  </w:style>
  <w:style w:type="table" w:customStyle="1" w:styleId="affffffffffffc">
    <w:basedOn w:val="TableNormal"/>
    <w:pPr>
      <w:widowControl w:val="0"/>
    </w:pPr>
    <w:tblPr>
      <w:tblStyleRowBandSize w:val="1"/>
      <w:tblStyleColBandSize w:val="1"/>
    </w:tblPr>
  </w:style>
  <w:style w:type="table" w:customStyle="1" w:styleId="affffffffffffd">
    <w:basedOn w:val="TableNormal"/>
    <w:pPr>
      <w:widowControl w:val="0"/>
    </w:pPr>
    <w:tblPr>
      <w:tblStyleRowBandSize w:val="1"/>
      <w:tblStyleColBandSize w:val="1"/>
    </w:tblPr>
  </w:style>
  <w:style w:type="table" w:customStyle="1" w:styleId="affffffffffffe">
    <w:basedOn w:val="TableNormal"/>
    <w:pPr>
      <w:widowControl w:val="0"/>
    </w:pPr>
    <w:tblPr>
      <w:tblStyleRowBandSize w:val="1"/>
      <w:tblStyleColBandSize w:val="1"/>
    </w:tblPr>
  </w:style>
  <w:style w:type="table" w:customStyle="1" w:styleId="afffffffffffff">
    <w:basedOn w:val="TableNormal"/>
    <w:pPr>
      <w:widowControl w:val="0"/>
    </w:pPr>
    <w:tblPr>
      <w:tblStyleRowBandSize w:val="1"/>
      <w:tblStyleColBandSize w:val="1"/>
    </w:tblPr>
  </w:style>
  <w:style w:type="table" w:customStyle="1" w:styleId="afffffffffffff0">
    <w:basedOn w:val="TableNormal"/>
    <w:pPr>
      <w:widowControl w:val="0"/>
    </w:pPr>
    <w:tblPr>
      <w:tblStyleRowBandSize w:val="1"/>
      <w:tblStyleColBandSize w:val="1"/>
    </w:tblPr>
  </w:style>
  <w:style w:type="table" w:customStyle="1" w:styleId="afffffffffffff1">
    <w:basedOn w:val="TableNormal"/>
    <w:pPr>
      <w:widowControl w:val="0"/>
    </w:pPr>
    <w:tblPr>
      <w:tblStyleRowBandSize w:val="1"/>
      <w:tblStyleColBandSize w:val="1"/>
    </w:tblPr>
  </w:style>
  <w:style w:type="table" w:customStyle="1" w:styleId="afffffffffffff2">
    <w:basedOn w:val="TableNormal"/>
    <w:pPr>
      <w:widowControl w:val="0"/>
    </w:pPr>
    <w:tblPr>
      <w:tblStyleRowBandSize w:val="1"/>
      <w:tblStyleColBandSize w:val="1"/>
    </w:tblPr>
  </w:style>
  <w:style w:type="table" w:customStyle="1" w:styleId="afffffffffffff3">
    <w:basedOn w:val="TableNormal"/>
    <w:pPr>
      <w:widowControl w:val="0"/>
    </w:pPr>
    <w:tblPr>
      <w:tblStyleRowBandSize w:val="1"/>
      <w:tblStyleColBandSize w:val="1"/>
    </w:tblPr>
  </w:style>
  <w:style w:type="table" w:customStyle="1" w:styleId="afffffffffffff4">
    <w:basedOn w:val="TableNormal"/>
    <w:pPr>
      <w:widowControl w:val="0"/>
    </w:pPr>
    <w:tblPr>
      <w:tblStyleRowBandSize w:val="1"/>
      <w:tblStyleColBandSize w:val="1"/>
    </w:tblPr>
  </w:style>
  <w:style w:type="table" w:customStyle="1" w:styleId="afffffffffffff5">
    <w:basedOn w:val="TableNormal"/>
    <w:pPr>
      <w:widowControl w:val="0"/>
    </w:pPr>
    <w:tblPr>
      <w:tblStyleRowBandSize w:val="1"/>
      <w:tblStyleColBandSize w:val="1"/>
    </w:tblPr>
  </w:style>
  <w:style w:type="table" w:customStyle="1" w:styleId="afffffffffffff6">
    <w:basedOn w:val="TableNormal"/>
    <w:pPr>
      <w:widowControl w:val="0"/>
    </w:pPr>
    <w:tblPr>
      <w:tblStyleRowBandSize w:val="1"/>
      <w:tblStyleColBandSize w:val="1"/>
    </w:tblPr>
  </w:style>
  <w:style w:type="table" w:customStyle="1" w:styleId="afffffffffffff7">
    <w:basedOn w:val="TableNormal"/>
    <w:pPr>
      <w:widowControl w:val="0"/>
    </w:pPr>
    <w:tblPr>
      <w:tblStyleRowBandSize w:val="1"/>
      <w:tblStyleColBandSize w:val="1"/>
    </w:tblPr>
  </w:style>
  <w:style w:type="table" w:customStyle="1" w:styleId="afffffffffffff8">
    <w:basedOn w:val="TableNormal"/>
    <w:pPr>
      <w:widowControl w:val="0"/>
    </w:pPr>
    <w:tblPr>
      <w:tblStyleRowBandSize w:val="1"/>
      <w:tblStyleColBandSize w:val="1"/>
    </w:tblPr>
  </w:style>
  <w:style w:type="table" w:customStyle="1" w:styleId="afffffffffffff9">
    <w:basedOn w:val="TableNormal"/>
    <w:pPr>
      <w:widowControl w:val="0"/>
    </w:pPr>
    <w:tblPr>
      <w:tblStyleRowBandSize w:val="1"/>
      <w:tblStyleColBandSize w:val="1"/>
    </w:tblPr>
  </w:style>
  <w:style w:type="table" w:customStyle="1" w:styleId="afffffffffffffa">
    <w:basedOn w:val="TableNormal"/>
    <w:pPr>
      <w:widowControl w:val="0"/>
    </w:pPr>
    <w:tblPr>
      <w:tblStyleRowBandSize w:val="1"/>
      <w:tblStyleColBandSize w:val="1"/>
    </w:tblPr>
  </w:style>
  <w:style w:type="table" w:customStyle="1" w:styleId="afffffffffffffb">
    <w:basedOn w:val="TableNormal"/>
    <w:pPr>
      <w:widowControl w:val="0"/>
    </w:pPr>
    <w:tblPr>
      <w:tblStyleRowBandSize w:val="1"/>
      <w:tblStyleColBandSize w:val="1"/>
    </w:tblPr>
  </w:style>
  <w:style w:type="table" w:customStyle="1" w:styleId="afffffffffffffc">
    <w:basedOn w:val="TableNormal"/>
    <w:pPr>
      <w:widowControl w:val="0"/>
    </w:pPr>
    <w:tblPr>
      <w:tblStyleRowBandSize w:val="1"/>
      <w:tblStyleColBandSize w:val="1"/>
    </w:tblPr>
  </w:style>
  <w:style w:type="table" w:customStyle="1" w:styleId="afffffffffffffd">
    <w:basedOn w:val="TableNormal"/>
    <w:pPr>
      <w:widowControl w:val="0"/>
    </w:pPr>
    <w:tblPr>
      <w:tblStyleRowBandSize w:val="1"/>
      <w:tblStyleColBandSize w:val="1"/>
    </w:tblPr>
  </w:style>
  <w:style w:type="table" w:customStyle="1" w:styleId="afffffffffffffe">
    <w:basedOn w:val="TableNormal"/>
    <w:pPr>
      <w:widowControl w:val="0"/>
    </w:pPr>
    <w:tblPr>
      <w:tblStyleRowBandSize w:val="1"/>
      <w:tblStyleColBandSize w:val="1"/>
    </w:tblPr>
  </w:style>
  <w:style w:type="table" w:customStyle="1" w:styleId="affffffffffffff">
    <w:basedOn w:val="TableNormal"/>
    <w:pPr>
      <w:widowControl w:val="0"/>
    </w:pPr>
    <w:tblPr>
      <w:tblStyleRowBandSize w:val="1"/>
      <w:tblStyleColBandSize w:val="1"/>
    </w:tblPr>
  </w:style>
  <w:style w:type="table" w:customStyle="1" w:styleId="affffffffffffff0">
    <w:basedOn w:val="TableNormal"/>
    <w:pPr>
      <w:widowControl w:val="0"/>
    </w:pPr>
    <w:tblPr>
      <w:tblStyleRowBandSize w:val="1"/>
      <w:tblStyleColBandSize w:val="1"/>
    </w:tblPr>
  </w:style>
  <w:style w:type="table" w:customStyle="1" w:styleId="affffffffffffff1">
    <w:basedOn w:val="TableNormal"/>
    <w:pPr>
      <w:widowControl w:val="0"/>
    </w:pPr>
    <w:tblPr>
      <w:tblStyleRowBandSize w:val="1"/>
      <w:tblStyleColBandSize w:val="1"/>
    </w:tblPr>
  </w:style>
  <w:style w:type="table" w:customStyle="1" w:styleId="affffffffffffff2">
    <w:basedOn w:val="TableNormal"/>
    <w:pPr>
      <w:widowControl w:val="0"/>
    </w:pPr>
    <w:tblPr>
      <w:tblStyleRowBandSize w:val="1"/>
      <w:tblStyleColBandSize w:val="1"/>
    </w:tblPr>
  </w:style>
  <w:style w:type="table" w:customStyle="1" w:styleId="affffffffffffff3">
    <w:basedOn w:val="TableNormal"/>
    <w:pPr>
      <w:widowControl w:val="0"/>
    </w:pPr>
    <w:tblPr>
      <w:tblStyleRowBandSize w:val="1"/>
      <w:tblStyleColBandSize w:val="1"/>
    </w:tblPr>
  </w:style>
  <w:style w:type="table" w:customStyle="1" w:styleId="affffffffffffff4">
    <w:basedOn w:val="TableNormal"/>
    <w:pPr>
      <w:widowControl w:val="0"/>
    </w:pPr>
    <w:tblPr>
      <w:tblStyleRowBandSize w:val="1"/>
      <w:tblStyleColBandSize w:val="1"/>
    </w:tblPr>
  </w:style>
  <w:style w:type="table" w:customStyle="1" w:styleId="affffffffffffff5">
    <w:basedOn w:val="TableNormal"/>
    <w:pPr>
      <w:widowControl w:val="0"/>
    </w:pPr>
    <w:tblPr>
      <w:tblStyleRowBandSize w:val="1"/>
      <w:tblStyleColBandSize w:val="1"/>
    </w:tblPr>
  </w:style>
  <w:style w:type="table" w:customStyle="1" w:styleId="affffffffffffff6">
    <w:basedOn w:val="TableNormal"/>
    <w:pPr>
      <w:widowControl w:val="0"/>
    </w:pPr>
    <w:tblPr>
      <w:tblStyleRowBandSize w:val="1"/>
      <w:tblStyleColBandSize w:val="1"/>
    </w:tblPr>
  </w:style>
  <w:style w:type="table" w:customStyle="1" w:styleId="affffffffffffff7">
    <w:basedOn w:val="TableNormal"/>
    <w:pPr>
      <w:widowControl w:val="0"/>
    </w:pPr>
    <w:tblPr>
      <w:tblStyleRowBandSize w:val="1"/>
      <w:tblStyleColBandSize w:val="1"/>
    </w:tblPr>
  </w:style>
  <w:style w:type="table" w:customStyle="1" w:styleId="affffffffffffff8">
    <w:basedOn w:val="TableNormal"/>
    <w:pPr>
      <w:widowControl w:val="0"/>
    </w:pPr>
    <w:tblPr>
      <w:tblStyleRowBandSize w:val="1"/>
      <w:tblStyleColBandSize w:val="1"/>
    </w:tblPr>
  </w:style>
  <w:style w:type="table" w:customStyle="1" w:styleId="affffffffffffff9">
    <w:basedOn w:val="TableNormal"/>
    <w:pPr>
      <w:widowControl w:val="0"/>
    </w:pPr>
    <w:tblPr>
      <w:tblStyleRowBandSize w:val="1"/>
      <w:tblStyleColBandSize w:val="1"/>
    </w:tblPr>
  </w:style>
  <w:style w:type="table" w:customStyle="1" w:styleId="affffffffffffffa">
    <w:basedOn w:val="TableNormal"/>
    <w:pPr>
      <w:widowControl w:val="0"/>
    </w:pPr>
    <w:tblPr>
      <w:tblStyleRowBandSize w:val="1"/>
      <w:tblStyleColBandSize w:val="1"/>
    </w:tblPr>
  </w:style>
  <w:style w:type="table" w:customStyle="1" w:styleId="affffffffffffffb">
    <w:basedOn w:val="TableNormal"/>
    <w:pPr>
      <w:widowControl w:val="0"/>
    </w:pPr>
    <w:tblPr>
      <w:tblStyleRowBandSize w:val="1"/>
      <w:tblStyleColBandSize w:val="1"/>
    </w:tblPr>
  </w:style>
  <w:style w:type="table" w:customStyle="1" w:styleId="affffffffffffffc">
    <w:basedOn w:val="TableNormal"/>
    <w:pPr>
      <w:widowControl w:val="0"/>
    </w:pPr>
    <w:tblPr>
      <w:tblStyleRowBandSize w:val="1"/>
      <w:tblStyleColBandSize w:val="1"/>
    </w:tblPr>
  </w:style>
  <w:style w:type="table" w:customStyle="1" w:styleId="affffffffffffffd">
    <w:basedOn w:val="TableNormal"/>
    <w:pPr>
      <w:widowControl w:val="0"/>
    </w:pPr>
    <w:tblPr>
      <w:tblStyleRowBandSize w:val="1"/>
      <w:tblStyleColBandSize w:val="1"/>
    </w:tblPr>
  </w:style>
  <w:style w:type="table" w:customStyle="1" w:styleId="affffffffffffffe">
    <w:basedOn w:val="TableNormal"/>
    <w:pPr>
      <w:widowControl w:val="0"/>
    </w:pPr>
    <w:tblPr>
      <w:tblStyleRowBandSize w:val="1"/>
      <w:tblStyleColBandSize w:val="1"/>
    </w:tblPr>
  </w:style>
  <w:style w:type="table" w:customStyle="1" w:styleId="afffffffffffffff">
    <w:basedOn w:val="TableNormal"/>
    <w:pPr>
      <w:widowControl w:val="0"/>
    </w:pPr>
    <w:tblPr>
      <w:tblStyleRowBandSize w:val="1"/>
      <w:tblStyleColBandSize w:val="1"/>
    </w:tblPr>
  </w:style>
  <w:style w:type="table" w:customStyle="1" w:styleId="afffffffffffffff0">
    <w:basedOn w:val="TableNormal"/>
    <w:pPr>
      <w:widowControl w:val="0"/>
    </w:pPr>
    <w:tblPr>
      <w:tblStyleRowBandSize w:val="1"/>
      <w:tblStyleColBandSize w:val="1"/>
    </w:tblPr>
  </w:style>
  <w:style w:type="table" w:customStyle="1" w:styleId="afffffffffffffff1">
    <w:basedOn w:val="TableNormal"/>
    <w:pPr>
      <w:widowControl w:val="0"/>
    </w:pPr>
    <w:tblPr>
      <w:tblStyleRowBandSize w:val="1"/>
      <w:tblStyleColBandSize w:val="1"/>
    </w:tblPr>
  </w:style>
  <w:style w:type="table" w:customStyle="1" w:styleId="afffffffffffffff2">
    <w:basedOn w:val="TableNormal"/>
    <w:pPr>
      <w:widowControl w:val="0"/>
    </w:pPr>
    <w:tblPr>
      <w:tblStyleRowBandSize w:val="1"/>
      <w:tblStyleColBandSize w:val="1"/>
    </w:tblPr>
  </w:style>
  <w:style w:type="table" w:customStyle="1" w:styleId="afffffffffffffff3">
    <w:basedOn w:val="TableNormal"/>
    <w:pPr>
      <w:widowControl w:val="0"/>
    </w:pPr>
    <w:tblPr>
      <w:tblStyleRowBandSize w:val="1"/>
      <w:tblStyleColBandSize w:val="1"/>
    </w:tblPr>
  </w:style>
  <w:style w:type="table" w:customStyle="1" w:styleId="afffffffffffffff4">
    <w:basedOn w:val="TableNormal"/>
    <w:pPr>
      <w:widowControl w:val="0"/>
    </w:pPr>
    <w:tblPr>
      <w:tblStyleRowBandSize w:val="1"/>
      <w:tblStyleColBandSize w:val="1"/>
    </w:tblPr>
  </w:style>
  <w:style w:type="table" w:customStyle="1" w:styleId="afffffffffffffff5">
    <w:basedOn w:val="TableNormal"/>
    <w:pPr>
      <w:widowControl w:val="0"/>
    </w:pPr>
    <w:tblPr>
      <w:tblStyleRowBandSize w:val="1"/>
      <w:tblStyleColBandSize w:val="1"/>
    </w:tblPr>
  </w:style>
  <w:style w:type="table" w:customStyle="1" w:styleId="afffffffffffffff6">
    <w:basedOn w:val="TableNormal"/>
    <w:pPr>
      <w:widowControl w:val="0"/>
    </w:pPr>
    <w:tblPr>
      <w:tblStyleRowBandSize w:val="1"/>
      <w:tblStyleColBandSize w:val="1"/>
    </w:tblPr>
  </w:style>
  <w:style w:type="table" w:customStyle="1" w:styleId="afffffffffffffff7">
    <w:basedOn w:val="TableNormal"/>
    <w:pPr>
      <w:widowControl w:val="0"/>
    </w:pPr>
    <w:tblPr>
      <w:tblStyleRowBandSize w:val="1"/>
      <w:tblStyleColBandSize w:val="1"/>
    </w:tblPr>
  </w:style>
  <w:style w:type="table" w:customStyle="1" w:styleId="afffffffffffffff8">
    <w:basedOn w:val="TableNormal"/>
    <w:pPr>
      <w:widowControl w:val="0"/>
    </w:pPr>
    <w:tblPr>
      <w:tblStyleRowBandSize w:val="1"/>
      <w:tblStyleColBandSize w:val="1"/>
    </w:tblPr>
  </w:style>
  <w:style w:type="table" w:customStyle="1" w:styleId="afffffffffffffff9">
    <w:basedOn w:val="TableNormal"/>
    <w:pPr>
      <w:widowControl w:val="0"/>
    </w:pPr>
    <w:tblPr>
      <w:tblStyleRowBandSize w:val="1"/>
      <w:tblStyleColBandSize w:val="1"/>
    </w:tblPr>
  </w:style>
  <w:style w:type="table" w:customStyle="1" w:styleId="afffffffffffffffa">
    <w:basedOn w:val="TableNormal"/>
    <w:pPr>
      <w:widowControl w:val="0"/>
    </w:pPr>
    <w:tblPr>
      <w:tblStyleRowBandSize w:val="1"/>
      <w:tblStyleColBandSize w:val="1"/>
    </w:tblPr>
  </w:style>
  <w:style w:type="table" w:customStyle="1" w:styleId="afffffffffffffffb">
    <w:basedOn w:val="TableNormal"/>
    <w:pPr>
      <w:widowControl w:val="0"/>
    </w:pPr>
    <w:tblPr>
      <w:tblStyleRowBandSize w:val="1"/>
      <w:tblStyleColBandSize w:val="1"/>
    </w:tblPr>
  </w:style>
  <w:style w:type="table" w:customStyle="1" w:styleId="afffffffffffffffc">
    <w:basedOn w:val="TableNormal"/>
    <w:pPr>
      <w:widowControl w:val="0"/>
    </w:pPr>
    <w:tblPr>
      <w:tblStyleRowBandSize w:val="1"/>
      <w:tblStyleColBandSize w:val="1"/>
    </w:tblPr>
  </w:style>
  <w:style w:type="table" w:customStyle="1" w:styleId="afffffffffffffffd">
    <w:basedOn w:val="TableNormal"/>
    <w:pPr>
      <w:widowControl w:val="0"/>
    </w:pPr>
    <w:tblPr>
      <w:tblStyleRowBandSize w:val="1"/>
      <w:tblStyleColBandSize w:val="1"/>
    </w:tblPr>
  </w:style>
  <w:style w:type="table" w:customStyle="1" w:styleId="afffffffffffffffe">
    <w:basedOn w:val="TableNormal"/>
    <w:pPr>
      <w:widowControl w:val="0"/>
    </w:pPr>
    <w:tblPr>
      <w:tblStyleRowBandSize w:val="1"/>
      <w:tblStyleColBandSize w:val="1"/>
    </w:tblPr>
  </w:style>
  <w:style w:type="table" w:customStyle="1" w:styleId="affffffffffffffff">
    <w:basedOn w:val="TableNormal"/>
    <w:pPr>
      <w:widowControl w:val="0"/>
    </w:pPr>
    <w:tblPr>
      <w:tblStyleRowBandSize w:val="1"/>
      <w:tblStyleColBandSize w:val="1"/>
    </w:tblPr>
  </w:style>
  <w:style w:type="table" w:customStyle="1" w:styleId="affffffffffffffff0">
    <w:basedOn w:val="TableNormal"/>
    <w:pPr>
      <w:widowControl w:val="0"/>
    </w:pPr>
    <w:tblPr>
      <w:tblStyleRowBandSize w:val="1"/>
      <w:tblStyleColBandSize w:val="1"/>
    </w:tblPr>
  </w:style>
  <w:style w:type="table" w:customStyle="1" w:styleId="affffffffffffffff1">
    <w:basedOn w:val="TableNormal"/>
    <w:pPr>
      <w:widowControl w:val="0"/>
    </w:pPr>
    <w:tblPr>
      <w:tblStyleRowBandSize w:val="1"/>
      <w:tblStyleColBandSize w:val="1"/>
    </w:tblPr>
  </w:style>
  <w:style w:type="table" w:customStyle="1" w:styleId="affffffffffffffff2">
    <w:basedOn w:val="TableNormal"/>
    <w:pPr>
      <w:widowControl w:val="0"/>
    </w:pPr>
    <w:tblPr>
      <w:tblStyleRowBandSize w:val="1"/>
      <w:tblStyleColBandSize w:val="1"/>
    </w:tblPr>
  </w:style>
  <w:style w:type="table" w:customStyle="1" w:styleId="affffffffffffffff3">
    <w:basedOn w:val="TableNormal"/>
    <w:pPr>
      <w:widowControl w:val="0"/>
    </w:pPr>
    <w:tblPr>
      <w:tblStyleRowBandSize w:val="1"/>
      <w:tblStyleColBandSize w:val="1"/>
    </w:tblPr>
  </w:style>
  <w:style w:type="table" w:customStyle="1" w:styleId="affffffffffffffff4">
    <w:basedOn w:val="TableNormal"/>
    <w:pPr>
      <w:widowControl w:val="0"/>
    </w:pPr>
    <w:tblPr>
      <w:tblStyleRowBandSize w:val="1"/>
      <w:tblStyleColBandSize w:val="1"/>
    </w:tblPr>
  </w:style>
  <w:style w:type="table" w:customStyle="1" w:styleId="affffffffffffffff5">
    <w:basedOn w:val="TableNormal"/>
    <w:pPr>
      <w:widowControl w:val="0"/>
    </w:pPr>
    <w:tblPr>
      <w:tblStyleRowBandSize w:val="1"/>
      <w:tblStyleColBandSize w:val="1"/>
    </w:tblPr>
  </w:style>
  <w:style w:type="table" w:customStyle="1" w:styleId="affffffffffffffff6">
    <w:basedOn w:val="TableNormal"/>
    <w:pPr>
      <w:widowControl w:val="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Information_security" TargetMode="External"/><Relationship Id="rId18" Type="http://schemas.openxmlformats.org/officeDocument/2006/relationships/hyperlink" Target="https://www.icann.org/resources/pages/registrars/registrars-en" TargetMode="External"/><Relationship Id="rId26" Type="http://schemas.openxmlformats.org/officeDocument/2006/relationships/hyperlink" Target="https://www.icann.org/resources/pages/registrar-data-escrow-2015-12-01-en" TargetMode="External"/><Relationship Id="rId39" Type="http://schemas.openxmlformats.org/officeDocument/2006/relationships/hyperlink" Target="http://www.icann.org/en/registrars/instructions.htm" TargetMode="External"/><Relationship Id="rId21" Type="http://schemas.openxmlformats.org/officeDocument/2006/relationships/hyperlink" Target="https://www.icann.org/resources/pages/registrars/registrars-en" TargetMode="External"/><Relationship Id="rId34" Type="http://schemas.openxmlformats.org/officeDocument/2006/relationships/hyperlink" Target="https://www.icann.org/resources/pages/transfer-policy-2016-06-01-en" TargetMode="External"/><Relationship Id="rId42" Type="http://schemas.openxmlformats.org/officeDocument/2006/relationships/hyperlink" Target="https://www.icann.org/en/registrars/instructions.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ann.org/resources/pages/registrars/registrars-en" TargetMode="External"/><Relationship Id="rId29" Type="http://schemas.openxmlformats.org/officeDocument/2006/relationships/hyperlink" Target="https://www.icann.org/resources/pages/registrars/registrar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nn.org/en/registrars/instructions.htm" TargetMode="External"/><Relationship Id="rId24" Type="http://schemas.openxmlformats.org/officeDocument/2006/relationships/hyperlink" Target="https://www.icann.org/resources/pages/registrars/registrars-en" TargetMode="External"/><Relationship Id="rId32" Type="http://schemas.openxmlformats.org/officeDocument/2006/relationships/hyperlink" Target="https://www.icann.org/resources/pages/registrars/registrars-en" TargetMode="External"/><Relationship Id="rId37" Type="http://schemas.openxmlformats.org/officeDocument/2006/relationships/hyperlink" Target="https://www.icann.org/resources/pages/urs-2014-01-09-en" TargetMode="External"/><Relationship Id="rId40" Type="http://schemas.openxmlformats.org/officeDocument/2006/relationships/hyperlink" Target="http://www.icann.org/en/registrars/instructions.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International_Electrotechnical_Commission" TargetMode="External"/><Relationship Id="rId23" Type="http://schemas.openxmlformats.org/officeDocument/2006/relationships/hyperlink" Target="https://www.icann.org/resources/pages/wdrp-2012-02-25-en" TargetMode="External"/><Relationship Id="rId28" Type="http://schemas.openxmlformats.org/officeDocument/2006/relationships/hyperlink" Target="https://www.icann.org/resources/pages/registrars/registrars-en" TargetMode="External"/><Relationship Id="rId36" Type="http://schemas.openxmlformats.org/officeDocument/2006/relationships/hyperlink" Target="https://www.icann.org/resources/pages/udrp-2012-02-25-en" TargetMode="External"/><Relationship Id="rId10" Type="http://schemas.openxmlformats.org/officeDocument/2006/relationships/hyperlink" Target="https://www.icann.org/privacy/tos" TargetMode="External"/><Relationship Id="rId19" Type="http://schemas.openxmlformats.org/officeDocument/2006/relationships/hyperlink" Target="https://www.icann.org/resources/pages/registrars/registrars-en" TargetMode="External"/><Relationship Id="rId31" Type="http://schemas.openxmlformats.org/officeDocument/2006/relationships/hyperlink" Target="https://www.icann.org/resources/pages/registrars/registrars-en" TargetMode="External"/><Relationship Id="rId44" Type="http://schemas.openxmlformats.org/officeDocument/2006/relationships/hyperlink" Target="https://www.icann.org/privacy/tos" TargetMode="External"/><Relationship Id="rId4" Type="http://schemas.openxmlformats.org/officeDocument/2006/relationships/settings" Target="settings.xml"/><Relationship Id="rId9" Type="http://schemas.openxmlformats.org/officeDocument/2006/relationships/hyperlink" Target="https://www.icann.org/privacy/policy" TargetMode="External"/><Relationship Id="rId14" Type="http://schemas.openxmlformats.org/officeDocument/2006/relationships/hyperlink" Target="https://en.wikipedia.org/wiki/International_Organization_for_Standardization" TargetMode="External"/><Relationship Id="rId22" Type="http://schemas.openxmlformats.org/officeDocument/2006/relationships/hyperlink" Target="https://www.icann.org/resources/pages/registrars/registrars-en" TargetMode="External"/><Relationship Id="rId27" Type="http://schemas.openxmlformats.org/officeDocument/2006/relationships/hyperlink" Target="https://www.icann.org/resources/pages/registrars/registrars-en" TargetMode="External"/><Relationship Id="rId30" Type="http://schemas.openxmlformats.org/officeDocument/2006/relationships/hyperlink" Target="https://www.icann.org/resources/pages/registrars/registrars-en" TargetMode="External"/><Relationship Id="rId35" Type="http://schemas.openxmlformats.org/officeDocument/2006/relationships/hyperlink" Target="https://www.icann.org/resources/pages/errp-2013-02-28-en" TargetMode="External"/><Relationship Id="rId43" Type="http://schemas.openxmlformats.org/officeDocument/2006/relationships/hyperlink" Target="https://www.icann.org/privacy/policy" TargetMode="External"/><Relationship Id="rId48" Type="http://schemas.openxmlformats.org/officeDocument/2006/relationships/theme" Target="theme/theme1.xml"/><Relationship Id="rId8" Type="http://schemas.openxmlformats.org/officeDocument/2006/relationships/hyperlink" Target="mailto:accredit@icann.org" TargetMode="External"/><Relationship Id="rId3" Type="http://schemas.openxmlformats.org/officeDocument/2006/relationships/styles" Target="styles.xml"/><Relationship Id="rId12" Type="http://schemas.openxmlformats.org/officeDocument/2006/relationships/hyperlink" Target="https://www.icann.org/resources/pages/registrars/registrars-en" TargetMode="External"/><Relationship Id="rId17" Type="http://schemas.openxmlformats.org/officeDocument/2006/relationships/hyperlink" Target="https://www.icann.org/gtld-rdap-profile" TargetMode="External"/><Relationship Id="rId25" Type="http://schemas.openxmlformats.org/officeDocument/2006/relationships/hyperlink" Target="https://www.icann.org/en/system/files/files/rde-specs-09nov07-en.pdf" TargetMode="External"/><Relationship Id="rId33" Type="http://schemas.openxmlformats.org/officeDocument/2006/relationships/hyperlink" Target="https://www.icann.org/resources/pages/registrars/registrars-en" TargetMode="External"/><Relationship Id="rId38" Type="http://schemas.openxmlformats.org/officeDocument/2006/relationships/hyperlink" Target="https://www.icann.org/resources/pages/registrars/registrars-en" TargetMode="External"/><Relationship Id="rId46" Type="http://schemas.openxmlformats.org/officeDocument/2006/relationships/footer" Target="footer2.xml"/><Relationship Id="rId20" Type="http://schemas.openxmlformats.org/officeDocument/2006/relationships/hyperlink" Target="https://www.icann.org/resources/pages/registrars/registrars-en" TargetMode="External"/><Relationship Id="rId41" Type="http://schemas.openxmlformats.org/officeDocument/2006/relationships/hyperlink" Target="https://www.icann.org/resources/pages/registrars/registra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ZS9WcOoEd5sJDXyp7qaZrwRos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bCgIxORIVChMIBCoPCgtBQUFCSU9KSUdySRABGjEKAjIwEisKKQgHQiUKEVF1YXR0cm9jZW50byBTYW5zEhBBcmlhbCBVbmljb2RlIE1TGjEKAjIxEisKKQgHQiUKEVF1YXR0cm9jZW50byBTYW5zEhBBcmlhbCBVbmljb2RlIE1TIpQCCgtBQUFCSU9KSUdySRLeAQoLQUFBQklPSklHckkSC0FBQUJJT0pJR3JJGg0KCXRleHQvaHRtbBIAIg4KCnRleHQvcGxhaW4SACobIhUxMDU1MTQ1ODA2NDIwNzM3MTg0NzIoADgAMLKKxp/fMTjckcaf3zFKOwokYXBwbGljYXRpb24vdm5kLmdvb2dsZS1hcHBzLmRvY3MubWRzGhPC19rkAQ0aCwoHCgFzEAEYABABWgxmZWdjZmQzeHA4azFyAiAAeACCARRzdWdnZXN0LmpoeHp6czJsZnRlYogBApoBBggAEAAYALABALgBARiyisaf3zEg3JHGn98xMABCFHN1Z2dlc3Quamh4enpzMmxmdGViMg5oLnFnOGszdWk1Z3VuNDIOaC5mbWdiMnJkNHMzdXAyDWguZTBtNm9mdTQwYW8yDmguODQ4b2tkYjhzcnFyMg5oLmU0bjdzdHZmdWh2eTIOaC5mYnp3bWxqOWUzZjYyDmgucXc2dzR1b3Nqbmk2Mg5oLmdzc3EzZWJvenR1djIOaC41N3RiOG94NGt5bXMyDWguOXI1Y2Vjd2g1MWcyDmguNjhvbjA0aTBrNXBkMg5oLmptZDNrYncyaDZ3ejIOaC56YXh0b3diNnFybjgyDmguNzNsaThwYXBpY2tvMg5oLmFycW90emR2aHB6ajIOaC5kZGk3YXRncTllaGIyDmguMTh1YTBvOWU2ZnR3Mg5oLnFxNTkyZWcwdW5rejIOaC52ajI1aThoendwaXMyDmgucGRxaWd1ZXNlMHo3Mg5oLjQ2OWJjeDlnanhvejIOaC5xOGdtdHY1OTF2ZmMyDmguZ2tua2VnZG1pdnZuMg5oLmswd2hzbnJhbHJjYTIOaC41N2NzdzFwOWllNWkyDmguNDYwenRxODgxdzZpMg5oLmZuMTh4MGVkOHdzZjIOaC5kY2EwaXQ4c3dxbmkyDmgucGdtNGVzMzBic2VkMg5oLjZqcWlrdXZ2bW5qbTIOaC4yM3BzbDB4cXI1OGwyDmguYm1rbHhwdGowd213Mg5oLmEzdng4ZWR4a3BqdzIOaC5kbWU2dGV0NHo2dnUyDmgubHFxZnpmOGlmcndqMg5oLnB1cHAyaTM1dXI2ZjIOaC43eWR3MXkyeWdjbGQyDmguZGdmN21kanBjdjBwMg5oLnBvOTF0MmNwN2htdzIMaC5kYmZscnZsd3cxMg5oLm55Z3c3ZmwyNHZ2dDIOaC50dHFrM2tjazk1aW0yDmguOG51eWhrdXFlbW05MghoLmdqZGd4czIOaC5vMnpsMDBsMjd0Y2cyDmguNW81YzdxZ2s3aHdtMg5oLmtneXFpNHd2NHk1MTIOaC45dnZpb2t0dGh5c2M4AGohChRzdWdnZXN0LmpiczA5M3hyOHBkbRIJSG93YXJkIExpaiEKFHN1Z2dlc3QuODN4dDdhYmMzdGtoEglIb3dhcmQgTGlqIQoUc3VnZ2VzdC5rNnhmeWtyMDZuM3ASCUhvd2FyZCBMaWohChRzdWdnZXN0LmRzdXJid2k0NHh4dhIJSG93YXJkIExpaiEKFHN1Z2dlc3QudWZieXlwMmptOWU2EglIb3dhcmQgTGlqIQoUc3VnZ2VzdC5ycGZsd2VxcGtnYzISCUhvd2FyZCBMaWohChRzdWdnZXN0LnNwMHR6NDdrcHdoOBIJSG93YXJkIExpaigKFHN1Z2dlc3QuODNqcG5ya3gwaW1tEhBBbWFuZGEgRmVzc2VuZGVuaiEKFHN1Z2dlc3QuYnhkdWp1cHk5eXcxEglIb3dhcmQgTGlqIQoUc3VnZ2VzdC42bjh3eHFnOXdpcjUSCUhvd2FyZCBMaWohChRzdWdnZXN0LmpoeHp6czJsZnRlYhIJSG93YXJkIExpaigKFHN1Z2dlc3QuMWlsdWptM2h2MHE5EhBBbWFuZGEgRmVzc2VuZGVuaiEKFHN1Z2dlc3QuOTNsMGZqMWJiajQ3EglIb3dhcmQgTGlqIQoUc3VnZ2VzdC5kczVyYXVtc2I1dzQSCUhvd2FyZCBMaWohChRzdWdnZXN0LjQ3cHNsMXFxYzlhbxIJSG93YXJkIExpaiEKFHN1Z2dlc3Quc3hwZWdnY3NiNzY4EglIb3dhcmQgTGlyITFXSkx6QVQtOUNOVjRNekhkbFpTNUszQmRvWERhekJV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36</Pages>
  <Words>8434</Words>
  <Characters>48079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ICANN</dc:creator>
  <cp:lastModifiedBy>Howard Li</cp:lastModifiedBy>
  <cp:revision>4</cp:revision>
  <dcterms:created xsi:type="dcterms:W3CDTF">2023-10-12T22:47:00Z</dcterms:created>
  <dcterms:modified xsi:type="dcterms:W3CDTF">2024-04-24T14:57:00Z</dcterms:modified>
</cp:coreProperties>
</file>